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56"/>
          <w:tab w:val="left" w:pos="4951"/>
          <w:tab w:val="left" w:pos="6384"/>
          <w:tab w:val="left" w:pos="7571"/>
        </w:tabs>
        <w:spacing w:line="360" w:lineRule="auto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tabs>
          <w:tab w:val="left" w:pos="3456"/>
          <w:tab w:val="left" w:pos="4951"/>
          <w:tab w:val="left" w:pos="6384"/>
          <w:tab w:val="left" w:pos="7571"/>
        </w:tabs>
        <w:spacing w:line="360" w:lineRule="auto"/>
        <w:jc w:val="center"/>
        <w:rPr>
          <w:rFonts w:hint="eastAsia" w:ascii="方正小标宋简体" w:hAnsi="方正小标宋简体" w:eastAsia="方正小标宋简体" w:cs="宋体"/>
          <w:b/>
          <w:bCs/>
          <w:color w:val="000000"/>
          <w:kern w:val="0"/>
          <w:sz w:val="44"/>
          <w:szCs w:val="32"/>
        </w:rPr>
      </w:pPr>
      <w:r>
        <w:rPr>
          <w:rFonts w:hint="eastAsia" w:ascii="方正小标宋简体" w:hAnsi="方正小标宋简体" w:eastAsia="方正小标宋简体" w:cs="宋体"/>
          <w:b/>
          <w:bCs/>
          <w:color w:val="000000"/>
          <w:kern w:val="0"/>
          <w:sz w:val="44"/>
          <w:szCs w:val="32"/>
        </w:rPr>
        <w:t>XXXX</w:t>
      </w:r>
      <w:bookmarkStart w:id="0" w:name="_GoBack"/>
      <w:r>
        <w:rPr>
          <w:rFonts w:hint="eastAsia" w:ascii="方正小标宋简体" w:hAnsi="方正小标宋简体" w:eastAsia="方正小标宋简体" w:cs="宋体"/>
          <w:b/>
          <w:bCs/>
          <w:color w:val="000000"/>
          <w:kern w:val="0"/>
          <w:sz w:val="44"/>
          <w:szCs w:val="32"/>
        </w:rPr>
        <w:t>授权专利汇总表</w:t>
      </w:r>
    </w:p>
    <w:bookmarkEnd w:id="0"/>
    <w:tbl>
      <w:tblPr>
        <w:tblStyle w:val="5"/>
        <w:tblW w:w="13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4005"/>
        <w:gridCol w:w="2565"/>
        <w:gridCol w:w="2715"/>
        <w:gridCol w:w="171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400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专利名称</w:t>
            </w:r>
          </w:p>
        </w:tc>
        <w:tc>
          <w:tcPr>
            <w:tcW w:w="256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授权专利号</w:t>
            </w:r>
          </w:p>
        </w:tc>
        <w:tc>
          <w:tcPr>
            <w:tcW w:w="271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申请(专利权)人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专利类别</w:t>
            </w:r>
          </w:p>
        </w:tc>
        <w:tc>
          <w:tcPr>
            <w:tcW w:w="179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400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56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271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10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9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400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56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271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10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9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400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56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271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10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9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400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56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271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10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9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400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56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271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10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9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400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56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271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10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9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400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56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271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10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9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400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56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271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10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  <w:tc>
          <w:tcPr>
            <w:tcW w:w="1795" w:type="dxa"/>
            <w:vAlign w:val="top"/>
          </w:tcPr>
          <w:p>
            <w:pPr>
              <w:tabs>
                <w:tab w:val="left" w:pos="3456"/>
                <w:tab w:val="left" w:pos="4951"/>
                <w:tab w:val="left" w:pos="6384"/>
                <w:tab w:val="left" w:pos="7571"/>
              </w:tabs>
              <w:spacing w:line="360" w:lineRule="auto"/>
              <w:jc w:val="center"/>
            </w:pPr>
          </w:p>
        </w:tc>
      </w:tr>
    </w:tbl>
    <w:p>
      <w:r>
        <w:rPr>
          <w:rFonts w:hint="eastAsia" w:ascii="仿宋_GB2312" w:hAnsi="仿宋_GB2312" w:eastAsia="仿宋_GB2312"/>
          <w:sz w:val="32"/>
        </w:rPr>
        <w:t xml:space="preserve">    在填写授权专利汇总表时，请依专利类别，如发明、实用、外观进行分类，再按授权日期顺序依次填写。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553EA"/>
    <w:rsid w:val="128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2018-03-16T05:21:00Z</dcterms:created>
  <dc:creator>翔</dc:creator>
  <cp:lastModifiedBy>翔</cp:lastModifiedBy>
  <dcterms:modified xsi:type="dcterms:W3CDTF">2018-03-16T05:22:08Z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