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5B" w:rsidRPr="00AA1698" w:rsidRDefault="000F405B" w:rsidP="00931E80">
      <w:pPr>
        <w:snapToGrid w:val="0"/>
        <w:jc w:val="left"/>
        <w:rPr>
          <w:rFonts w:ascii="仿宋_GB2312" w:eastAsia="仿宋_GB2312" w:hAnsi="Calibri" w:cs="Times New Roman"/>
          <w:sz w:val="28"/>
          <w:szCs w:val="28"/>
        </w:rPr>
      </w:pPr>
      <w:bookmarkStart w:id="0" w:name="_GoBack"/>
      <w:r w:rsidRPr="00AA1698">
        <w:rPr>
          <w:rFonts w:ascii="仿宋_GB2312" w:eastAsia="仿宋_GB2312" w:hAnsi="Calibri" w:cs="Times New Roman" w:hint="eastAsia"/>
          <w:sz w:val="28"/>
          <w:szCs w:val="28"/>
        </w:rPr>
        <w:t>附件1：</w:t>
      </w:r>
    </w:p>
    <w:p w:rsidR="000F405B" w:rsidRPr="00AA1698" w:rsidRDefault="000F405B" w:rsidP="00931E80">
      <w:pPr>
        <w:jc w:val="center"/>
        <w:rPr>
          <w:rFonts w:ascii="Calibri" w:eastAsia="仿宋_GB2312" w:hAnsi="Calibri" w:cs="Times New Roman"/>
          <w:sz w:val="28"/>
          <w:szCs w:val="28"/>
        </w:rPr>
      </w:pPr>
      <w:r w:rsidRPr="00AA1698">
        <w:rPr>
          <w:rFonts w:ascii="黑体" w:eastAsia="黑体" w:hAnsi="Calibri" w:cs="Times New Roman" w:hint="eastAsia"/>
          <w:sz w:val="32"/>
          <w:szCs w:val="32"/>
        </w:rPr>
        <w:t>宁波市创新型初创企业备案登记申请表</w:t>
      </w:r>
    </w:p>
    <w:tbl>
      <w:tblPr>
        <w:tblW w:w="90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一、企业基本情况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hAnsi="Times New Roman" w:cs="Times New Roman"/>
              </w:rPr>
              <w:t>注册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50" w:firstLine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注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册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地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1272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企业所属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领域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</w:p>
        </w:tc>
        <w:tc>
          <w:tcPr>
            <w:tcW w:w="7754" w:type="dxa"/>
            <w:gridSpan w:val="21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</w:rPr>
            </w:pPr>
            <w:r w:rsidRPr="00AA1698">
              <w:rPr>
                <w:rFonts w:ascii="Times New Roman" w:eastAsia="宋体" w:hAnsi="Times New Roman" w:cs="Times New Roman"/>
              </w:rPr>
              <w:t>1.</w:t>
            </w:r>
            <w:r w:rsidRPr="00AA1698">
              <w:rPr>
                <w:rFonts w:ascii="Times New Roman" w:eastAsia="宋体" w:hAnsi="Times New Roman" w:cs="Times New Roman"/>
              </w:rPr>
              <w:t>信息技术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2.</w:t>
            </w:r>
            <w:r w:rsidRPr="00AA1698">
              <w:rPr>
                <w:rFonts w:ascii="Times New Roman" w:eastAsia="宋体" w:hAnsi="Times New Roman" w:cs="Times New Roman"/>
              </w:rPr>
              <w:t>生物与新医药技术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3.</w:t>
            </w:r>
            <w:r w:rsidRPr="00AA1698">
              <w:rPr>
                <w:rFonts w:ascii="Times New Roman" w:eastAsia="宋体" w:hAnsi="Times New Roman" w:cs="Times New Roman"/>
              </w:rPr>
              <w:t>航空航天技术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4.</w:t>
            </w:r>
            <w:r w:rsidRPr="00AA1698">
              <w:rPr>
                <w:rFonts w:ascii="Times New Roman" w:eastAsia="宋体" w:hAnsi="Times New Roman" w:cs="Times New Roman"/>
              </w:rPr>
              <w:t>新材料技术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5.</w:t>
            </w:r>
            <w:r w:rsidRPr="00AA1698">
              <w:rPr>
                <w:rFonts w:ascii="Times New Roman" w:eastAsia="宋体" w:hAnsi="Times New Roman" w:cs="Times New Roman"/>
              </w:rPr>
              <w:t>高技术服务业</w:t>
            </w:r>
            <w:r w:rsidRPr="00AA1698">
              <w:rPr>
                <w:rFonts w:ascii="Times New Roman" w:eastAsia="宋体" w:hAnsi="Times New Roman" w:cs="Times New Roman"/>
              </w:rPr>
              <w:t xml:space="preserve"> 6.</w:t>
            </w:r>
            <w:r w:rsidRPr="00AA1698">
              <w:rPr>
                <w:rFonts w:ascii="Times New Roman" w:eastAsia="宋体" w:hAnsi="Times New Roman" w:cs="Times New Roman"/>
              </w:rPr>
              <w:t>新能源及节能技术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7.</w:t>
            </w:r>
            <w:r w:rsidRPr="00AA1698">
              <w:rPr>
                <w:rFonts w:ascii="Times New Roman" w:eastAsia="宋体" w:hAnsi="Times New Roman" w:cs="Times New Roman"/>
              </w:rPr>
              <w:t>资源与环境技术</w:t>
            </w:r>
            <w:r w:rsidRPr="00AA1698">
              <w:rPr>
                <w:rFonts w:ascii="Times New Roman" w:eastAsia="宋体" w:hAnsi="Times New Roman" w:cs="Times New Roman"/>
              </w:rPr>
              <w:t xml:space="preserve"> 8.</w:t>
            </w:r>
            <w:r w:rsidRPr="00AA1698">
              <w:rPr>
                <w:rFonts w:ascii="Times New Roman" w:eastAsia="宋体" w:hAnsi="Times New Roman" w:cs="Times New Roman"/>
              </w:rPr>
              <w:t>高新技术改造传统产业</w:t>
            </w:r>
            <w:r w:rsidRPr="00AA1698">
              <w:rPr>
                <w:rFonts w:ascii="Times New Roman" w:eastAsia="宋体" w:hAnsi="Times New Roman" w:cs="Times New Roman"/>
              </w:rPr>
              <w:t xml:space="preserve"> 9.</w:t>
            </w:r>
            <w:r w:rsidRPr="00AA1698">
              <w:rPr>
                <w:rFonts w:ascii="Times New Roman" w:eastAsia="宋体" w:hAnsi="Times New Roman" w:cs="Times New Roman"/>
              </w:rPr>
              <w:t>机电一体化装备制造</w:t>
            </w:r>
            <w:r w:rsidRPr="00AA1698">
              <w:rPr>
                <w:rFonts w:ascii="Times New Roman" w:eastAsia="宋体" w:hAnsi="Times New Roman" w:cs="Times New Roman"/>
              </w:rPr>
              <w:t xml:space="preserve"> 10.</w:t>
            </w:r>
            <w:r w:rsidRPr="00AA1698">
              <w:rPr>
                <w:rFonts w:ascii="Times New Roman" w:eastAsia="宋体" w:hAnsi="Times New Roman" w:cs="Times New Roman"/>
              </w:rPr>
              <w:t>电子电器</w:t>
            </w:r>
            <w:r w:rsidRPr="00AA1698">
              <w:rPr>
                <w:rFonts w:ascii="Times New Roman" w:eastAsia="宋体" w:hAnsi="Times New Roman" w:cs="Times New Roman"/>
              </w:rPr>
              <w:t xml:space="preserve"> 11.</w:t>
            </w:r>
            <w:r w:rsidRPr="00AA1698">
              <w:rPr>
                <w:rFonts w:ascii="Times New Roman" w:eastAsia="宋体" w:hAnsi="Times New Roman" w:cs="Times New Roman"/>
              </w:rPr>
              <w:t>汽车及零部件</w:t>
            </w:r>
            <w:r w:rsidRPr="00AA1698">
              <w:rPr>
                <w:rFonts w:ascii="Times New Roman" w:eastAsia="宋体" w:hAnsi="Times New Roman" w:cs="Times New Roman"/>
              </w:rPr>
              <w:t xml:space="preserve"> 12.</w:t>
            </w:r>
            <w:r w:rsidRPr="00AA1698">
              <w:rPr>
                <w:rFonts w:ascii="Times New Roman" w:eastAsia="宋体" w:hAnsi="Times New Roman" w:cs="Times New Roman"/>
              </w:rPr>
              <w:t>石油化工及精细化工</w:t>
            </w:r>
            <w:r w:rsidRPr="00AA1698">
              <w:rPr>
                <w:rFonts w:ascii="Times New Roman" w:eastAsia="宋体" w:hAnsi="Times New Roman" w:cs="Times New Roman"/>
              </w:rPr>
              <w:t xml:space="preserve"> 13.</w:t>
            </w:r>
            <w:r w:rsidRPr="00AA1698">
              <w:rPr>
                <w:rFonts w:ascii="Times New Roman" w:eastAsia="宋体" w:hAnsi="Times New Roman" w:cs="Times New Roman"/>
              </w:rPr>
              <w:t>纺织服装</w:t>
            </w:r>
            <w:r w:rsidRPr="00AA1698">
              <w:rPr>
                <w:rFonts w:ascii="Times New Roman" w:eastAsia="宋体" w:hAnsi="Times New Roman" w:cs="Times New Roman"/>
              </w:rPr>
              <w:t xml:space="preserve"> 14.</w:t>
            </w:r>
            <w:r w:rsidRPr="00AA1698">
              <w:rPr>
                <w:rFonts w:ascii="Times New Roman" w:eastAsia="宋体" w:hAnsi="Times New Roman" w:cs="Times New Roman"/>
              </w:rPr>
              <w:t>新光源</w:t>
            </w:r>
            <w:r w:rsidRPr="00AA1698">
              <w:rPr>
                <w:rFonts w:ascii="Times New Roman" w:eastAsia="宋体" w:hAnsi="Times New Roman" w:cs="Times New Roman"/>
              </w:rPr>
              <w:t xml:space="preserve"> 15. </w:t>
            </w:r>
            <w:r w:rsidRPr="00AA1698">
              <w:rPr>
                <w:rFonts w:ascii="Times New Roman" w:eastAsia="宋体" w:hAnsi="Times New Roman" w:cs="Times New Roman"/>
              </w:rPr>
              <w:t>医疗及保健设备</w:t>
            </w:r>
            <w:r w:rsidRPr="00AA1698">
              <w:rPr>
                <w:rFonts w:ascii="Times New Roman" w:eastAsia="宋体" w:hAnsi="Times New Roman" w:cs="Times New Roman"/>
              </w:rPr>
              <w:t xml:space="preserve"> 16.</w:t>
            </w:r>
            <w:r w:rsidRPr="00AA1698">
              <w:rPr>
                <w:rFonts w:ascii="Times New Roman" w:eastAsia="宋体" w:hAnsi="Times New Roman" w:cs="Times New Roman"/>
              </w:rPr>
              <w:t>其他：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联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系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人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1259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shd w:val="clear" w:color="auto" w:fill="auto"/>
            <w:noWrap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szCs w:val="21"/>
              </w:rPr>
              <w:t>二、列入政府科技计划支持情况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shd w:val="clear" w:color="auto" w:fill="auto"/>
            <w:noWrap/>
            <w:vAlign w:val="center"/>
          </w:tcPr>
          <w:p w:rsidR="00312744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高新技术企业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市级科技型企业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留学生创业企业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大学生自主创业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软件企业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sym w:font="Wingdings 2" w:char="F0A3"/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高技术服务业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shd w:val="clear" w:color="auto" w:fill="auto"/>
            <w:noWrap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承担过的市级以上科技计划项目：</w:t>
            </w:r>
            <w:r w:rsidRPr="00AA1698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        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获得时间：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shd w:val="clear" w:color="auto" w:fill="auto"/>
            <w:noWrap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获市级以上高层次人才计划资助的科技人员创办的企业，人才计划名称：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shd w:val="clear" w:color="auto" w:fill="auto"/>
            <w:noWrap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科技企业孵化器内企业，所在孵化器名称：</w:t>
            </w:r>
            <w:r w:rsidRPr="00AA1698"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       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进入时间：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13" w:type="dxa"/>
            <w:gridSpan w:val="2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三、企业资本主要构成情况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 w:val="restart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资产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目前总资产万元，其中流动资产万元，固定资产万元。</w:t>
            </w:r>
          </w:p>
        </w:tc>
      </w:tr>
      <w:tr w:rsidR="000F405B" w:rsidRPr="00AA1698" w:rsidTr="00312744">
        <w:trPr>
          <w:cantSplit/>
          <w:jc w:val="center"/>
        </w:trPr>
        <w:tc>
          <w:tcPr>
            <w:tcW w:w="719" w:type="dxa"/>
            <w:gridSpan w:val="2"/>
            <w:vMerge w:val="restart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主要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股东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股东名称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(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或姓名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法人代码</w:t>
            </w:r>
          </w:p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所占股份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719" w:type="dxa"/>
            <w:gridSpan w:val="2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 w:rsidR="000F405B" w:rsidRPr="00AA1698" w:rsidRDefault="000F405B" w:rsidP="00931E80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szCs w:val="21"/>
              </w:rPr>
              <w:t>四、运营及研发情况</w:t>
            </w:r>
          </w:p>
        </w:tc>
      </w:tr>
      <w:tr w:rsidR="000F405B" w:rsidRPr="00AA1698" w:rsidTr="0049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00"/>
          <w:jc w:val="center"/>
        </w:trPr>
        <w:tc>
          <w:tcPr>
            <w:tcW w:w="1379" w:type="dxa"/>
            <w:gridSpan w:val="5"/>
            <w:tcBorders>
              <w:left w:val="single" w:sz="12" w:space="0" w:color="auto"/>
            </w:tcBorders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12744">
              <w:rPr>
                <w:rFonts w:ascii="Times New Roman" w:eastAsia="宋体" w:hAnsi="Times New Roman" w:cs="Times New Roman"/>
                <w:szCs w:val="21"/>
              </w:rPr>
              <w:t>项目、产品或服务及模式介绍，（限</w:t>
            </w:r>
            <w:r w:rsidRPr="00312744">
              <w:rPr>
                <w:rFonts w:ascii="Times New Roman" w:eastAsia="宋体" w:hAnsi="Times New Roman" w:cs="Times New Roman"/>
                <w:szCs w:val="21"/>
              </w:rPr>
              <w:t>300</w:t>
            </w:r>
            <w:r w:rsidRPr="00312744">
              <w:rPr>
                <w:rFonts w:ascii="Times New Roman" w:eastAsia="宋体" w:hAnsi="Times New Roman" w:cs="Times New Roman"/>
                <w:szCs w:val="21"/>
              </w:rPr>
              <w:t>字）</w:t>
            </w:r>
          </w:p>
        </w:tc>
        <w:tc>
          <w:tcPr>
            <w:tcW w:w="7634" w:type="dxa"/>
            <w:gridSpan w:val="20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76006D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人力资源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其中研发人员数</w:t>
            </w: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大专</w:t>
            </w:r>
          </w:p>
        </w:tc>
        <w:tc>
          <w:tcPr>
            <w:tcW w:w="1253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本科</w:t>
            </w:r>
          </w:p>
        </w:tc>
        <w:tc>
          <w:tcPr>
            <w:tcW w:w="1080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硕士</w:t>
            </w:r>
          </w:p>
        </w:tc>
        <w:tc>
          <w:tcPr>
            <w:tcW w:w="1615" w:type="dxa"/>
            <w:gridSpan w:val="6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博士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="624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bottom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="624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人</w:t>
            </w: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知识产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AA1698">
              <w:rPr>
                <w:rFonts w:ascii="Times New Roman" w:eastAsia="宋体" w:hAnsi="Times New Roman" w:cs="Times New Roman"/>
                <w:szCs w:val="21"/>
              </w:rPr>
              <w:t>权情况</w:t>
            </w:r>
            <w:proofErr w:type="gramEnd"/>
          </w:p>
        </w:tc>
        <w:tc>
          <w:tcPr>
            <w:tcW w:w="1233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本年预计：</w:t>
            </w: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A1698">
              <w:rPr>
                <w:rFonts w:ascii="Times New Roman" w:eastAsia="楷体_GB2312" w:hAnsi="Times New Roman" w:cs="Times New Roman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A1698">
              <w:rPr>
                <w:rFonts w:ascii="Times New Roman" w:eastAsia="楷体_GB2312" w:hAnsi="Times New Roman" w:cs="Times New Roman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AA1698">
              <w:rPr>
                <w:rFonts w:ascii="Times New Roman" w:eastAsia="楷体_GB2312" w:hAnsi="Times New Roman" w:cs="Times New Roman"/>
                <w:szCs w:val="21"/>
              </w:rPr>
              <w:t>合计</w:t>
            </w:r>
          </w:p>
        </w:tc>
        <w:tc>
          <w:tcPr>
            <w:tcW w:w="1177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1379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  <w:tc>
          <w:tcPr>
            <w:tcW w:w="1539" w:type="dxa"/>
            <w:gridSpan w:val="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Chars="83" w:left="17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6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hAnsi="Times New Roman" w:cs="Times New Roman"/>
              </w:rPr>
              <w:t>产销税情况（千元）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主营业务收入</w:t>
            </w:r>
          </w:p>
        </w:tc>
        <w:tc>
          <w:tcPr>
            <w:tcW w:w="992" w:type="dxa"/>
            <w:gridSpan w:val="2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主营业务收入中技术性收入</w:t>
            </w:r>
          </w:p>
        </w:tc>
        <w:tc>
          <w:tcPr>
            <w:tcW w:w="709" w:type="dxa"/>
            <w:gridSpan w:val="2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产品销售收入</w:t>
            </w:r>
          </w:p>
        </w:tc>
        <w:tc>
          <w:tcPr>
            <w:tcW w:w="850" w:type="dxa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其中新产品销售收入</w:t>
            </w:r>
          </w:p>
        </w:tc>
        <w:tc>
          <w:tcPr>
            <w:tcW w:w="851" w:type="dxa"/>
            <w:gridSpan w:val="3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研究与开发经费支出</w:t>
            </w:r>
          </w:p>
        </w:tc>
        <w:tc>
          <w:tcPr>
            <w:tcW w:w="708" w:type="dxa"/>
            <w:gridSpan w:val="4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利税总额</w:t>
            </w:r>
          </w:p>
        </w:tc>
        <w:tc>
          <w:tcPr>
            <w:tcW w:w="851" w:type="dxa"/>
            <w:gridSpan w:val="3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固定资产折旧</w:t>
            </w:r>
          </w:p>
        </w:tc>
        <w:tc>
          <w:tcPr>
            <w:tcW w:w="688" w:type="dxa"/>
            <w:gridSpan w:val="2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劳动者报酬</w:t>
            </w:r>
          </w:p>
        </w:tc>
        <w:tc>
          <w:tcPr>
            <w:tcW w:w="709" w:type="dxa"/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生产税净额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F405B" w:rsidRPr="00312744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2744">
              <w:rPr>
                <w:rFonts w:ascii="Times New Roman" w:hAnsi="Times New Roman" w:cs="Times New Roman"/>
                <w:sz w:val="18"/>
                <w:szCs w:val="18"/>
              </w:rPr>
              <w:t>营业盈余</w:t>
            </w: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hAnsi="Times New Roman" w:cs="Times New Roman"/>
              </w:rPr>
              <w:t>上年</w:t>
            </w:r>
          </w:p>
        </w:tc>
        <w:tc>
          <w:tcPr>
            <w:tcW w:w="709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6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hAnsi="Times New Roman" w:cs="Times New Roman"/>
                <w:szCs w:val="21"/>
              </w:rPr>
              <w:t>预计本年</w:t>
            </w:r>
          </w:p>
        </w:tc>
        <w:tc>
          <w:tcPr>
            <w:tcW w:w="709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300" w:firstLine="63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leftChars="297" w:left="624" w:firstLineChars="50" w:firstLine="105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9013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szCs w:val="21"/>
              </w:rPr>
              <w:t>五、企业融资需求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万元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08" w:type="dxa"/>
            <w:gridSpan w:val="2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六、承诺书</w:t>
            </w:r>
          </w:p>
        </w:tc>
      </w:tr>
      <w:tr w:rsidR="000F405B" w:rsidRPr="00AA1698" w:rsidTr="00312744">
        <w:trPr>
          <w:cantSplit/>
          <w:trHeight w:val="2228"/>
          <w:jc w:val="center"/>
        </w:trPr>
        <w:tc>
          <w:tcPr>
            <w:tcW w:w="9008" w:type="dxa"/>
            <w:gridSpan w:val="25"/>
          </w:tcPr>
          <w:p w:rsidR="000F405B" w:rsidRPr="00AA1698" w:rsidRDefault="000F405B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本公司郑重承诺：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、所提供的资料真实、合法、有效，若所提供的资料失实，由此产生的一切后果由本公司承担；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、同意所提供的所有资料（特别申明的除外）留存贵处存档，不必退回。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F405B" w:rsidRDefault="000F405B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496652" w:rsidRDefault="00496652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12744" w:rsidRPr="00AA1698" w:rsidRDefault="00312744" w:rsidP="00931E80">
            <w:pPr>
              <w:snapToGrid w:val="0"/>
              <w:spacing w:line="0" w:lineRule="atLeast"/>
              <w:ind w:firstLine="56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0F405B" w:rsidRPr="00AA1698" w:rsidRDefault="000F405B" w:rsidP="00931E80">
            <w:pPr>
              <w:snapToGrid w:val="0"/>
              <w:spacing w:line="0" w:lineRule="atLeast"/>
              <w:ind w:firstLine="2829"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单位：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（公章）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ind w:right="1200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  <w:tr w:rsidR="000F405B" w:rsidRPr="00AA1698" w:rsidTr="00312744">
        <w:trPr>
          <w:cantSplit/>
          <w:trHeight w:val="340"/>
          <w:jc w:val="center"/>
        </w:trPr>
        <w:tc>
          <w:tcPr>
            <w:tcW w:w="9008" w:type="dxa"/>
            <w:gridSpan w:val="25"/>
            <w:vAlign w:val="center"/>
          </w:tcPr>
          <w:p w:rsidR="000F405B" w:rsidRPr="00AA1698" w:rsidRDefault="000F405B" w:rsidP="00931E80">
            <w:pPr>
              <w:snapToGrid w:val="0"/>
              <w:spacing w:line="0" w:lineRule="atLeast"/>
              <w:ind w:firstLineChars="98" w:firstLine="207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七、审核意见</w:t>
            </w:r>
          </w:p>
        </w:tc>
      </w:tr>
      <w:tr w:rsidR="000F405B" w:rsidRPr="00AA1698" w:rsidTr="00312744">
        <w:trPr>
          <w:cantSplit/>
          <w:trHeight w:val="2620"/>
          <w:jc w:val="center"/>
        </w:trPr>
        <w:tc>
          <w:tcPr>
            <w:tcW w:w="9008" w:type="dxa"/>
            <w:gridSpan w:val="25"/>
          </w:tcPr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县（市）区科技局审核意见：</w:t>
            </w:r>
          </w:p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0F405B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312744" w:rsidRDefault="00312744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312744" w:rsidRDefault="00312744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496652" w:rsidRDefault="00496652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312744" w:rsidRDefault="00312744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312744" w:rsidRDefault="00312744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312744" w:rsidRPr="00AA1698" w:rsidRDefault="00312744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0F405B" w:rsidRPr="00AA1698" w:rsidRDefault="000F405B" w:rsidP="00931E80">
            <w:pPr>
              <w:snapToGrid w:val="0"/>
              <w:spacing w:line="0" w:lineRule="atLeast"/>
              <w:rPr>
                <w:rFonts w:ascii="Times New Roman" w:eastAsia="宋体" w:hAnsi="Times New Roman" w:cs="Times New Roman"/>
                <w:szCs w:val="21"/>
              </w:rPr>
            </w:pPr>
          </w:p>
          <w:p w:rsidR="000F405B" w:rsidRPr="00AA1698" w:rsidRDefault="000F405B" w:rsidP="00931E80">
            <w:pPr>
              <w:snapToGrid w:val="0"/>
              <w:spacing w:line="0" w:lineRule="atLeast"/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A1698">
              <w:rPr>
                <w:rFonts w:ascii="Times New Roman" w:eastAsia="宋体" w:hAnsi="Times New Roman" w:cs="Times New Roman"/>
                <w:szCs w:val="21"/>
              </w:rPr>
              <w:t>盖章：</w:t>
            </w:r>
            <w:r w:rsidRPr="00AA1698">
              <w:rPr>
                <w:rFonts w:ascii="Times New Roman" w:eastAsia="宋体" w:hAnsi="Times New Roman" w:cs="Times New Roman"/>
                <w:szCs w:val="21"/>
              </w:rPr>
              <w:t xml:space="preserve">                     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A1698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</w:tr>
    </w:tbl>
    <w:p w:rsidR="000F405B" w:rsidRPr="00AA1698" w:rsidRDefault="000F405B" w:rsidP="00931E80">
      <w:pPr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</w:p>
    <w:bookmarkEnd w:id="0"/>
    <w:p w:rsidR="007E6BB8" w:rsidRPr="00312744" w:rsidRDefault="007E6BB8" w:rsidP="00A0081F">
      <w:pPr>
        <w:tabs>
          <w:tab w:val="left" w:pos="2985"/>
        </w:tabs>
        <w:rPr>
          <w:rFonts w:ascii="Times New Roman" w:eastAsia="仿宋_GB2312" w:hAnsi="Times New Roman" w:cs="Times New Roman" w:hint="eastAsia"/>
          <w:b/>
          <w:color w:val="FF0000"/>
          <w:kern w:val="0"/>
          <w:sz w:val="32"/>
          <w:szCs w:val="32"/>
          <w:u w:val="single"/>
        </w:rPr>
      </w:pPr>
    </w:p>
    <w:sectPr w:rsidR="007E6BB8" w:rsidRPr="00312744" w:rsidSect="00A0081F">
      <w:footerReference w:type="default" r:id="rId8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5B7" w:rsidRDefault="009635B7" w:rsidP="007E611C">
      <w:r>
        <w:separator/>
      </w:r>
    </w:p>
  </w:endnote>
  <w:endnote w:type="continuationSeparator" w:id="0">
    <w:p w:rsidR="009635B7" w:rsidRDefault="009635B7" w:rsidP="007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425675"/>
      <w:docPartObj>
        <w:docPartGallery w:val="Page Numbers (Bottom of Page)"/>
        <w:docPartUnique/>
      </w:docPartObj>
    </w:sdtPr>
    <w:sdtEndPr/>
    <w:sdtContent>
      <w:p w:rsidR="00D17EEE" w:rsidRDefault="00D17E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35" w:rsidRPr="00E62B3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5B7" w:rsidRDefault="009635B7" w:rsidP="007E611C">
      <w:r>
        <w:separator/>
      </w:r>
    </w:p>
  </w:footnote>
  <w:footnote w:type="continuationSeparator" w:id="0">
    <w:p w:rsidR="009635B7" w:rsidRDefault="009635B7" w:rsidP="007E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4EE"/>
    <w:multiLevelType w:val="hybridMultilevel"/>
    <w:tmpl w:val="8946C4F8"/>
    <w:lvl w:ilvl="0" w:tplc="5816A56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635B7"/>
    <w:rsid w:val="009B11A0"/>
    <w:rsid w:val="009B6749"/>
    <w:rsid w:val="00A0081F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536D6"/>
    <w:rsid w:val="00F72A0A"/>
    <w:rsid w:val="00FD550D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3D294"/>
  <w15:docId w15:val="{52EE9B29-240A-4B88-BF2A-DBC82D48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61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611C"/>
    <w:rPr>
      <w:sz w:val="18"/>
      <w:szCs w:val="18"/>
    </w:rPr>
  </w:style>
  <w:style w:type="paragraph" w:styleId="a9">
    <w:name w:val="List Paragraph"/>
    <w:basedOn w:val="a"/>
    <w:uiPriority w:val="34"/>
    <w:qFormat/>
    <w:rsid w:val="00FF0FFD"/>
    <w:pPr>
      <w:ind w:firstLineChars="200" w:firstLine="420"/>
    </w:pPr>
  </w:style>
  <w:style w:type="character" w:styleId="aa">
    <w:name w:val="Strong"/>
    <w:basedOn w:val="a0"/>
    <w:uiPriority w:val="22"/>
    <w:qFormat/>
    <w:rsid w:val="00595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4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28A0-EF1E-4678-95FE-CC663EE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Lenovo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章莉波</cp:lastModifiedBy>
  <cp:revision>2</cp:revision>
  <cp:lastPrinted>2018-04-10T03:15:00Z</cp:lastPrinted>
  <dcterms:created xsi:type="dcterms:W3CDTF">2018-04-10T08:32:00Z</dcterms:created>
  <dcterms:modified xsi:type="dcterms:W3CDTF">2018-04-10T08:32:00Z</dcterms:modified>
</cp:coreProperties>
</file>