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0"/>
        <w:jc w:val="left"/>
        <w:textAlignment w:val="baseline"/>
      </w:pPr>
      <w:r>
        <w:rPr>
          <w:rFonts w:ascii="黑体" w:hAnsi="宋体" w:eastAsia="黑体" w:cs="黑体"/>
          <w:color w:val="000000"/>
          <w:kern w:val="0"/>
          <w:sz w:val="32"/>
          <w:szCs w:val="32"/>
          <w:u w:val="none"/>
          <w:bdr w:val="none" w:color="auto" w:sz="8" w:space="0"/>
          <w:shd w:val="clear" w:fill="FFFFFF"/>
          <w:vertAlign w:val="baseline"/>
          <w:lang w:val="en-US" w:eastAsia="zh-CN" w:bidi="ar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none"/>
          <w:bdr w:val="none" w:color="auto" w:sz="8" w:space="0"/>
          <w:shd w:val="clear" w:fill="FFFFFF"/>
          <w:vertAlign w:val="baseline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-58" w:firstLine="6440"/>
        <w:jc w:val="left"/>
      </w:pPr>
      <w:r>
        <w:rPr>
          <w:rFonts w:ascii="仿宋_GB2312" w:hAnsi="宋体" w:eastAsia="仿宋_GB2312" w:cs="仿宋_GB2312"/>
          <w:color w:val="000000"/>
          <w:kern w:val="0"/>
          <w:sz w:val="24"/>
          <w:szCs w:val="24"/>
          <w:u w:val="none"/>
          <w:bdr w:val="none" w:color="auto" w:sz="8" w:space="0"/>
          <w:shd w:val="clear" w:fill="FFFFFF"/>
          <w:lang w:val="en-US" w:eastAsia="zh-CN" w:bidi="ar"/>
        </w:rPr>
        <w:t>编号：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u w:val="none"/>
          <w:bdr w:val="none" w:color="auto" w:sz="8" w:space="0"/>
          <w:shd w:val="clear" w:fill="FFFFFF"/>
          <w:lang w:val="en-US" w:eastAsia="zh-CN" w:bidi="ar"/>
        </w:rPr>
        <w:t>省海洋与渔业局办事中心补正材料告知书</w:t>
      </w:r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0"/>
        <w:jc w:val="left"/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u w:val="single"/>
          <w:shd w:val="clear" w:fill="FFFFFF"/>
          <w:lang w:val="en-US" w:eastAsia="zh-CN" w:bidi="ar"/>
        </w:rPr>
        <w:t>              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single"/>
          <w:shd w:val="clear" w:fill="FFFFFF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none"/>
          <w:bdr w:val="none" w:color="auto" w:sz="8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  <w:jc w:val="left"/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u w:val="single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none"/>
          <w:bdr w:val="none" w:color="auto" w:sz="8" w:space="0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u w:val="single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none"/>
          <w:bdr w:val="none" w:color="auto" w:sz="8" w:space="0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u w:val="single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singl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u w:val="none"/>
          <w:bdr w:val="none" w:color="auto" w:sz="8" w:space="0"/>
          <w:lang w:val="en-US" w:eastAsia="zh-CN" w:bidi="ar"/>
        </w:rPr>
        <w:t> 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none"/>
          <w:bdr w:val="none" w:color="auto" w:sz="8" w:space="0"/>
          <w:lang w:val="en-US" w:eastAsia="zh-CN" w:bidi="ar"/>
        </w:rPr>
        <w:t xml:space="preserve">日，本中心收到你申请的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u w:val="single"/>
          <w:bdr w:val="none" w:color="auto" w:sz="8" w:space="0"/>
          <w:lang w:val="en-US" w:eastAsia="zh-CN" w:bidi="ar"/>
        </w:rPr>
        <w:t>            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none"/>
          <w:bdr w:val="none" w:color="auto" w:sz="8" w:space="0"/>
          <w:lang w:val="en-US" w:eastAsia="zh-CN" w:bidi="ar"/>
        </w:rPr>
        <w:t>办事事项，并对所提交的所有材料，依法进行了审查，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none"/>
          <w:lang w:val="en-US" w:eastAsia="zh-CN" w:bidi="ar"/>
        </w:rPr>
        <w:t>发现你所送的非关键性材料不齐全（或不符合法定形式），具体存在问题及需补正的内容如下：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60"/>
        <w:jc w:val="left"/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u w:val="none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none"/>
          <w:lang w:val="en-US" w:eastAsia="zh-CN" w:bidi="ar"/>
        </w:rPr>
        <w:t>、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60"/>
        <w:jc w:val="left"/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none"/>
          <w:lang w:val="en-US" w:eastAsia="zh-CN" w:bidi="ar"/>
        </w:rPr>
        <w:t>、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6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none"/>
          <w:lang w:val="en-US" w:eastAsia="zh-CN" w:bidi="ar"/>
        </w:rPr>
        <w:t>（由经办人视申请材料情况据实详细填写）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none"/>
          <w:bdr w:val="none" w:color="auto" w:sz="8" w:space="0"/>
          <w:lang w:val="en-US" w:eastAsia="zh-CN" w:bidi="ar"/>
        </w:rPr>
        <w:t>根据《浙江省海洋与渔业局“最多跑一次”办事事项容缺办理暂行办法》规定，在你出具《容缺办理承诺书》后，本中心可先予以办理，并进入审核程序；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none"/>
          <w:lang w:val="en-US" w:eastAsia="zh-CN" w:bidi="ar"/>
        </w:rPr>
        <w:t>请你依照（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single"/>
          <w:lang w:val="en-US" w:eastAsia="zh-CN" w:bidi="ar"/>
        </w:rPr>
        <w:t>法律、法规、规章名称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none"/>
          <w:lang w:val="en-US" w:eastAsia="zh-CN" w:bidi="ar"/>
        </w:rPr>
        <w:t>）第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u w:val="single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none"/>
          <w:lang w:val="en-US" w:eastAsia="zh-CN" w:bidi="ar"/>
        </w:rPr>
        <w:t>条第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u w:val="single"/>
          <w:lang w:val="en-US" w:eastAsia="zh-CN" w:bidi="ar"/>
        </w:rPr>
        <w:t>        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none"/>
          <w:lang w:val="en-US" w:eastAsia="zh-CN" w:bidi="ar"/>
        </w:rPr>
        <w:t>款（项）的规定，及时送达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none"/>
          <w:bdr w:val="none" w:color="auto" w:sz="8" w:space="0"/>
          <w:lang w:val="en-US" w:eastAsia="zh-CN" w:bidi="ar"/>
        </w:rPr>
        <w:t>容缺补正材料。在你的容缺补正材料送达后，我中心将依法完成办理工作。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none"/>
          <w:lang w:val="en-US" w:eastAsia="zh-CN" w:bidi="ar"/>
        </w:rPr>
        <w:t>如到承诺期限未送达容缺补正材料，将终止办理工作，退还已经收取的材料。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none"/>
          <w:lang w:val="en-US" w:eastAsia="zh-CN" w:bidi="ar"/>
        </w:rPr>
        <w:t>特此通知。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none"/>
          <w:lang w:val="en-US" w:eastAsia="zh-CN" w:bidi="ar"/>
        </w:rPr>
        <w:t>联系人：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none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none"/>
          <w:lang w:val="en-US" w:eastAsia="zh-CN" w:bidi="ar"/>
        </w:rPr>
        <w:t>监督电话：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3121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none"/>
          <w:lang w:val="en-US" w:eastAsia="zh-CN" w:bidi="ar"/>
        </w:rPr>
        <w:t>（行政机关专用印章）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3299"/>
        <w:jc w:val="left"/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u w:val="single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none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u w:val="single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none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u w:val="single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u w:val="none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560"/>
        <w:jc w:val="left"/>
      </w:pPr>
      <w:r>
        <w:rPr>
          <w:rFonts w:ascii="楷体_GB2312" w:hAnsi="宋体" w:eastAsia="楷体_GB2312" w:cs="楷体_GB2312"/>
          <w:color w:val="000000"/>
          <w:kern w:val="0"/>
          <w:sz w:val="24"/>
          <w:szCs w:val="24"/>
          <w:u w:val="none"/>
          <w:bdr w:val="none" w:color="auto" w:sz="8" w:space="0"/>
          <w:shd w:val="clear" w:fill="FFFFFF"/>
          <w:lang w:val="en-US" w:eastAsia="zh-CN" w:bidi="ar"/>
        </w:rPr>
        <w:t>（备注：本通知一式</w:t>
      </w:r>
      <w:r>
        <w:rPr>
          <w:rFonts w:hint="eastAsia" w:ascii="楷体_GB2312" w:hAnsi="宋体" w:eastAsia="楷体_GB2312" w:cs="楷体_GB2312"/>
          <w:color w:val="00000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楷体_GB2312" w:hAnsi="宋体" w:eastAsia="楷体_GB2312" w:cs="楷体_GB2312"/>
          <w:color w:val="000000"/>
          <w:kern w:val="0"/>
          <w:sz w:val="24"/>
          <w:szCs w:val="24"/>
          <w:u w:val="none"/>
          <w:bdr w:val="none" w:color="auto" w:sz="8" w:space="0"/>
          <w:shd w:val="clear" w:fill="FFFFFF"/>
          <w:lang w:val="en-US" w:eastAsia="zh-CN" w:bidi="ar"/>
        </w:rPr>
        <w:t>份，申请人、业务流转、存档备查各</w:t>
      </w:r>
      <w:r>
        <w:rPr>
          <w:rFonts w:hint="eastAsia" w:ascii="楷体_GB2312" w:hAnsi="宋体" w:eastAsia="楷体_GB2312" w:cs="楷体_GB2312"/>
          <w:color w:val="00000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楷体_GB2312" w:hAnsi="宋体" w:eastAsia="楷体_GB2312" w:cs="楷体_GB2312"/>
          <w:color w:val="000000"/>
          <w:kern w:val="0"/>
          <w:sz w:val="24"/>
          <w:szCs w:val="24"/>
          <w:u w:val="none"/>
          <w:bdr w:val="none" w:color="auto" w:sz="8" w:space="0"/>
          <w:shd w:val="clear" w:fill="FFFFFF"/>
          <w:lang w:val="en-US" w:eastAsia="zh-CN" w:bidi="ar"/>
        </w:rPr>
        <w:t>份。）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F3F73"/>
    <w:rsid w:val="259F3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F3F3F"/>
      <w:u w:val="none"/>
    </w:rPr>
  </w:style>
  <w:style w:type="character" w:customStyle="1" w:styleId="5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2018-05-22T07:15:00Z</dcterms:created>
  <dc:creator>小简夫人</dc:creator>
  <cp:lastModifiedBy>小简夫人</cp:lastModifiedBy>
  <dcterms:modified xsi:type="dcterms:W3CDTF">2018-05-22T07:15:42Z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