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spacing w:line="360" w:lineRule="exact"/>
        <w:jc w:val="center"/>
        <w:rPr>
          <w:rFonts w:hint="eastAsia" w:ascii="创艺简标宋" w:hAnsi="仿宋" w:eastAsia="创艺简标宋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创艺简标宋" w:hAnsi="仿宋" w:eastAsia="创艺简标宋"/>
          <w:snapToGrid w:val="0"/>
          <w:kern w:val="0"/>
          <w:sz w:val="36"/>
          <w:szCs w:val="36"/>
        </w:rPr>
        <w:t>上级转移资金拨付审批单</w:t>
      </w:r>
    </w:p>
    <w:bookmarkEnd w:id="0"/>
    <w:p>
      <w:pPr>
        <w:spacing w:line="360" w:lineRule="exact"/>
        <w:jc w:val="center"/>
        <w:rPr>
          <w:rFonts w:hint="eastAsia" w:asci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36"/>
          <w:szCs w:val="36"/>
        </w:rPr>
        <w:t xml:space="preserve">                          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 xml:space="preserve">  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99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上级转移资金项目</w:t>
            </w:r>
          </w:p>
        </w:tc>
        <w:tc>
          <w:tcPr>
            <w:tcW w:w="17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文件名</w:t>
            </w:r>
          </w:p>
        </w:tc>
        <w:tc>
          <w:tcPr>
            <w:tcW w:w="53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文件号</w:t>
            </w:r>
          </w:p>
        </w:tc>
        <w:tc>
          <w:tcPr>
            <w:tcW w:w="5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金额（万元）</w:t>
            </w:r>
          </w:p>
        </w:tc>
        <w:tc>
          <w:tcPr>
            <w:tcW w:w="53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企业家数</w:t>
            </w:r>
          </w:p>
        </w:tc>
        <w:tc>
          <w:tcPr>
            <w:tcW w:w="53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31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职能部门审核意见</w:t>
            </w:r>
          </w:p>
        </w:tc>
        <w:tc>
          <w:tcPr>
            <w:tcW w:w="5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经审核，同意拨付</w:t>
            </w:r>
            <w:r>
              <w:rPr>
                <w:rFonts w:hint="eastAsia" w:ascii="宋体" w:hAnsi="宋体"/>
                <w:sz w:val="24"/>
                <w:szCs w:val="24"/>
              </w:rPr>
              <w:t>_______________</w:t>
            </w:r>
            <w:r>
              <w:rPr>
                <w:rFonts w:hint="eastAsia" w:ascii="宋体" w:hAnsi="宋体"/>
                <w:sz w:val="28"/>
                <w:szCs w:val="28"/>
              </w:rPr>
              <w:t>专项资金</w:t>
            </w:r>
            <w:r>
              <w:rPr>
                <w:rFonts w:hint="eastAsia" w:ascii="宋体" w:hAnsi="宋体"/>
                <w:sz w:val="24"/>
                <w:szCs w:val="24"/>
              </w:rPr>
              <w:t>_______________</w:t>
            </w:r>
            <w:r>
              <w:rPr>
                <w:rFonts w:hint="eastAsia" w:ascii="宋体" w:hAnsi="宋体"/>
                <w:sz w:val="28"/>
                <w:szCs w:val="28"/>
              </w:rPr>
              <w:t>万元。</w:t>
            </w:r>
          </w:p>
          <w:p>
            <w:pPr>
              <w:spacing w:line="480" w:lineRule="auto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职能部门（盖章）：</w:t>
            </w:r>
          </w:p>
          <w:p>
            <w:pPr>
              <w:spacing w:line="480" w:lineRule="auto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初审人员：           复核人员：</w:t>
            </w:r>
          </w:p>
          <w:p>
            <w:pPr>
              <w:spacing w:line="480" w:lineRule="auto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局领导：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31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财政部门审核意见</w:t>
            </w:r>
          </w:p>
        </w:tc>
        <w:tc>
          <w:tcPr>
            <w:tcW w:w="53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经复核，同意拨付</w:t>
            </w:r>
            <w:r>
              <w:rPr>
                <w:rFonts w:hint="eastAsia" w:ascii="宋体" w:hAnsi="宋体"/>
                <w:sz w:val="24"/>
                <w:szCs w:val="24"/>
              </w:rPr>
              <w:t>_______________</w:t>
            </w:r>
            <w:r>
              <w:rPr>
                <w:rFonts w:hint="eastAsia" w:ascii="宋体" w:hAnsi="宋体"/>
                <w:sz w:val="28"/>
                <w:szCs w:val="28"/>
              </w:rPr>
              <w:t>专项资金_</w:t>
            </w:r>
            <w:r>
              <w:rPr>
                <w:rFonts w:hint="eastAsia" w:ascii="宋体" w:hAnsi="宋体"/>
                <w:sz w:val="24"/>
                <w:szCs w:val="24"/>
              </w:rPr>
              <w:t>_______________</w:t>
            </w:r>
            <w:r>
              <w:rPr>
                <w:rFonts w:hint="eastAsia" w:ascii="宋体" w:hAnsi="宋体"/>
                <w:sz w:val="28"/>
                <w:szCs w:val="28"/>
              </w:rPr>
              <w:t>万元。</w:t>
            </w:r>
          </w:p>
          <w:p>
            <w:pPr>
              <w:spacing w:line="360" w:lineRule="auto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财政部门（盖章）：</w:t>
            </w:r>
          </w:p>
          <w:p>
            <w:pPr>
              <w:spacing w:line="480" w:lineRule="auto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初审人员：           复核人员：</w:t>
            </w:r>
          </w:p>
          <w:p>
            <w:pPr>
              <w:spacing w:line="480" w:lineRule="auto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局领导：</w:t>
            </w:r>
          </w:p>
          <w:p>
            <w:pPr>
              <w:spacing w:line="48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0FFF"/>
    <w:rsid w:val="4A750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2018-05-31T03:03:00Z</dcterms:created>
  <dc:creator>小简夫人</dc:creator>
  <cp:lastModifiedBy>小简夫人</cp:lastModifiedBy>
  <dcterms:modified xsi:type="dcterms:W3CDTF">2018-05-31T03:03:50Z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