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44F" w:rsidRPr="00AA6F2A" w:rsidRDefault="00F413B3" w:rsidP="009252EB">
      <w:pPr>
        <w:ind w:firstLineChars="100" w:firstLine="280"/>
        <w:jc w:val="left"/>
        <w:rPr>
          <w:rFonts w:ascii="黑体" w:eastAsia="黑体" w:hAnsi="黑体"/>
          <w:b/>
          <w:sz w:val="52"/>
          <w:szCs w:val="52"/>
        </w:rPr>
      </w:pPr>
      <w:r w:rsidRPr="00AA6F2A">
        <w:rPr>
          <w:rFonts w:asciiTheme="minorHAnsi" w:eastAsiaTheme="minorEastAsia" w:hAnsiTheme="minorHAnsi" w:cstheme="minorBidi" w:hint="eastAsia"/>
          <w:sz w:val="28"/>
          <w:szCs w:val="28"/>
        </w:rPr>
        <w:t>附：</w:t>
      </w:r>
      <w:r w:rsidR="0022044F" w:rsidRPr="00AA6F2A">
        <w:rPr>
          <w:rFonts w:ascii="黑体" w:eastAsia="黑体" w:hAnsi="黑体" w:hint="eastAsia"/>
          <w:b/>
          <w:sz w:val="52"/>
          <w:szCs w:val="52"/>
        </w:rPr>
        <w:t>201</w:t>
      </w:r>
      <w:r w:rsidR="00A21198" w:rsidRPr="00AA6F2A">
        <w:rPr>
          <w:rFonts w:ascii="黑体" w:eastAsia="黑体" w:hAnsi="黑体" w:hint="eastAsia"/>
          <w:b/>
          <w:sz w:val="52"/>
          <w:szCs w:val="52"/>
        </w:rPr>
        <w:t>8</w:t>
      </w:r>
      <w:r w:rsidR="0022044F" w:rsidRPr="00AA6F2A">
        <w:rPr>
          <w:rFonts w:ascii="黑体" w:eastAsia="黑体" w:hAnsi="黑体" w:hint="eastAsia"/>
          <w:b/>
          <w:sz w:val="52"/>
          <w:szCs w:val="52"/>
        </w:rPr>
        <w:t>年度宁波市软科学研究指南</w:t>
      </w:r>
    </w:p>
    <w:p w:rsidR="003D4375" w:rsidRPr="00AA6F2A" w:rsidRDefault="003D4375" w:rsidP="0022044F">
      <w:pPr>
        <w:jc w:val="center"/>
        <w:rPr>
          <w:sz w:val="32"/>
          <w:szCs w:val="32"/>
        </w:rPr>
      </w:pPr>
    </w:p>
    <w:p w:rsidR="00B262E6" w:rsidRPr="00AA6F2A" w:rsidRDefault="00B262E6" w:rsidP="0022044F">
      <w:pPr>
        <w:jc w:val="center"/>
        <w:rPr>
          <w:sz w:val="32"/>
          <w:szCs w:val="32"/>
        </w:rPr>
      </w:pPr>
    </w:p>
    <w:p w:rsidR="0022044F" w:rsidRPr="00AA6F2A" w:rsidRDefault="00DD5EBA" w:rsidP="00E83C2E">
      <w:pPr>
        <w:jc w:val="center"/>
        <w:rPr>
          <w:rFonts w:ascii="黑体" w:eastAsia="黑体" w:hAnsi="黑体" w:cstheme="minorBidi"/>
          <w:b/>
          <w:sz w:val="32"/>
          <w:szCs w:val="32"/>
        </w:rPr>
      </w:pPr>
      <w:r w:rsidRPr="00AA6F2A">
        <w:rPr>
          <w:rFonts w:ascii="黑体" w:eastAsia="黑体" w:hAnsi="黑体" w:cstheme="minorBidi" w:hint="eastAsia"/>
          <w:b/>
          <w:sz w:val="32"/>
          <w:szCs w:val="32"/>
        </w:rPr>
        <w:t>第</w:t>
      </w:r>
      <w:r w:rsidR="0022044F" w:rsidRPr="00AA6F2A">
        <w:rPr>
          <w:rFonts w:ascii="黑体" w:eastAsia="黑体" w:hAnsi="黑体" w:cstheme="minorBidi" w:hint="eastAsia"/>
          <w:b/>
          <w:sz w:val="32"/>
          <w:szCs w:val="32"/>
        </w:rPr>
        <w:t>一</w:t>
      </w:r>
      <w:r w:rsidRPr="00AA6F2A">
        <w:rPr>
          <w:rFonts w:ascii="黑体" w:eastAsia="黑体" w:hAnsi="黑体" w:cstheme="minorBidi" w:hint="eastAsia"/>
          <w:b/>
          <w:sz w:val="32"/>
          <w:szCs w:val="32"/>
        </w:rPr>
        <w:t>部分</w:t>
      </w:r>
      <w:r w:rsidR="0022044F" w:rsidRPr="00AA6F2A">
        <w:rPr>
          <w:rFonts w:ascii="黑体" w:eastAsia="黑体" w:hAnsi="黑体" w:cstheme="minorBidi" w:hint="eastAsia"/>
          <w:b/>
          <w:sz w:val="32"/>
          <w:szCs w:val="32"/>
        </w:rPr>
        <w:t xml:space="preserve">   重大</w:t>
      </w:r>
      <w:r w:rsidR="00C3571F" w:rsidRPr="00AA6F2A">
        <w:rPr>
          <w:rFonts w:ascii="黑体" w:eastAsia="黑体" w:hAnsi="黑体" w:cstheme="minorBidi" w:hint="eastAsia"/>
          <w:b/>
          <w:sz w:val="32"/>
          <w:szCs w:val="32"/>
        </w:rPr>
        <w:t>（</w:t>
      </w:r>
      <w:r w:rsidR="002D5047" w:rsidRPr="00AA6F2A">
        <w:rPr>
          <w:rFonts w:ascii="黑体" w:eastAsia="黑体" w:hAnsi="黑体" w:cstheme="minorBidi" w:hint="eastAsia"/>
          <w:b/>
          <w:sz w:val="32"/>
          <w:szCs w:val="32"/>
        </w:rPr>
        <w:t>招标</w:t>
      </w:r>
      <w:r w:rsidR="00C3571F" w:rsidRPr="00AA6F2A">
        <w:rPr>
          <w:rFonts w:ascii="黑体" w:eastAsia="黑体" w:hAnsi="黑体" w:cstheme="minorBidi" w:hint="eastAsia"/>
          <w:b/>
          <w:sz w:val="32"/>
          <w:szCs w:val="32"/>
        </w:rPr>
        <w:t>）</w:t>
      </w:r>
      <w:r w:rsidR="0022044F" w:rsidRPr="00AA6F2A">
        <w:rPr>
          <w:rFonts w:ascii="黑体" w:eastAsia="黑体" w:hAnsi="黑体" w:cstheme="minorBidi" w:hint="eastAsia"/>
          <w:b/>
          <w:sz w:val="32"/>
          <w:szCs w:val="32"/>
        </w:rPr>
        <w:t>项目</w:t>
      </w:r>
    </w:p>
    <w:p w:rsidR="009A4EF6" w:rsidRPr="00AA6F2A" w:rsidRDefault="009A4EF6" w:rsidP="009A4EF6">
      <w:pPr>
        <w:jc w:val="left"/>
        <w:rPr>
          <w:rFonts w:ascii="黑体" w:eastAsia="黑体" w:hAnsi="黑体" w:cstheme="minorBidi"/>
          <w:b/>
          <w:szCs w:val="21"/>
        </w:rPr>
      </w:pPr>
    </w:p>
    <w:p w:rsidR="00097DF5" w:rsidRPr="00AA6F2A" w:rsidRDefault="00097DF5" w:rsidP="009A4EF6">
      <w:pPr>
        <w:jc w:val="left"/>
        <w:rPr>
          <w:rFonts w:asciiTheme="minorHAnsi" w:eastAsiaTheme="minorEastAsia" w:hAnsiTheme="minorHAnsi" w:cstheme="minorBidi"/>
        </w:rPr>
      </w:pPr>
      <w:r w:rsidRPr="00AA6F2A">
        <w:rPr>
          <w:rFonts w:ascii="黑体" w:eastAsia="黑体" w:hAnsi="黑体" w:cstheme="minorBidi" w:hint="eastAsia"/>
          <w:b/>
          <w:szCs w:val="21"/>
        </w:rPr>
        <w:t xml:space="preserve">    </w:t>
      </w:r>
      <w:r w:rsidR="00B262E6" w:rsidRPr="00AA6F2A">
        <w:rPr>
          <w:rFonts w:ascii="黑体" w:eastAsia="黑体" w:hAnsi="黑体" w:cstheme="minorBidi" w:hint="eastAsia"/>
          <w:b/>
          <w:szCs w:val="21"/>
        </w:rPr>
        <w:t xml:space="preserve">                       （</w:t>
      </w:r>
      <w:r w:rsidRPr="00AA6F2A">
        <w:rPr>
          <w:rFonts w:asciiTheme="minorHAnsi" w:eastAsiaTheme="minorEastAsia" w:hAnsiTheme="minorHAnsi" w:cstheme="minorBidi" w:hint="eastAsia"/>
        </w:rPr>
        <w:t>具体内容另行公布</w:t>
      </w:r>
      <w:r w:rsidR="00B262E6" w:rsidRPr="00AA6F2A">
        <w:rPr>
          <w:rFonts w:asciiTheme="minorHAnsi" w:eastAsiaTheme="minorEastAsia" w:hAnsiTheme="minorHAnsi" w:cstheme="minorBidi" w:hint="eastAsia"/>
        </w:rPr>
        <w:t>）</w:t>
      </w:r>
    </w:p>
    <w:p w:rsidR="00B262E6" w:rsidRPr="00AA6F2A" w:rsidRDefault="00B262E6" w:rsidP="009A4EF6">
      <w:pPr>
        <w:jc w:val="left"/>
        <w:rPr>
          <w:rFonts w:asciiTheme="minorHAnsi" w:eastAsiaTheme="minorEastAsia" w:hAnsiTheme="minorHAnsi" w:cstheme="minorBidi"/>
        </w:rPr>
      </w:pPr>
    </w:p>
    <w:p w:rsidR="00097DF5" w:rsidRPr="00AA6F2A" w:rsidRDefault="00097DF5" w:rsidP="009A4EF6">
      <w:pPr>
        <w:jc w:val="left"/>
        <w:rPr>
          <w:rFonts w:ascii="黑体" w:eastAsia="黑体" w:hAnsi="黑体" w:cstheme="minorBidi"/>
          <w:b/>
          <w:szCs w:val="21"/>
        </w:rPr>
      </w:pPr>
    </w:p>
    <w:p w:rsidR="00097DF5" w:rsidRPr="00AA6F2A" w:rsidRDefault="00097DF5" w:rsidP="009A4EF6">
      <w:pPr>
        <w:jc w:val="left"/>
        <w:rPr>
          <w:rFonts w:ascii="黑体" w:eastAsia="黑体" w:hAnsi="黑体" w:cstheme="minorBidi"/>
          <w:b/>
          <w:szCs w:val="21"/>
        </w:rPr>
      </w:pPr>
    </w:p>
    <w:p w:rsidR="00FB785D" w:rsidRPr="00AA6F2A" w:rsidRDefault="00FB785D" w:rsidP="00FB785D">
      <w:pPr>
        <w:jc w:val="center"/>
        <w:rPr>
          <w:rFonts w:ascii="黑体" w:eastAsia="黑体" w:hAnsi="黑体" w:cstheme="minorBidi"/>
          <w:b/>
          <w:sz w:val="32"/>
          <w:szCs w:val="32"/>
        </w:rPr>
      </w:pPr>
      <w:r w:rsidRPr="00AA6F2A">
        <w:rPr>
          <w:rFonts w:ascii="黑体" w:eastAsia="黑体" w:hAnsi="黑体" w:cstheme="minorBidi" w:hint="eastAsia"/>
          <w:b/>
          <w:sz w:val="32"/>
          <w:szCs w:val="32"/>
        </w:rPr>
        <w:t>第二部分     面上项目</w:t>
      </w:r>
    </w:p>
    <w:p w:rsidR="00FB785D" w:rsidRPr="00AA6F2A" w:rsidRDefault="00FB785D" w:rsidP="00FB785D">
      <w:pPr>
        <w:rPr>
          <w:rFonts w:ascii="黑体" w:eastAsia="黑体" w:hAnsi="黑体" w:cstheme="minorBidi"/>
          <w:b/>
          <w:sz w:val="24"/>
          <w:szCs w:val="24"/>
        </w:rPr>
      </w:pPr>
    </w:p>
    <w:p w:rsidR="00FB785D" w:rsidRPr="00AA6F2A" w:rsidRDefault="00FB785D" w:rsidP="006C0F77">
      <w:pPr>
        <w:pStyle w:val="a3"/>
        <w:numPr>
          <w:ilvl w:val="0"/>
          <w:numId w:val="22"/>
        </w:numPr>
        <w:spacing w:line="360" w:lineRule="auto"/>
        <w:ind w:firstLineChars="0"/>
        <w:jc w:val="left"/>
        <w:rPr>
          <w:rFonts w:ascii="黑体" w:eastAsia="黑体" w:hAnsi="黑体" w:cstheme="minorBidi"/>
          <w:b/>
          <w:sz w:val="24"/>
          <w:szCs w:val="24"/>
        </w:rPr>
      </w:pPr>
      <w:r w:rsidRPr="00AA6F2A">
        <w:rPr>
          <w:rFonts w:ascii="黑体" w:eastAsia="黑体" w:hAnsi="黑体" w:cstheme="minorBidi" w:hint="eastAsia"/>
          <w:b/>
          <w:sz w:val="24"/>
          <w:szCs w:val="24"/>
        </w:rPr>
        <w:t>科技创新战略与政策研究</w:t>
      </w:r>
    </w:p>
    <w:p w:rsidR="00FB785D" w:rsidRPr="00AA6F2A" w:rsidRDefault="00FB785D" w:rsidP="00B333FF">
      <w:pPr>
        <w:spacing w:line="360" w:lineRule="auto"/>
        <w:ind w:left="255"/>
        <w:rPr>
          <w:rFonts w:ascii="黑体" w:eastAsia="黑体" w:hAnsi="黑体" w:cstheme="minorBidi"/>
          <w:b/>
          <w:sz w:val="24"/>
          <w:szCs w:val="24"/>
        </w:rPr>
      </w:pPr>
      <w:r w:rsidRPr="00AA6F2A">
        <w:rPr>
          <w:rFonts w:ascii="黑体" w:eastAsia="黑体" w:hAnsi="黑体" w:cstheme="minorBidi" w:hint="eastAsia"/>
          <w:b/>
          <w:sz w:val="24"/>
          <w:szCs w:val="24"/>
        </w:rPr>
        <w:t>（一）创新能力提升研究</w:t>
      </w:r>
    </w:p>
    <w:p w:rsidR="003472B8" w:rsidRPr="00AA6F2A" w:rsidRDefault="00FB785D" w:rsidP="003472B8">
      <w:pPr>
        <w:spacing w:line="360" w:lineRule="auto"/>
        <w:ind w:left="420"/>
        <w:rPr>
          <w:rFonts w:asciiTheme="minorEastAsia" w:eastAsiaTheme="minorEastAsia" w:hAnsiTheme="minorEastAsia" w:cstheme="minorBidi"/>
          <w:szCs w:val="21"/>
        </w:rPr>
      </w:pPr>
      <w:r w:rsidRPr="00AA6F2A">
        <w:rPr>
          <w:rFonts w:asciiTheme="minorHAnsi" w:eastAsiaTheme="minorEastAsia" w:hAnsiTheme="minorHAnsi" w:cstheme="minorBidi" w:hint="eastAsia"/>
        </w:rPr>
        <w:t>1</w:t>
      </w:r>
      <w:r w:rsidRPr="00AA6F2A">
        <w:rPr>
          <w:rFonts w:asciiTheme="minorHAnsi" w:eastAsiaTheme="minorEastAsia" w:hAnsiTheme="minorHAnsi" w:cstheme="minorBidi" w:hint="eastAsia"/>
        </w:rPr>
        <w:t>、</w:t>
      </w:r>
      <w:r w:rsidRPr="00AA6F2A">
        <w:rPr>
          <w:rFonts w:asciiTheme="minorEastAsia" w:eastAsiaTheme="minorEastAsia" w:hAnsiTheme="minorEastAsia" w:cstheme="minorBidi" w:hint="eastAsia"/>
          <w:szCs w:val="21"/>
        </w:rPr>
        <w:t>“名城名都”、“自主创新示范区”目标下基于供给管理理论与专利文本分析的宁波市</w:t>
      </w:r>
    </w:p>
    <w:p w:rsidR="00FB785D" w:rsidRPr="00AA6F2A" w:rsidRDefault="00FB785D" w:rsidP="003472B8">
      <w:pPr>
        <w:spacing w:line="360" w:lineRule="auto"/>
        <w:rPr>
          <w:rFonts w:asciiTheme="minorHAnsi" w:eastAsiaTheme="minorEastAsia" w:hAnsiTheme="minorHAnsi" w:cstheme="minorBidi"/>
        </w:rPr>
      </w:pPr>
      <w:r w:rsidRPr="00AA6F2A">
        <w:rPr>
          <w:rFonts w:asciiTheme="minorEastAsia" w:eastAsiaTheme="minorEastAsia" w:hAnsiTheme="minorEastAsia" w:cstheme="minorBidi" w:hint="eastAsia"/>
          <w:szCs w:val="21"/>
        </w:rPr>
        <w:t>整体协同创新能力现状评估、问题调查、提升对策、路径选择及政策设计---对19个副省级以上城市的比较研究</w:t>
      </w:r>
    </w:p>
    <w:p w:rsidR="00FB785D" w:rsidRPr="00AA6F2A" w:rsidRDefault="0023550D" w:rsidP="00186B7D">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w:t>
      </w:r>
      <w:r w:rsidR="00FB785D" w:rsidRPr="00AA6F2A">
        <w:rPr>
          <w:rFonts w:asciiTheme="minorEastAsia" w:eastAsiaTheme="minorEastAsia" w:hAnsiTheme="minorEastAsia" w:cstheme="minorBidi" w:hint="eastAsia"/>
          <w:szCs w:val="21"/>
        </w:rPr>
        <w:t>、“创新型城市”与“国家科技强市”视野中的宁波市工业技术创新能力建设：历程、现状、问题、对策及政策研究</w:t>
      </w:r>
    </w:p>
    <w:p w:rsidR="00FB785D" w:rsidRPr="00AA6F2A" w:rsidRDefault="0023550D" w:rsidP="00186B7D">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w:t>
      </w:r>
      <w:r w:rsidR="00FB785D" w:rsidRPr="00AA6F2A">
        <w:rPr>
          <w:rFonts w:asciiTheme="minorEastAsia" w:eastAsiaTheme="minorEastAsia" w:hAnsiTheme="minorEastAsia" w:cstheme="minorBidi" w:hint="eastAsia"/>
          <w:szCs w:val="21"/>
        </w:rPr>
        <w:t>、基于“一二三产业（深度）融合发展的”宁波市现代农业科技创新能力建设现状、问题与提升策略研究</w:t>
      </w:r>
    </w:p>
    <w:p w:rsidR="00FB785D" w:rsidRPr="00AA6F2A" w:rsidRDefault="00227D81" w:rsidP="00186B7D">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4</w:t>
      </w:r>
      <w:r w:rsidR="00FB785D" w:rsidRPr="00AA6F2A">
        <w:rPr>
          <w:rFonts w:asciiTheme="minorEastAsia" w:eastAsiaTheme="minorEastAsia" w:hAnsiTheme="minorEastAsia" w:cstheme="minorBidi" w:hint="eastAsia"/>
          <w:szCs w:val="21"/>
        </w:rPr>
        <w:t>、基于现代化经济体系“高质量发展”模式的宁波市（生产性、生活性）服务业融合创新能力现状、问题与对策建议研究</w:t>
      </w:r>
    </w:p>
    <w:p w:rsidR="00FB785D" w:rsidRPr="00AA6F2A" w:rsidRDefault="001D4D82" w:rsidP="00186B7D">
      <w:pPr>
        <w:spacing w:line="360" w:lineRule="auto"/>
        <w:ind w:leftChars="200" w:left="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5</w:t>
      </w:r>
      <w:r w:rsidR="00FB785D" w:rsidRPr="00AA6F2A">
        <w:rPr>
          <w:rFonts w:asciiTheme="minorEastAsia" w:eastAsiaTheme="minorEastAsia" w:hAnsiTheme="minorEastAsia" w:cstheme="minorBidi" w:hint="eastAsia"/>
          <w:szCs w:val="21"/>
        </w:rPr>
        <w:t>、引领创新驱动</w:t>
      </w:r>
      <w:proofErr w:type="gramStart"/>
      <w:r w:rsidR="00FB785D" w:rsidRPr="00AA6F2A">
        <w:rPr>
          <w:rFonts w:asciiTheme="minorEastAsia" w:eastAsiaTheme="minorEastAsia" w:hAnsiTheme="minorEastAsia" w:cstheme="minorBidi" w:hint="eastAsia"/>
          <w:szCs w:val="21"/>
        </w:rPr>
        <w:t>“高质量发展”期值下</w:t>
      </w:r>
      <w:proofErr w:type="gramEnd"/>
      <w:r w:rsidR="00FB785D" w:rsidRPr="00AA6F2A">
        <w:rPr>
          <w:rFonts w:asciiTheme="minorEastAsia" w:eastAsiaTheme="minorEastAsia" w:hAnsiTheme="minorEastAsia" w:cstheme="minorBidi" w:hint="eastAsia"/>
          <w:szCs w:val="21"/>
        </w:rPr>
        <w:t>宁波创新型“龙头”企业组织结构、运营机制、</w:t>
      </w:r>
    </w:p>
    <w:p w:rsidR="00FB785D" w:rsidRPr="00AA6F2A" w:rsidRDefault="00FB785D" w:rsidP="00186B7D">
      <w:pPr>
        <w:spacing w:line="360" w:lineRule="auto"/>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自身发展与辐射影响作用发挥现状调查、存在主要困难以及整体解决方案研究</w:t>
      </w:r>
    </w:p>
    <w:p w:rsidR="00FB785D" w:rsidRPr="00AA6F2A" w:rsidRDefault="001D4D82" w:rsidP="00186B7D">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6</w:t>
      </w:r>
      <w:r w:rsidR="00FB785D" w:rsidRPr="00AA6F2A">
        <w:rPr>
          <w:rFonts w:asciiTheme="minorEastAsia" w:eastAsiaTheme="minorEastAsia" w:hAnsiTheme="minorEastAsia" w:cstheme="minorBidi" w:hint="eastAsia"/>
          <w:szCs w:val="21"/>
        </w:rPr>
        <w:t>、“创新型国家”和“世界科技强国”</w:t>
      </w:r>
      <w:proofErr w:type="gramStart"/>
      <w:r w:rsidR="00FB785D" w:rsidRPr="00AA6F2A">
        <w:rPr>
          <w:rFonts w:asciiTheme="minorEastAsia" w:eastAsiaTheme="minorEastAsia" w:hAnsiTheme="minorEastAsia" w:cstheme="minorBidi" w:hint="eastAsia"/>
          <w:szCs w:val="21"/>
        </w:rPr>
        <w:t>愿景下</w:t>
      </w:r>
      <w:proofErr w:type="gramEnd"/>
      <w:r w:rsidR="00FB785D" w:rsidRPr="00AA6F2A">
        <w:rPr>
          <w:rFonts w:asciiTheme="minorEastAsia" w:eastAsiaTheme="minorEastAsia" w:hAnsiTheme="minorEastAsia" w:cstheme="minorBidi" w:hint="eastAsia"/>
          <w:szCs w:val="21"/>
        </w:rPr>
        <w:t>基于“强化原始创新供给、弥补原始创新短板”的宁波建设国家实验室的必要性、可行性、方案设计、运行机制、治理结构、组织保障与对策措施研究</w:t>
      </w:r>
    </w:p>
    <w:p w:rsidR="00FB785D" w:rsidRPr="00AA6F2A" w:rsidRDefault="001D4D82" w:rsidP="00736939">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7</w:t>
      </w:r>
      <w:r w:rsidR="00FB785D" w:rsidRPr="00AA6F2A">
        <w:rPr>
          <w:rFonts w:asciiTheme="minorEastAsia" w:eastAsiaTheme="minorEastAsia" w:hAnsiTheme="minorEastAsia" w:cstheme="minorBidi" w:hint="eastAsia"/>
          <w:szCs w:val="21"/>
        </w:rPr>
        <w:t>、改革开放40年来宁波科技（创新）发展的历程、成效、经验、问题、影响以及对策研究</w:t>
      </w:r>
    </w:p>
    <w:p w:rsidR="00EF7D03" w:rsidRPr="00AA6F2A" w:rsidRDefault="00EF7D03" w:rsidP="00EF7D03">
      <w:pPr>
        <w:spacing w:line="360" w:lineRule="auto"/>
        <w:jc w:val="left"/>
        <w:rPr>
          <w:rFonts w:ascii="黑体" w:eastAsia="黑体" w:hAnsi="黑体" w:cstheme="minorBidi"/>
          <w:b/>
          <w:sz w:val="24"/>
          <w:szCs w:val="24"/>
        </w:rPr>
      </w:pPr>
    </w:p>
    <w:p w:rsidR="00FB785D" w:rsidRPr="00AA6F2A" w:rsidRDefault="00FB785D" w:rsidP="00EF7D03">
      <w:pPr>
        <w:spacing w:line="360" w:lineRule="auto"/>
        <w:ind w:firstLineChars="200" w:firstLine="482"/>
        <w:jc w:val="left"/>
        <w:rPr>
          <w:rFonts w:ascii="黑体" w:eastAsia="黑体" w:hAnsi="黑体" w:cstheme="minorBidi"/>
          <w:b/>
          <w:sz w:val="24"/>
          <w:szCs w:val="24"/>
        </w:rPr>
      </w:pPr>
      <w:r w:rsidRPr="00AA6F2A">
        <w:rPr>
          <w:rFonts w:ascii="黑体" w:eastAsia="黑体" w:hAnsi="黑体" w:cstheme="minorBidi" w:hint="eastAsia"/>
          <w:b/>
          <w:sz w:val="24"/>
          <w:szCs w:val="24"/>
        </w:rPr>
        <w:t>(二）创新体制改革研究</w:t>
      </w:r>
    </w:p>
    <w:p w:rsidR="00FB785D" w:rsidRPr="00AA6F2A" w:rsidRDefault="00FB785D" w:rsidP="009D7638">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整体性治理视角下基于“最多跑一次”改革创新实践以及“全面深化改革”、“行政事项全覆盖”以“激发（企业、社会等）各类市场主体（创新）活力”目的的宁波信息系统全面整合与公共数据共享开放现状、难点、原因与破解对策研究</w:t>
      </w:r>
    </w:p>
    <w:p w:rsidR="00FB785D" w:rsidRPr="00AA6F2A" w:rsidRDefault="00FB785D" w:rsidP="009D7638">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2、“新时代”创新驱动发展背景下基于经济社会生态“高质量发展”与“为干部大胆创新探索鼓劲撑腰”要求的干部考核评价机制进一步完善问题研究</w:t>
      </w:r>
    </w:p>
    <w:p w:rsidR="00FB785D" w:rsidRPr="00AA6F2A" w:rsidRDefault="00DD7D40" w:rsidP="009D7638">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w:t>
      </w:r>
      <w:r w:rsidR="00FB785D" w:rsidRPr="00AA6F2A">
        <w:rPr>
          <w:rFonts w:asciiTheme="minorEastAsia" w:eastAsiaTheme="minorEastAsia" w:hAnsiTheme="minorEastAsia" w:cstheme="minorBidi" w:hint="eastAsia"/>
          <w:szCs w:val="21"/>
        </w:rPr>
        <w:t>、“双轮驱动”下企业主体、市场导向的技术创新体系中产学研深度融合的评价指标及其宁波实证研究</w:t>
      </w:r>
    </w:p>
    <w:p w:rsidR="00FB785D" w:rsidRPr="00AA6F2A" w:rsidRDefault="00DD7D40" w:rsidP="009D7638">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4</w:t>
      </w:r>
      <w:r w:rsidR="00FB785D" w:rsidRPr="00AA6F2A">
        <w:rPr>
          <w:rFonts w:asciiTheme="minorEastAsia" w:eastAsiaTheme="minorEastAsia" w:hAnsiTheme="minorEastAsia" w:cstheme="minorBidi" w:hint="eastAsia"/>
          <w:szCs w:val="21"/>
        </w:rPr>
        <w:t>、“质量变革、效率变革、动力变革”以及质量第一、效率优先前提下基于创新能力、创新质量、创新效率、创新绩效与创新预期的高校、院所等（创新型）科研机构、人才与科研活动分类考核的目标导向、评价体系、考核方法、分配机制、激励制度与政策调适研究</w:t>
      </w:r>
    </w:p>
    <w:p w:rsidR="00FB785D" w:rsidRPr="00AA6F2A" w:rsidRDefault="00FB785D" w:rsidP="00FB785D">
      <w:pPr>
        <w:ind w:firstLineChars="200" w:firstLine="420"/>
        <w:rPr>
          <w:rFonts w:asciiTheme="minorEastAsia" w:eastAsiaTheme="minorEastAsia" w:hAnsiTheme="minorEastAsia" w:cstheme="minorBidi"/>
          <w:szCs w:val="21"/>
        </w:rPr>
      </w:pPr>
    </w:p>
    <w:p w:rsidR="00FB785D" w:rsidRPr="00AA6F2A" w:rsidRDefault="00FB785D" w:rsidP="00AD31B0">
      <w:pPr>
        <w:spacing w:line="360" w:lineRule="auto"/>
        <w:ind w:firstLineChars="100" w:firstLine="241"/>
        <w:rPr>
          <w:rFonts w:asciiTheme="minorEastAsia" w:eastAsiaTheme="minorEastAsia" w:hAnsiTheme="minorEastAsia" w:cstheme="minorBidi"/>
          <w:color w:val="FF0000"/>
          <w:szCs w:val="21"/>
        </w:rPr>
      </w:pPr>
      <w:r w:rsidRPr="00AA6F2A">
        <w:rPr>
          <w:rFonts w:ascii="黑体" w:eastAsia="黑体" w:hAnsi="黑体" w:cstheme="minorBidi" w:hint="eastAsia"/>
          <w:b/>
          <w:sz w:val="24"/>
          <w:szCs w:val="24"/>
        </w:rPr>
        <w:t>（三）开放创新问题研究</w:t>
      </w:r>
    </w:p>
    <w:p w:rsidR="00FB785D" w:rsidRPr="00AA6F2A" w:rsidRDefault="00FB785D" w:rsidP="00656B63">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 xml:space="preserve">1、“全面开放新格局”与“深度融合开放创新”态势下基于提升城市国际化水平诉求的宁波国际化创新发展平台（载体）、工程（项目）、计划（规划）、改革（举措）、活动（行动）、政策（制度）及其重点领域、方案思路、对策建议研究 </w:t>
      </w:r>
    </w:p>
    <w:p w:rsidR="00FB785D" w:rsidRPr="00AA6F2A" w:rsidRDefault="00FB785D" w:rsidP="004512E3">
      <w:pPr>
        <w:spacing w:line="360" w:lineRule="auto"/>
        <w:ind w:firstLineChars="200"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中国—中东欧贸易便利化国检试验区”与“‘16+1’经贸合作示范区”建设背景下宁波中东欧国家农产品进口的影响因素及解决方案研究——基于引力模型以及对波兰、匈牙利、罗马尼亚主要进口农产品的实证分析</w:t>
      </w:r>
    </w:p>
    <w:p w:rsidR="00FB785D" w:rsidRPr="00AA6F2A" w:rsidRDefault="00EE679B" w:rsidP="00656B63">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w:t>
      </w:r>
      <w:r w:rsidR="00FB785D" w:rsidRPr="00AA6F2A">
        <w:rPr>
          <w:rFonts w:asciiTheme="minorEastAsia" w:eastAsiaTheme="minorEastAsia" w:hAnsiTheme="minorEastAsia" w:cstheme="minorBidi" w:hint="eastAsia"/>
          <w:szCs w:val="21"/>
        </w:rPr>
        <w:t xml:space="preserve">、“一带一路”倡议下基于有效提升整体实力进一步服务“名城名都”建设导向的宁波-舟山港海外拓展战略构想、布局规划、方案设计、实施路径与（科技）支撑政策体系研究                      </w:t>
      </w:r>
    </w:p>
    <w:p w:rsidR="00FB785D" w:rsidRPr="00AA6F2A" w:rsidRDefault="00EE679B" w:rsidP="00656B63">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4</w:t>
      </w:r>
      <w:r w:rsidR="00FB785D" w:rsidRPr="00AA6F2A">
        <w:rPr>
          <w:rFonts w:asciiTheme="minorEastAsia" w:eastAsiaTheme="minorEastAsia" w:hAnsiTheme="minorEastAsia" w:cstheme="minorBidi" w:hint="eastAsia"/>
          <w:szCs w:val="21"/>
        </w:rPr>
        <w:t>、“新时代”“一带一路”建设综合试验</w:t>
      </w:r>
      <w:proofErr w:type="gramStart"/>
      <w:r w:rsidR="00FB785D" w:rsidRPr="00AA6F2A">
        <w:rPr>
          <w:rFonts w:asciiTheme="minorEastAsia" w:eastAsiaTheme="minorEastAsia" w:hAnsiTheme="minorEastAsia" w:cstheme="minorBidi" w:hint="eastAsia"/>
          <w:szCs w:val="21"/>
        </w:rPr>
        <w:t>区背景</w:t>
      </w:r>
      <w:proofErr w:type="gramEnd"/>
      <w:r w:rsidR="00FB785D" w:rsidRPr="00AA6F2A">
        <w:rPr>
          <w:rFonts w:asciiTheme="minorEastAsia" w:eastAsiaTheme="minorEastAsia" w:hAnsiTheme="minorEastAsia" w:cstheme="minorBidi" w:hint="eastAsia"/>
          <w:szCs w:val="21"/>
        </w:rPr>
        <w:t>下基于模式创新、能力提升</w:t>
      </w:r>
      <w:r w:rsidR="00657EBC" w:rsidRPr="00AA6F2A">
        <w:rPr>
          <w:rFonts w:asciiTheme="minorEastAsia" w:eastAsiaTheme="minorEastAsia" w:hAnsiTheme="minorEastAsia" w:cstheme="minorBidi" w:hint="eastAsia"/>
          <w:szCs w:val="21"/>
        </w:rPr>
        <w:t>、体制机制调整</w:t>
      </w:r>
      <w:r w:rsidR="00FB785D" w:rsidRPr="00AA6F2A">
        <w:rPr>
          <w:rFonts w:asciiTheme="minorEastAsia" w:eastAsiaTheme="minorEastAsia" w:hAnsiTheme="minorEastAsia" w:cstheme="minorBidi" w:hint="eastAsia"/>
          <w:szCs w:val="21"/>
        </w:rPr>
        <w:t>与思想观念、范围层次、结构布局等进一步拓展的宁波国际科技创新开放合作与交流重点方向、主要领域、目标任务、对策措施与支持政策研究</w:t>
      </w:r>
    </w:p>
    <w:p w:rsidR="00FB785D" w:rsidRPr="00AA6F2A" w:rsidRDefault="00FB785D" w:rsidP="00656B63">
      <w:pPr>
        <w:spacing w:line="360" w:lineRule="auto"/>
        <w:ind w:firstLine="420"/>
        <w:rPr>
          <w:rFonts w:asciiTheme="minorEastAsia" w:eastAsiaTheme="minorEastAsia" w:hAnsiTheme="minorEastAsia" w:cstheme="minorBidi"/>
          <w:szCs w:val="21"/>
        </w:rPr>
      </w:pPr>
    </w:p>
    <w:p w:rsidR="00FB785D" w:rsidRPr="00AA6F2A" w:rsidRDefault="00FB785D" w:rsidP="00AD31B0">
      <w:pPr>
        <w:spacing w:line="360" w:lineRule="auto"/>
        <w:ind w:firstLineChars="100" w:firstLine="210"/>
        <w:rPr>
          <w:rFonts w:ascii="黑体" w:eastAsia="黑体" w:hAnsi="黑体" w:cstheme="minorBidi"/>
          <w:b/>
          <w:i/>
          <w:color w:val="FF0000"/>
          <w:sz w:val="24"/>
          <w:szCs w:val="24"/>
        </w:rPr>
      </w:pPr>
      <w:r w:rsidRPr="00AA6F2A">
        <w:rPr>
          <w:rFonts w:asciiTheme="minorEastAsia" w:eastAsiaTheme="minorEastAsia" w:hAnsiTheme="minorEastAsia" w:cstheme="minorBidi" w:hint="eastAsia"/>
          <w:szCs w:val="21"/>
        </w:rPr>
        <w:t xml:space="preserve"> </w:t>
      </w:r>
      <w:r w:rsidRPr="00AA6F2A">
        <w:rPr>
          <w:rFonts w:ascii="黑体" w:eastAsia="黑体" w:hAnsi="黑体" w:cstheme="minorBidi" w:hint="eastAsia"/>
          <w:b/>
          <w:sz w:val="24"/>
          <w:szCs w:val="24"/>
        </w:rPr>
        <w:t>（四）协同创新问题研究</w:t>
      </w:r>
    </w:p>
    <w:p w:rsidR="00FB785D" w:rsidRPr="00AA6F2A" w:rsidRDefault="00FB785D" w:rsidP="00B333FF">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1、全球创新网络视角下基于中国—中东欧贸易</w:t>
      </w:r>
      <w:proofErr w:type="gramStart"/>
      <w:r w:rsidRPr="00AA6F2A">
        <w:rPr>
          <w:rFonts w:asciiTheme="minorEastAsia" w:eastAsiaTheme="minorEastAsia" w:hAnsiTheme="minorEastAsia" w:cstheme="minorBidi" w:hint="eastAsia"/>
          <w:szCs w:val="21"/>
        </w:rPr>
        <w:t>便利化国检</w:t>
      </w:r>
      <w:proofErr w:type="gramEnd"/>
      <w:r w:rsidRPr="00AA6F2A">
        <w:rPr>
          <w:rFonts w:asciiTheme="minorEastAsia" w:eastAsiaTheme="minorEastAsia" w:hAnsiTheme="minorEastAsia" w:cstheme="minorBidi" w:hint="eastAsia"/>
          <w:szCs w:val="21"/>
        </w:rPr>
        <w:t>试验区与“‘16+1’经贸合作示范区”建设背景的宁波-中东欧科技协同创新共同体建设的路径选择、具体方案与对策措施研究</w:t>
      </w:r>
    </w:p>
    <w:p w:rsidR="00FB785D" w:rsidRPr="00AA6F2A" w:rsidRDefault="00FB785D" w:rsidP="009805F6">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lastRenderedPageBreak/>
        <w:t>2、跨区域创新网络视野中“长三角”城市群 / “环杭州湾大湾区”（沪杭甬）城市群/“宁波都市圈”城市群 / （浙东南）国家自主创新示范区城市群协同创新共同体建设中宁波的战略定位、规划设计、策略选择与政策适配研究</w:t>
      </w:r>
    </w:p>
    <w:p w:rsidR="00FB785D" w:rsidRPr="00AA6F2A" w:rsidRDefault="00FB785D" w:rsidP="009805F6">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3、“加快建设海洋强国”目标下基于“陆海统筹”、“港城互动”发展理念的宁波-舟山港口与腹地协同创新发展现状评估、典型案例、主要问题以及进一步拓展腹地的对策研究</w:t>
      </w:r>
    </w:p>
    <w:p w:rsidR="00FB785D" w:rsidRPr="00AA6F2A" w:rsidRDefault="00FB785D" w:rsidP="009805F6">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4、智能经济产业链视野中宁波智能制造产业与相关专业教育、创意设计、研究开发、营销服务等上、下游产业协同创新现状、问题与对策研究----从功能到机构的角度</w:t>
      </w:r>
    </w:p>
    <w:p w:rsidR="00FB785D" w:rsidRPr="00AA6F2A" w:rsidRDefault="00FB785D" w:rsidP="00FB785D">
      <w:pPr>
        <w:ind w:firstLine="420"/>
        <w:rPr>
          <w:rFonts w:asciiTheme="minorEastAsia" w:eastAsiaTheme="minorEastAsia" w:hAnsiTheme="minorEastAsia" w:cstheme="minorBidi"/>
          <w:szCs w:val="21"/>
        </w:rPr>
      </w:pPr>
    </w:p>
    <w:p w:rsidR="00FB785D" w:rsidRPr="00AA6F2A" w:rsidRDefault="00FB785D" w:rsidP="00067D33">
      <w:pPr>
        <w:spacing w:line="360" w:lineRule="auto"/>
        <w:ind w:firstLineChars="100" w:firstLine="241"/>
        <w:rPr>
          <w:rFonts w:ascii="黑体" w:eastAsia="黑体" w:hAnsi="黑体" w:cstheme="minorBidi"/>
          <w:b/>
          <w:i/>
          <w:sz w:val="24"/>
          <w:szCs w:val="24"/>
        </w:rPr>
      </w:pPr>
      <w:r w:rsidRPr="00AA6F2A">
        <w:rPr>
          <w:rFonts w:ascii="黑体" w:eastAsia="黑体" w:hAnsi="黑体" w:cstheme="minorBidi" w:hint="eastAsia"/>
          <w:b/>
          <w:sz w:val="24"/>
          <w:szCs w:val="24"/>
        </w:rPr>
        <w:t>（五）创新人才集聚研究</w:t>
      </w:r>
    </w:p>
    <w:p w:rsidR="00FB785D" w:rsidRPr="00AA6F2A" w:rsidRDefault="00DD7D40" w:rsidP="0014622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w:t>
      </w:r>
      <w:r w:rsidR="00FB785D" w:rsidRPr="00AA6F2A">
        <w:rPr>
          <w:rFonts w:asciiTheme="minorEastAsia" w:eastAsiaTheme="minorEastAsia" w:hAnsiTheme="minorEastAsia" w:cstheme="minorBidi" w:hint="eastAsia"/>
          <w:szCs w:val="21"/>
        </w:rPr>
        <w:t>、从0到1：基于“科技创新，人才为本”理念、“名校名院名所名人”需求与“双一流”建设目标的宁波高等教育国际视野、国内一流院士等顶尖/特优/领军人才（团队、机构）集聚效应、经验、推广价值以及进一步改革创新发展的目标、任务、对策与政策研究</w:t>
      </w:r>
    </w:p>
    <w:p w:rsidR="00FB785D" w:rsidRPr="00AA6F2A" w:rsidRDefault="00DD7D40" w:rsidP="0014622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w:t>
      </w:r>
      <w:r w:rsidR="00FB785D" w:rsidRPr="00AA6F2A">
        <w:rPr>
          <w:rFonts w:asciiTheme="minorEastAsia" w:eastAsiaTheme="minorEastAsia" w:hAnsiTheme="minorEastAsia" w:cstheme="minorBidi" w:hint="eastAsia"/>
          <w:szCs w:val="21"/>
        </w:rPr>
        <w:t>、“健康中国”、“健康宁波”战略下有效支持宁波“名医名科名院”建设充分满足“新时代”人民群众高质量医疗卫生服务需求的宁波高端医疗卫生人才集聚现状与问题，原因与影响以及解决方案与政策创新研究</w:t>
      </w:r>
    </w:p>
    <w:p w:rsidR="00FB785D" w:rsidRPr="00AA6F2A" w:rsidRDefault="00DD7D40" w:rsidP="0014622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w:t>
      </w:r>
      <w:r w:rsidR="00FB785D" w:rsidRPr="00AA6F2A">
        <w:rPr>
          <w:rFonts w:asciiTheme="minorEastAsia" w:eastAsiaTheme="minorEastAsia" w:hAnsiTheme="minorEastAsia" w:cstheme="minorBidi" w:hint="eastAsia"/>
          <w:szCs w:val="21"/>
        </w:rPr>
        <w:t>、“精准扶贫”、“质量兴农”与“城乡融合发展”背景下基于现代生态供应链与智能经济发展并有效支撑宁波乡村振兴战略的“新农人”人才队伍建设需求分析、现状调查、问题解剖及解决方案与支撑政策研究</w:t>
      </w:r>
    </w:p>
    <w:p w:rsidR="00FB785D" w:rsidRPr="00AA6F2A" w:rsidRDefault="00FB785D" w:rsidP="00FB785D">
      <w:pPr>
        <w:ind w:firstLineChars="200" w:firstLine="420"/>
        <w:rPr>
          <w:rFonts w:asciiTheme="minorEastAsia" w:eastAsiaTheme="minorEastAsia" w:hAnsiTheme="minorEastAsia" w:cstheme="minorBidi"/>
          <w:szCs w:val="21"/>
        </w:rPr>
      </w:pPr>
    </w:p>
    <w:p w:rsidR="00FB785D" w:rsidRPr="00AA6F2A" w:rsidRDefault="00FB785D" w:rsidP="0054423C">
      <w:pPr>
        <w:spacing w:line="360" w:lineRule="auto"/>
        <w:ind w:firstLineChars="100" w:firstLine="241"/>
        <w:rPr>
          <w:rFonts w:ascii="黑体" w:eastAsia="黑体" w:hAnsi="黑体" w:cstheme="minorBidi"/>
          <w:b/>
          <w:sz w:val="24"/>
          <w:szCs w:val="24"/>
        </w:rPr>
      </w:pPr>
      <w:r w:rsidRPr="00AA6F2A">
        <w:rPr>
          <w:rFonts w:ascii="黑体" w:eastAsia="黑体" w:hAnsi="黑体" w:cstheme="minorBidi" w:hint="eastAsia"/>
          <w:b/>
          <w:sz w:val="24"/>
          <w:szCs w:val="24"/>
        </w:rPr>
        <w:t>（六）创新金融支持研究</w:t>
      </w:r>
    </w:p>
    <w:p w:rsidR="00FB785D" w:rsidRPr="00AA6F2A" w:rsidRDefault="00FB785D" w:rsidP="007E628D">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1、“新时代”要素供给侧结构性改革前提下基于“环杭州湾大湾区”一体化创新发展的</w:t>
      </w:r>
      <w:proofErr w:type="gramStart"/>
      <w:r w:rsidRPr="00AA6F2A">
        <w:rPr>
          <w:rFonts w:asciiTheme="minorEastAsia" w:eastAsiaTheme="minorEastAsia" w:hAnsiTheme="minorEastAsia" w:cstheme="minorBidi" w:hint="eastAsia"/>
          <w:szCs w:val="21"/>
        </w:rPr>
        <w:t>宁波环杭州湾金融</w:t>
      </w:r>
      <w:proofErr w:type="gramEnd"/>
      <w:r w:rsidRPr="00AA6F2A">
        <w:rPr>
          <w:rFonts w:asciiTheme="minorEastAsia" w:eastAsiaTheme="minorEastAsia" w:hAnsiTheme="minorEastAsia" w:cstheme="minorBidi" w:hint="eastAsia"/>
          <w:szCs w:val="21"/>
        </w:rPr>
        <w:t>港湾建设的战略构想、规划方案、对策建议与政策框架研究</w:t>
      </w:r>
    </w:p>
    <w:p w:rsidR="00FB785D" w:rsidRPr="00AA6F2A" w:rsidRDefault="00FB785D" w:rsidP="007E628D">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2、“黑天鹅”与“灰犀牛”：基于“健全金融监管体系，守住不发生系统性金融风险底线”原则的宁波当前主要金融风险点分析以及防控策略与相关政府体制改革对策研究</w:t>
      </w:r>
    </w:p>
    <w:p w:rsidR="00FB785D" w:rsidRPr="00AA6F2A" w:rsidRDefault="00ED3474" w:rsidP="007E628D">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w:t>
      </w:r>
      <w:r w:rsidR="00FB785D" w:rsidRPr="00AA6F2A">
        <w:rPr>
          <w:rFonts w:asciiTheme="minorEastAsia" w:eastAsiaTheme="minorEastAsia" w:hAnsiTheme="minorEastAsia" w:cstheme="minorBidi" w:hint="eastAsia"/>
          <w:szCs w:val="21"/>
        </w:rPr>
        <w:t>、创新资源“脱虚向实”指向下基于实体经济、科技创新、现代金融、人力资源协同发展产业体系的“新时代”金融行业定位、投资导向、收益分配、财政支持、税率比例等方面政策创新问题研究</w:t>
      </w:r>
    </w:p>
    <w:p w:rsidR="00FB785D" w:rsidRPr="00AA6F2A" w:rsidRDefault="00ED3474" w:rsidP="007E628D">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4</w:t>
      </w:r>
      <w:r w:rsidR="00FB785D" w:rsidRPr="00AA6F2A">
        <w:rPr>
          <w:rFonts w:asciiTheme="minorEastAsia" w:eastAsiaTheme="minorEastAsia" w:hAnsiTheme="minorEastAsia" w:cstheme="minorBidi" w:hint="eastAsia"/>
          <w:szCs w:val="21"/>
        </w:rPr>
        <w:t>、“区域协调发展”与 “供给侧结构性改革”战略下基于普惠金融视角的宁波县（区、市）</w:t>
      </w:r>
      <w:proofErr w:type="gramStart"/>
      <w:r w:rsidR="00FB785D" w:rsidRPr="00AA6F2A">
        <w:rPr>
          <w:rFonts w:asciiTheme="minorEastAsia" w:eastAsiaTheme="minorEastAsia" w:hAnsiTheme="minorEastAsia" w:cstheme="minorBidi" w:hint="eastAsia"/>
          <w:szCs w:val="21"/>
        </w:rPr>
        <w:t>域金融</w:t>
      </w:r>
      <w:proofErr w:type="gramEnd"/>
      <w:r w:rsidR="00FB785D" w:rsidRPr="00AA6F2A">
        <w:rPr>
          <w:rFonts w:asciiTheme="minorEastAsia" w:eastAsiaTheme="minorEastAsia" w:hAnsiTheme="minorEastAsia" w:cstheme="minorBidi" w:hint="eastAsia"/>
          <w:szCs w:val="21"/>
        </w:rPr>
        <w:t>密度差异与金融服务业优化供给研究</w:t>
      </w:r>
    </w:p>
    <w:p w:rsidR="00FB785D" w:rsidRPr="00AA6F2A" w:rsidRDefault="00ED3474" w:rsidP="007E628D">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5</w:t>
      </w:r>
      <w:r w:rsidR="00FB785D" w:rsidRPr="00AA6F2A">
        <w:rPr>
          <w:rFonts w:asciiTheme="minorEastAsia" w:eastAsiaTheme="minorEastAsia" w:hAnsiTheme="minorEastAsia" w:cstheme="minorBidi" w:hint="eastAsia"/>
          <w:szCs w:val="21"/>
        </w:rPr>
        <w:t>、“全球首个10亿吨大港”更具国际影响力港航物流服务中心建设目标下宁波航运保</w:t>
      </w:r>
      <w:r w:rsidR="00FB785D" w:rsidRPr="00AA6F2A">
        <w:rPr>
          <w:rFonts w:asciiTheme="minorEastAsia" w:eastAsiaTheme="minorEastAsia" w:hAnsiTheme="minorEastAsia" w:cstheme="minorBidi" w:hint="eastAsia"/>
          <w:szCs w:val="21"/>
        </w:rPr>
        <w:lastRenderedPageBreak/>
        <w:t>险创新的制度安排、路径选择及对策措施研究</w:t>
      </w:r>
    </w:p>
    <w:p w:rsidR="00FB785D" w:rsidRPr="00AA6F2A" w:rsidRDefault="00ED3474" w:rsidP="007E628D">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6</w:t>
      </w:r>
      <w:r w:rsidR="00FB785D" w:rsidRPr="00AA6F2A">
        <w:rPr>
          <w:rFonts w:asciiTheme="minorEastAsia" w:eastAsiaTheme="minorEastAsia" w:hAnsiTheme="minorEastAsia" w:cstheme="minorBidi" w:hint="eastAsia"/>
          <w:szCs w:val="21"/>
        </w:rPr>
        <w:t>、全国首个国家保险创新综合试验</w:t>
      </w:r>
      <w:proofErr w:type="gramStart"/>
      <w:r w:rsidR="00FB785D" w:rsidRPr="00AA6F2A">
        <w:rPr>
          <w:rFonts w:asciiTheme="minorEastAsia" w:eastAsiaTheme="minorEastAsia" w:hAnsiTheme="minorEastAsia" w:cstheme="minorBidi" w:hint="eastAsia"/>
          <w:szCs w:val="21"/>
        </w:rPr>
        <w:t>区背景下助</w:t>
      </w:r>
      <w:proofErr w:type="gramEnd"/>
      <w:r w:rsidR="00FB785D" w:rsidRPr="00AA6F2A">
        <w:rPr>
          <w:rFonts w:asciiTheme="minorEastAsia" w:eastAsiaTheme="minorEastAsia" w:hAnsiTheme="minorEastAsia" w:cstheme="minorBidi" w:hint="eastAsia"/>
          <w:szCs w:val="21"/>
        </w:rPr>
        <w:t>推“乡村振兴战略”实施的“保险+”、“保险+融资”等保险模式创新、成效效益、风险监控与政策建议研究</w:t>
      </w:r>
    </w:p>
    <w:p w:rsidR="00FB785D" w:rsidRPr="00AA6F2A" w:rsidRDefault="00FB785D" w:rsidP="00FB785D">
      <w:pPr>
        <w:rPr>
          <w:rFonts w:asciiTheme="minorEastAsia" w:eastAsiaTheme="minorEastAsia" w:hAnsiTheme="minorEastAsia" w:cstheme="minorBidi"/>
          <w:szCs w:val="21"/>
        </w:rPr>
      </w:pPr>
    </w:p>
    <w:p w:rsidR="00FB785D" w:rsidRPr="00AA6F2A" w:rsidRDefault="00FB785D" w:rsidP="00067D33">
      <w:pPr>
        <w:spacing w:line="360" w:lineRule="auto"/>
        <w:ind w:firstLineChars="100" w:firstLine="241"/>
        <w:rPr>
          <w:rFonts w:ascii="黑体" w:eastAsia="黑体" w:hAnsi="黑体" w:cstheme="minorBidi"/>
          <w:b/>
          <w:sz w:val="24"/>
          <w:szCs w:val="24"/>
        </w:rPr>
      </w:pPr>
      <w:r w:rsidRPr="00AA6F2A">
        <w:rPr>
          <w:rFonts w:ascii="黑体" w:eastAsia="黑体" w:hAnsi="黑体" w:cstheme="minorBidi" w:hint="eastAsia"/>
          <w:b/>
          <w:sz w:val="24"/>
          <w:szCs w:val="24"/>
        </w:rPr>
        <w:t>（七）创新成果转化研究</w:t>
      </w:r>
    </w:p>
    <w:p w:rsidR="00FB785D" w:rsidRPr="00AA6F2A" w:rsidRDefault="00D84CFB" w:rsidP="00771200">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w:t>
      </w:r>
      <w:r w:rsidR="00FB785D" w:rsidRPr="00AA6F2A">
        <w:rPr>
          <w:rFonts w:asciiTheme="minorEastAsia" w:eastAsiaTheme="minorEastAsia" w:hAnsiTheme="minorEastAsia" w:cstheme="minorBidi" w:hint="eastAsia"/>
          <w:szCs w:val="21"/>
        </w:rPr>
        <w:t>、“一带一路”倡议下立足技术转移全球化布局的宁波国际技术转移形式与方式创新、协作网络建设、常态化沟通交流机制建立健全及其相关政策支撑体系研究</w:t>
      </w:r>
    </w:p>
    <w:p w:rsidR="00FB785D" w:rsidRPr="00AA6F2A" w:rsidRDefault="00D84CFB" w:rsidP="00771200">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w:t>
      </w:r>
      <w:r w:rsidR="00FB785D" w:rsidRPr="00AA6F2A">
        <w:rPr>
          <w:rFonts w:asciiTheme="minorEastAsia" w:eastAsiaTheme="minorEastAsia" w:hAnsiTheme="minorEastAsia" w:cstheme="minorBidi" w:hint="eastAsia"/>
          <w:szCs w:val="21"/>
        </w:rPr>
        <w:t>、经济社会价值生态系统视阈下“国家创新型试点城市”与“国家科技成果转移转化示范区”建设中科技创新成果转移转化的宁波案例解剖：现状、特点、经验、启示以及问题、原因、治理与政策研究</w:t>
      </w:r>
    </w:p>
    <w:p w:rsidR="00FB785D" w:rsidRPr="00AA6F2A" w:rsidRDefault="00FB785D" w:rsidP="00771200">
      <w:pPr>
        <w:spacing w:line="360" w:lineRule="auto"/>
        <w:ind w:firstLine="420"/>
        <w:rPr>
          <w:rFonts w:asciiTheme="minorEastAsia" w:eastAsiaTheme="minorEastAsia" w:hAnsiTheme="minorEastAsia" w:cstheme="minorBidi"/>
          <w:szCs w:val="21"/>
        </w:rPr>
      </w:pPr>
    </w:p>
    <w:p w:rsidR="00FB785D" w:rsidRPr="00AA6F2A" w:rsidRDefault="00FB785D" w:rsidP="00067D33">
      <w:pPr>
        <w:spacing w:line="360" w:lineRule="auto"/>
        <w:ind w:firstLineChars="100" w:firstLine="241"/>
        <w:rPr>
          <w:rFonts w:ascii="黑体" w:eastAsia="黑体" w:hAnsi="黑体" w:cstheme="minorBidi"/>
          <w:b/>
          <w:sz w:val="24"/>
          <w:szCs w:val="24"/>
        </w:rPr>
      </w:pPr>
      <w:r w:rsidRPr="00AA6F2A">
        <w:rPr>
          <w:rFonts w:ascii="黑体" w:eastAsia="黑体" w:hAnsi="黑体" w:cstheme="minorBidi" w:hint="eastAsia"/>
          <w:b/>
          <w:sz w:val="24"/>
          <w:szCs w:val="24"/>
        </w:rPr>
        <w:t>（八）全面创新管理研究</w:t>
      </w:r>
    </w:p>
    <w:p w:rsidR="00FB785D" w:rsidRPr="00AA6F2A" w:rsidRDefault="00FB785D" w:rsidP="00C368F6">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1、“创新驱动第一动力”语义下全面创新驱动“全面发展”与“高质量发展”的内在机制、评价体系、绩效考核及其在宁波政府、企业与社会治理中的应用及其实证研究</w:t>
      </w:r>
    </w:p>
    <w:p w:rsidR="00FB785D" w:rsidRPr="00AA6F2A" w:rsidRDefault="00FB785D" w:rsidP="00C368F6">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2、制度创新/理论创新/文化创新/管理创新/商业模式创新/业</w:t>
      </w:r>
      <w:proofErr w:type="gramStart"/>
      <w:r w:rsidRPr="00AA6F2A">
        <w:rPr>
          <w:rFonts w:asciiTheme="minorEastAsia" w:eastAsiaTheme="minorEastAsia" w:hAnsiTheme="minorEastAsia" w:cstheme="minorBidi" w:hint="eastAsia"/>
          <w:szCs w:val="21"/>
        </w:rPr>
        <w:t>态创新</w:t>
      </w:r>
      <w:proofErr w:type="gramEnd"/>
      <w:r w:rsidRPr="00AA6F2A">
        <w:rPr>
          <w:rFonts w:asciiTheme="minorEastAsia" w:eastAsiaTheme="minorEastAsia" w:hAnsiTheme="minorEastAsia" w:cstheme="minorBidi" w:hint="eastAsia"/>
          <w:szCs w:val="21"/>
        </w:rPr>
        <w:t>助推宁波科技、经济、政治、文化、社会、生态创新发展的案例（实证）分析及其价值研究</w:t>
      </w:r>
    </w:p>
    <w:p w:rsidR="00FB785D" w:rsidRPr="00AA6F2A" w:rsidRDefault="00FB785D" w:rsidP="00C368F6">
      <w:pPr>
        <w:spacing w:line="360" w:lineRule="auto"/>
        <w:ind w:firstLine="420"/>
        <w:rPr>
          <w:rFonts w:asciiTheme="minorEastAsia" w:eastAsiaTheme="minorEastAsia" w:hAnsiTheme="minorEastAsia" w:cstheme="minorBidi"/>
          <w:szCs w:val="21"/>
        </w:rPr>
      </w:pPr>
    </w:p>
    <w:p w:rsidR="00FB785D" w:rsidRPr="00AA6F2A" w:rsidRDefault="00FB785D" w:rsidP="00067D33">
      <w:pPr>
        <w:spacing w:line="360" w:lineRule="auto"/>
        <w:ind w:firstLineChars="100" w:firstLine="241"/>
        <w:rPr>
          <w:rFonts w:ascii="黑体" w:eastAsia="黑体" w:hAnsi="黑体" w:cstheme="minorBidi"/>
          <w:b/>
          <w:sz w:val="24"/>
          <w:szCs w:val="24"/>
        </w:rPr>
      </w:pPr>
      <w:r w:rsidRPr="00AA6F2A">
        <w:rPr>
          <w:rFonts w:ascii="黑体" w:eastAsia="黑体" w:hAnsi="黑体" w:cstheme="minorBidi" w:hint="eastAsia"/>
          <w:b/>
          <w:sz w:val="24"/>
          <w:szCs w:val="24"/>
        </w:rPr>
        <w:t>（九）创新环境营造研究</w:t>
      </w:r>
    </w:p>
    <w:p w:rsidR="00FB785D" w:rsidRPr="00AA6F2A" w:rsidRDefault="00FB785D" w:rsidP="005E64FF">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全球创新网络视野中基于国家科技创新整体战略布局与区域“高质量发展”特色需求并有效对接京、沪、皖三大具有全球影响力国家（综合性）科技创新中心的宁波“区域性创新中心”建设必要性、可行性以及规划安排、政策设计与对策措施研究</w:t>
      </w:r>
    </w:p>
    <w:p w:rsidR="00FB785D" w:rsidRPr="00AA6F2A" w:rsidRDefault="00D84CFB" w:rsidP="005E64FF">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w:t>
      </w:r>
      <w:r w:rsidR="00FB785D" w:rsidRPr="00AA6F2A">
        <w:rPr>
          <w:rFonts w:asciiTheme="minorEastAsia" w:eastAsiaTheme="minorEastAsia" w:hAnsiTheme="minorEastAsia" w:cstheme="minorBidi" w:hint="eastAsia"/>
          <w:szCs w:val="21"/>
        </w:rPr>
        <w:t>、（“双一流”+“一流人才”）“三一流”基础上面向现代化强国与世界科技强国目标的宁波“创新型大学”建设战略目标、重点任务、实施路径、对策措施以及支撑政策体系与考核评价指标体系研究</w:t>
      </w:r>
    </w:p>
    <w:p w:rsidR="00FB785D" w:rsidRPr="00AA6F2A" w:rsidRDefault="00D84CFB" w:rsidP="005E64FF">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w:t>
      </w:r>
      <w:r w:rsidR="00FB785D" w:rsidRPr="00AA6F2A">
        <w:rPr>
          <w:rFonts w:asciiTheme="minorEastAsia" w:eastAsiaTheme="minorEastAsia" w:hAnsiTheme="minorEastAsia" w:cstheme="minorBidi" w:hint="eastAsia"/>
          <w:szCs w:val="21"/>
        </w:rPr>
        <w:t>、“创新驱动发展”与“知识产权强国”两大国家战略协同下研发预算增列科技成果转移转化经费、并进一步强化知识产权商业化考核指标的必要性、可行性与政策系统适配研究</w:t>
      </w:r>
    </w:p>
    <w:p w:rsidR="00FB785D" w:rsidRPr="00AA6F2A" w:rsidRDefault="00D84CFB" w:rsidP="005E64FF">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4</w:t>
      </w:r>
      <w:r w:rsidR="00FB785D" w:rsidRPr="00AA6F2A">
        <w:rPr>
          <w:rFonts w:asciiTheme="minorEastAsia" w:eastAsiaTheme="minorEastAsia" w:hAnsiTheme="minorEastAsia" w:cstheme="minorBidi" w:hint="eastAsia"/>
          <w:szCs w:val="21"/>
        </w:rPr>
        <w:t>、“新时代”“高质量发展”机制下基于国家战略、国内外经验与宁波实际培育“鼓励人人创新”的“创新友好”法治/市场/文化等环境营造制度、政策体系与对策措施研究</w:t>
      </w:r>
    </w:p>
    <w:p w:rsidR="00FB785D" w:rsidRPr="00AA6F2A" w:rsidRDefault="00FB785D" w:rsidP="005E64FF">
      <w:pPr>
        <w:spacing w:line="360" w:lineRule="auto"/>
        <w:ind w:firstLine="420"/>
        <w:rPr>
          <w:rFonts w:asciiTheme="minorEastAsia" w:eastAsiaTheme="minorEastAsia" w:hAnsiTheme="minorEastAsia" w:cstheme="minorBidi"/>
          <w:szCs w:val="21"/>
        </w:rPr>
      </w:pPr>
    </w:p>
    <w:p w:rsidR="00B262E6" w:rsidRPr="00AA6F2A" w:rsidRDefault="00B262E6" w:rsidP="005E64FF">
      <w:pPr>
        <w:spacing w:line="360" w:lineRule="auto"/>
        <w:ind w:firstLine="420"/>
        <w:rPr>
          <w:rFonts w:asciiTheme="minorEastAsia" w:eastAsiaTheme="minorEastAsia" w:hAnsiTheme="minorEastAsia" w:cstheme="minorBidi"/>
          <w:szCs w:val="21"/>
        </w:rPr>
      </w:pPr>
    </w:p>
    <w:p w:rsidR="00FB785D" w:rsidRPr="00AA6F2A" w:rsidRDefault="00FB785D" w:rsidP="00067D33">
      <w:pPr>
        <w:spacing w:line="360" w:lineRule="auto"/>
        <w:ind w:firstLineChars="100" w:firstLine="241"/>
        <w:rPr>
          <w:rFonts w:ascii="黑体" w:eastAsia="黑体" w:hAnsi="黑体" w:cstheme="minorBidi"/>
          <w:b/>
          <w:sz w:val="24"/>
          <w:szCs w:val="24"/>
        </w:rPr>
      </w:pPr>
      <w:r w:rsidRPr="00AA6F2A">
        <w:rPr>
          <w:rFonts w:ascii="黑体" w:eastAsia="黑体" w:hAnsi="黑体" w:cstheme="minorBidi" w:hint="eastAsia"/>
          <w:b/>
          <w:sz w:val="24"/>
          <w:szCs w:val="24"/>
        </w:rPr>
        <w:lastRenderedPageBreak/>
        <w:t>（十）创新方法与其它创新问题研究</w:t>
      </w:r>
    </w:p>
    <w:p w:rsidR="00FB785D" w:rsidRPr="00AA6F2A" w:rsidRDefault="00FB785D" w:rsidP="00A279D0">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1、“科技创新、方法先行”理念下服务于宁波科技创新驱动“高质量发展</w:t>
      </w:r>
      <w:r w:rsidRPr="00AA6F2A">
        <w:rPr>
          <w:rFonts w:asciiTheme="minorEastAsia" w:eastAsiaTheme="minorEastAsia" w:hAnsiTheme="minorEastAsia" w:cstheme="minorBidi"/>
          <w:szCs w:val="21"/>
        </w:rPr>
        <w:t>”</w:t>
      </w:r>
      <w:r w:rsidRPr="00AA6F2A">
        <w:rPr>
          <w:rFonts w:asciiTheme="minorEastAsia" w:eastAsiaTheme="minorEastAsia" w:hAnsiTheme="minorEastAsia" w:cstheme="minorBidi" w:hint="eastAsia"/>
          <w:szCs w:val="21"/>
        </w:rPr>
        <w:t>的</w:t>
      </w:r>
      <w:r w:rsidRPr="00AA6F2A">
        <w:rPr>
          <w:rFonts w:asciiTheme="minorEastAsia" w:eastAsiaTheme="minorEastAsia" w:hAnsiTheme="minorEastAsia" w:cstheme="minorBidi"/>
          <w:szCs w:val="21"/>
        </w:rPr>
        <w:t>“</w:t>
      </w:r>
      <w:r w:rsidRPr="00AA6F2A">
        <w:rPr>
          <w:rFonts w:asciiTheme="minorEastAsia" w:eastAsiaTheme="minorEastAsia" w:hAnsiTheme="minorEastAsia" w:cstheme="minorBidi" w:hint="eastAsia"/>
          <w:szCs w:val="21"/>
        </w:rPr>
        <w:t>发明问题解决理论”(TRIZ理论) / 奥斯</w:t>
      </w:r>
      <w:proofErr w:type="gramStart"/>
      <w:r w:rsidRPr="00AA6F2A">
        <w:rPr>
          <w:rFonts w:asciiTheme="minorEastAsia" w:eastAsiaTheme="minorEastAsia" w:hAnsiTheme="minorEastAsia" w:cstheme="minorBidi" w:hint="eastAsia"/>
          <w:szCs w:val="21"/>
        </w:rPr>
        <w:t>本检核表</w:t>
      </w:r>
      <w:proofErr w:type="gramEnd"/>
      <w:r w:rsidRPr="00AA6F2A">
        <w:rPr>
          <w:rFonts w:asciiTheme="minorEastAsia" w:eastAsiaTheme="minorEastAsia" w:hAnsiTheme="minorEastAsia" w:cstheme="minorBidi" w:hint="eastAsia"/>
          <w:szCs w:val="21"/>
        </w:rPr>
        <w:t>法(创造之母) / 试错法 / 精益创新工程等</w:t>
      </w:r>
      <w:proofErr w:type="gramStart"/>
      <w:r w:rsidRPr="00AA6F2A">
        <w:rPr>
          <w:rFonts w:asciiTheme="minorEastAsia" w:eastAsiaTheme="minorEastAsia" w:hAnsiTheme="minorEastAsia" w:cstheme="minorBidi" w:hint="eastAsia"/>
          <w:szCs w:val="21"/>
        </w:rPr>
        <w:t>常用科</w:t>
      </w:r>
      <w:proofErr w:type="gramEnd"/>
      <w:r w:rsidRPr="00AA6F2A">
        <w:rPr>
          <w:rFonts w:asciiTheme="minorEastAsia" w:eastAsiaTheme="minorEastAsia" w:hAnsiTheme="minorEastAsia" w:cstheme="minorBidi" w:hint="eastAsia"/>
          <w:szCs w:val="21"/>
        </w:rPr>
        <w:t>技创新方法在宁波的推广应用现状调查与评估、典型案例、存在问题以及解决方案研究</w:t>
      </w:r>
    </w:p>
    <w:p w:rsidR="00FB785D" w:rsidRPr="00AA6F2A" w:rsidRDefault="00FB785D" w:rsidP="00A279D0">
      <w:pPr>
        <w:spacing w:line="360" w:lineRule="auto"/>
        <w:ind w:firstLine="420"/>
        <w:rPr>
          <w:rFonts w:asciiTheme="minorEastAsia" w:eastAsiaTheme="minorEastAsia" w:hAnsiTheme="minorEastAsia" w:cstheme="minorBidi"/>
          <w:szCs w:val="21"/>
        </w:rPr>
      </w:pPr>
    </w:p>
    <w:p w:rsidR="00FB785D" w:rsidRPr="00AA6F2A" w:rsidRDefault="00FB785D" w:rsidP="00A279D0">
      <w:pPr>
        <w:spacing w:line="360" w:lineRule="auto"/>
        <w:ind w:firstLine="420"/>
        <w:rPr>
          <w:rFonts w:asciiTheme="minorEastAsia" w:eastAsiaTheme="minorEastAsia" w:hAnsiTheme="minorEastAsia" w:cstheme="minorBidi"/>
          <w:szCs w:val="21"/>
        </w:rPr>
      </w:pPr>
    </w:p>
    <w:p w:rsidR="00FB785D" w:rsidRPr="00AA6F2A" w:rsidRDefault="00FB785D" w:rsidP="00FB785D">
      <w:pPr>
        <w:rPr>
          <w:rFonts w:asciiTheme="minorEastAsia" w:eastAsiaTheme="minorEastAsia" w:hAnsiTheme="minorEastAsia" w:cstheme="minorBidi"/>
          <w:b/>
          <w:color w:val="FF0000"/>
          <w:szCs w:val="21"/>
        </w:rPr>
      </w:pPr>
    </w:p>
    <w:p w:rsidR="00FB785D" w:rsidRPr="00AA6F2A" w:rsidRDefault="00FB785D" w:rsidP="00067D33">
      <w:pPr>
        <w:spacing w:line="360" w:lineRule="auto"/>
        <w:ind w:firstLineChars="200" w:firstLine="482"/>
        <w:rPr>
          <w:rFonts w:ascii="黑体" w:eastAsia="黑体" w:hAnsi="黑体" w:cstheme="minorBidi"/>
          <w:b/>
          <w:i/>
          <w:sz w:val="24"/>
          <w:szCs w:val="24"/>
        </w:rPr>
      </w:pPr>
      <w:r w:rsidRPr="00AA6F2A">
        <w:rPr>
          <w:rFonts w:ascii="黑体" w:eastAsia="黑体" w:hAnsi="黑体" w:cstheme="minorBidi" w:hint="eastAsia"/>
          <w:b/>
          <w:sz w:val="24"/>
          <w:szCs w:val="24"/>
          <w:shd w:val="clear" w:color="auto" w:fill="FFFFFF" w:themeFill="background1"/>
        </w:rPr>
        <w:t xml:space="preserve">二、 </w:t>
      </w:r>
      <w:r w:rsidRPr="00AA6F2A">
        <w:rPr>
          <w:rFonts w:ascii="黑体" w:eastAsia="黑体" w:hAnsi="黑体" w:cstheme="minorBidi" w:hint="eastAsia"/>
          <w:b/>
          <w:sz w:val="24"/>
          <w:szCs w:val="24"/>
        </w:rPr>
        <w:t>创新驱动区域与经济发展研究</w:t>
      </w:r>
    </w:p>
    <w:p w:rsidR="00FB785D" w:rsidRPr="00AA6F2A" w:rsidRDefault="00FB785D" w:rsidP="00067D33">
      <w:pPr>
        <w:spacing w:line="360" w:lineRule="auto"/>
        <w:ind w:left="255"/>
        <w:rPr>
          <w:rFonts w:ascii="黑体" w:eastAsia="黑体" w:hAnsi="黑体" w:cstheme="minorBidi"/>
          <w:b/>
          <w:sz w:val="24"/>
          <w:szCs w:val="24"/>
        </w:rPr>
      </w:pPr>
      <w:r w:rsidRPr="00AA6F2A">
        <w:rPr>
          <w:rFonts w:ascii="黑体" w:eastAsia="黑体" w:hAnsi="黑体" w:cstheme="minorBidi" w:hint="eastAsia"/>
          <w:b/>
          <w:sz w:val="24"/>
          <w:szCs w:val="24"/>
        </w:rPr>
        <w:t>（一）创新驱动区域发展</w:t>
      </w:r>
    </w:p>
    <w:p w:rsidR="00FB785D" w:rsidRPr="00AA6F2A" w:rsidRDefault="00FB785D" w:rsidP="008C6358">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1、新科技革命与新产业变革下基于“质量第一、效率优先”理念的我国城市发展效率测算与对策研究----以宁波为例的考察</w:t>
      </w:r>
    </w:p>
    <w:p w:rsidR="00FB785D" w:rsidRPr="00AA6F2A" w:rsidRDefault="00FB785D" w:rsidP="008C6358">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2、“全球区域创新中心”与“新经济策源地”视角下的“环杭州湾大湾区”建设：宁波的功能定位、发展思路、规划方案、重点任务、产业布局、制度调适、体制机制改革以及政策措施研究</w:t>
      </w:r>
    </w:p>
    <w:p w:rsidR="00FB785D" w:rsidRPr="00AA6F2A" w:rsidRDefault="00FB785D" w:rsidP="008C6358">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3、全面创新驱动全面“高质量发展”背景下的“名城名都”建设评价指标体系、国内外经验以及宁波“名城名都”建设现状与成效、问题与原因、对策与措施以及支持政策研究</w:t>
      </w:r>
    </w:p>
    <w:p w:rsidR="00FB785D" w:rsidRPr="00AA6F2A" w:rsidRDefault="00FB785D" w:rsidP="008C6358">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4、“与杭州协同发展、错位发展”指示下基于“环杭州湾大湾区”“1+2+3+X”架构的宁波、杭州“双城记”演绎战略、规划与对策创新研究</w:t>
      </w:r>
    </w:p>
    <w:p w:rsidR="00FB785D" w:rsidRPr="00AA6F2A" w:rsidRDefault="00FB785D" w:rsidP="008C6358">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5、“环杭州湾大湾区”建设前提下基于“</w:t>
      </w:r>
      <w:proofErr w:type="gramStart"/>
      <w:r w:rsidRPr="00AA6F2A">
        <w:rPr>
          <w:rFonts w:asciiTheme="minorEastAsia" w:eastAsiaTheme="minorEastAsia" w:hAnsiTheme="minorEastAsia" w:cstheme="minorBidi" w:hint="eastAsia"/>
          <w:szCs w:val="21"/>
        </w:rPr>
        <w:t>一</w:t>
      </w:r>
      <w:proofErr w:type="gramEnd"/>
      <w:r w:rsidRPr="00AA6F2A">
        <w:rPr>
          <w:rFonts w:asciiTheme="minorEastAsia" w:eastAsiaTheme="minorEastAsia" w:hAnsiTheme="minorEastAsia" w:cstheme="minorBidi" w:hint="eastAsia"/>
          <w:szCs w:val="21"/>
        </w:rPr>
        <w:t>城一园多基地”科技创新载体架构的宁波大</w:t>
      </w:r>
      <w:proofErr w:type="gramStart"/>
      <w:r w:rsidRPr="00AA6F2A">
        <w:rPr>
          <w:rFonts w:asciiTheme="minorEastAsia" w:eastAsiaTheme="minorEastAsia" w:hAnsiTheme="minorEastAsia" w:cstheme="minorBidi" w:hint="eastAsia"/>
          <w:szCs w:val="21"/>
        </w:rPr>
        <w:t>东部科创新</w:t>
      </w:r>
      <w:proofErr w:type="gramEnd"/>
      <w:r w:rsidRPr="00AA6F2A">
        <w:rPr>
          <w:rFonts w:asciiTheme="minorEastAsia" w:eastAsiaTheme="minorEastAsia" w:hAnsiTheme="minorEastAsia" w:cstheme="minorBidi" w:hint="eastAsia"/>
          <w:szCs w:val="21"/>
        </w:rPr>
        <w:t xml:space="preserve">区 / </w:t>
      </w:r>
      <w:proofErr w:type="gramStart"/>
      <w:r w:rsidRPr="00AA6F2A">
        <w:rPr>
          <w:rFonts w:asciiTheme="minorEastAsia" w:eastAsiaTheme="minorEastAsia" w:hAnsiTheme="minorEastAsia" w:cstheme="minorBidi" w:hint="eastAsia"/>
          <w:szCs w:val="21"/>
        </w:rPr>
        <w:t>环湾智</w:t>
      </w:r>
      <w:proofErr w:type="gramEnd"/>
      <w:r w:rsidRPr="00AA6F2A">
        <w:rPr>
          <w:rFonts w:asciiTheme="minorEastAsia" w:eastAsiaTheme="minorEastAsia" w:hAnsiTheme="minorEastAsia" w:cstheme="minorBidi" w:hint="eastAsia"/>
          <w:szCs w:val="21"/>
        </w:rPr>
        <w:t>能经济新区 / 宁波国际智能经济科技创新示范区建设战略思路、规划设计、实施方案与支持政策研究</w:t>
      </w:r>
    </w:p>
    <w:p w:rsidR="00FB785D" w:rsidRPr="00AA6F2A" w:rsidRDefault="00F91F19" w:rsidP="00067D33">
      <w:pPr>
        <w:spacing w:line="360" w:lineRule="auto"/>
        <w:ind w:firstLineChars="200"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6、解</w:t>
      </w:r>
      <w:r w:rsidR="00FB785D" w:rsidRPr="00AA6F2A">
        <w:rPr>
          <w:rFonts w:asciiTheme="minorEastAsia" w:eastAsiaTheme="minorEastAsia" w:hAnsiTheme="minorEastAsia" w:cstheme="minorBidi" w:hint="eastAsia"/>
          <w:szCs w:val="21"/>
        </w:rPr>
        <w:t>决发展“不平衡不充分”矛盾诉求下基于“全面建成小康社会”目标与“全域都市化”、“全域生态旅游”模式的城乡融合发展体制机制、实施路径、对策措施、政策体系以及宁波城乡融合发展先行示范区创建战略、规划、重点、路径、措施、进度与对策研究</w:t>
      </w:r>
    </w:p>
    <w:p w:rsidR="00FB785D" w:rsidRPr="00AA6F2A" w:rsidRDefault="00324E23" w:rsidP="00A80A2B">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7</w:t>
      </w:r>
      <w:r w:rsidR="00FB785D" w:rsidRPr="00AA6F2A">
        <w:rPr>
          <w:rFonts w:asciiTheme="minorEastAsia" w:eastAsiaTheme="minorEastAsia" w:hAnsiTheme="minorEastAsia" w:cstheme="minorBidi" w:hint="eastAsia"/>
          <w:szCs w:val="21"/>
        </w:rPr>
        <w:t>、“大众创业、万众创新”激发全民创新动力、活力、</w:t>
      </w:r>
      <w:proofErr w:type="gramStart"/>
      <w:r w:rsidR="00FB785D" w:rsidRPr="00AA6F2A">
        <w:rPr>
          <w:rFonts w:asciiTheme="minorEastAsia" w:eastAsiaTheme="minorEastAsia" w:hAnsiTheme="minorEastAsia" w:cstheme="minorBidi" w:hint="eastAsia"/>
          <w:szCs w:val="21"/>
        </w:rPr>
        <w:t>潜力期值下</w:t>
      </w:r>
      <w:proofErr w:type="gramEnd"/>
      <w:r w:rsidR="00FB785D" w:rsidRPr="00AA6F2A">
        <w:rPr>
          <w:rFonts w:asciiTheme="minorEastAsia" w:eastAsiaTheme="minorEastAsia" w:hAnsiTheme="minorEastAsia" w:cstheme="minorBidi" w:hint="eastAsia"/>
          <w:szCs w:val="21"/>
        </w:rPr>
        <w:t>基于市内外经验与启示（业态、生态、文态、形态）“四态融合”的宁波特色小镇建设成效评估、发展规划、对策措施与政策创新研究</w:t>
      </w:r>
    </w:p>
    <w:p w:rsidR="00FB785D" w:rsidRPr="00AA6F2A" w:rsidRDefault="00FB785D" w:rsidP="00FB785D">
      <w:pPr>
        <w:ind w:firstLine="420"/>
        <w:rPr>
          <w:rFonts w:asciiTheme="minorEastAsia" w:eastAsiaTheme="minorEastAsia" w:hAnsiTheme="minorEastAsia" w:cstheme="minorBidi"/>
          <w:szCs w:val="21"/>
        </w:rPr>
      </w:pPr>
    </w:p>
    <w:p w:rsidR="00FB785D" w:rsidRPr="00AA6F2A" w:rsidRDefault="00FB785D" w:rsidP="00067D33">
      <w:pPr>
        <w:spacing w:line="360" w:lineRule="auto"/>
        <w:ind w:firstLineChars="100" w:firstLine="241"/>
        <w:rPr>
          <w:rFonts w:ascii="黑体" w:eastAsia="黑体" w:hAnsi="黑体" w:cstheme="minorBidi"/>
          <w:b/>
          <w:sz w:val="24"/>
          <w:szCs w:val="24"/>
        </w:rPr>
      </w:pPr>
      <w:r w:rsidRPr="00AA6F2A">
        <w:rPr>
          <w:rFonts w:ascii="黑体" w:eastAsia="黑体" w:hAnsi="黑体" w:cstheme="minorBidi" w:hint="eastAsia"/>
          <w:b/>
          <w:sz w:val="24"/>
          <w:szCs w:val="24"/>
        </w:rPr>
        <w:t>（二）创新驱动经济发展研究</w:t>
      </w:r>
    </w:p>
    <w:p w:rsidR="00FB785D" w:rsidRPr="00AA6F2A" w:rsidRDefault="00FB78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1、“质量变革、效率变革、动力变革”条件下基于“科技创新、知识产权与产业发展相</w:t>
      </w:r>
      <w:r w:rsidRPr="00AA6F2A">
        <w:rPr>
          <w:rFonts w:asciiTheme="minorEastAsia" w:eastAsiaTheme="minorEastAsia" w:hAnsiTheme="minorEastAsia" w:cstheme="minorBidi" w:hint="eastAsia"/>
          <w:szCs w:val="21"/>
        </w:rPr>
        <w:lastRenderedPageBreak/>
        <w:t>结合+”的创新驱动“高质量发展”评价指标体系及其在经济发展、社会进步、生态文明、党政领导考核方面应用研究</w:t>
      </w:r>
    </w:p>
    <w:p w:rsidR="00B739B6" w:rsidRPr="00AA6F2A" w:rsidRDefault="00FB78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2、地方支柱产业意义上宁波“高质量发展”的智能经济指标体系、标准体系、统计体系、政策体系、绩效评价体系</w:t>
      </w:r>
      <w:r w:rsidR="00B739B6" w:rsidRPr="00AA6F2A">
        <w:rPr>
          <w:rFonts w:asciiTheme="minorEastAsia" w:eastAsiaTheme="minorEastAsia" w:hAnsiTheme="minorEastAsia" w:cstheme="minorBidi" w:hint="eastAsia"/>
          <w:szCs w:val="21"/>
        </w:rPr>
        <w:t>与政绩考核办法</w:t>
      </w:r>
      <w:r w:rsidRPr="00AA6F2A">
        <w:rPr>
          <w:rFonts w:asciiTheme="minorEastAsia" w:eastAsiaTheme="minorEastAsia" w:hAnsiTheme="minorEastAsia" w:cstheme="minorBidi" w:hint="eastAsia"/>
          <w:szCs w:val="21"/>
        </w:rPr>
        <w:t>研究</w:t>
      </w:r>
      <w:r w:rsidR="00B739B6" w:rsidRPr="00AA6F2A">
        <w:rPr>
          <w:rFonts w:asciiTheme="minorEastAsia" w:eastAsiaTheme="minorEastAsia" w:hAnsiTheme="minorEastAsia" w:cstheme="minorBidi" w:hint="eastAsia"/>
          <w:szCs w:val="21"/>
        </w:rPr>
        <w:t xml:space="preserve"> </w:t>
      </w:r>
    </w:p>
    <w:p w:rsidR="00FB785D" w:rsidRPr="00AA6F2A" w:rsidRDefault="00FB78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3、大数据战略背景下基于“数字中国”、“数字经济”的</w:t>
      </w:r>
      <w:r w:rsidR="00D90A3F" w:rsidRPr="00AA6F2A">
        <w:rPr>
          <w:rFonts w:asciiTheme="minorEastAsia" w:eastAsiaTheme="minorEastAsia" w:hAnsiTheme="minorEastAsia" w:cstheme="minorBidi" w:hint="eastAsia"/>
          <w:szCs w:val="21"/>
        </w:rPr>
        <w:t>宁波</w:t>
      </w:r>
      <w:r w:rsidRPr="00AA6F2A">
        <w:rPr>
          <w:rFonts w:asciiTheme="minorEastAsia" w:eastAsiaTheme="minorEastAsia" w:hAnsiTheme="minorEastAsia" w:cstheme="minorBidi" w:hint="eastAsia"/>
          <w:szCs w:val="21"/>
        </w:rPr>
        <w:t>“数据驱动型创新体系和发展模式”：现状、问题、对策以及（科技）政策支撑研究</w:t>
      </w:r>
    </w:p>
    <w:p w:rsidR="00FB785D" w:rsidRPr="00AA6F2A" w:rsidRDefault="00735F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4</w:t>
      </w:r>
      <w:r w:rsidR="00FB785D" w:rsidRPr="00AA6F2A">
        <w:rPr>
          <w:rFonts w:asciiTheme="minorEastAsia" w:eastAsiaTheme="minorEastAsia" w:hAnsiTheme="minorEastAsia" w:cstheme="minorBidi" w:hint="eastAsia"/>
          <w:szCs w:val="21"/>
        </w:rPr>
        <w:t>、“推动互联网、大数据、人工智能和实体经济深度融合”指示下基于大数据背景的宁波市（先进）制造业（全）要素生产率分析</w:t>
      </w:r>
    </w:p>
    <w:p w:rsidR="00FB785D" w:rsidRPr="00AA6F2A" w:rsidRDefault="00735F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5</w:t>
      </w:r>
      <w:r w:rsidR="00FB785D" w:rsidRPr="00AA6F2A">
        <w:rPr>
          <w:rFonts w:asciiTheme="minorEastAsia" w:eastAsiaTheme="minorEastAsia" w:hAnsiTheme="minorEastAsia" w:cstheme="minorBidi" w:hint="eastAsia"/>
          <w:szCs w:val="21"/>
        </w:rPr>
        <w:t>、“培育若干世界级先进制造业集群”导向下宁波传统（模具/文具/纺织服装/家电/汽车制造及零配件等）产业集群转型升级、“高质量发展”的战略构想、规划方案、实施路线与对策及政策研究</w:t>
      </w:r>
    </w:p>
    <w:p w:rsidR="00FB785D" w:rsidRPr="00AA6F2A" w:rsidRDefault="00735F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6</w:t>
      </w:r>
      <w:r w:rsidR="00FB785D" w:rsidRPr="00AA6F2A">
        <w:rPr>
          <w:rFonts w:asciiTheme="minorEastAsia" w:eastAsiaTheme="minorEastAsia" w:hAnsiTheme="minorEastAsia" w:cstheme="minorBidi" w:hint="eastAsia"/>
          <w:szCs w:val="21"/>
        </w:rPr>
        <w:t>、基于“新发展理念”与“高质量发展”要求的宁波临港产业高端化、智能化、市场化、国际化、绿色化、低碳化发展路径选择与对策建议</w:t>
      </w:r>
    </w:p>
    <w:p w:rsidR="00FB785D" w:rsidRPr="00AA6F2A" w:rsidRDefault="00735F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7</w:t>
      </w:r>
      <w:r w:rsidR="00FB785D" w:rsidRPr="00AA6F2A">
        <w:rPr>
          <w:rFonts w:asciiTheme="minorEastAsia" w:eastAsiaTheme="minorEastAsia" w:hAnsiTheme="minorEastAsia" w:cstheme="minorBidi" w:hint="eastAsia"/>
          <w:szCs w:val="21"/>
        </w:rPr>
        <w:t>、后工业经济（新）时代基于“量子管理思维”的宁波市科技型中小企业发展战略管理、实施路径、对策措施与政策建议研究</w:t>
      </w:r>
    </w:p>
    <w:p w:rsidR="00FB785D" w:rsidRPr="00AA6F2A" w:rsidRDefault="00735F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8</w:t>
      </w:r>
      <w:r w:rsidR="00FB785D" w:rsidRPr="00AA6F2A">
        <w:rPr>
          <w:rFonts w:asciiTheme="minorEastAsia" w:eastAsiaTheme="minorEastAsia" w:hAnsiTheme="minorEastAsia" w:cstheme="minorBidi" w:hint="eastAsia"/>
          <w:szCs w:val="21"/>
        </w:rPr>
        <w:t>、社会主要矛盾变化后基于《中华人民共和国中小企业促进法》颁行以及“高质量发展”背景的中小</w:t>
      </w:r>
      <w:proofErr w:type="gramStart"/>
      <w:r w:rsidR="00FB785D" w:rsidRPr="00AA6F2A">
        <w:rPr>
          <w:rFonts w:asciiTheme="minorEastAsia" w:eastAsiaTheme="minorEastAsia" w:hAnsiTheme="minorEastAsia" w:cstheme="minorBidi" w:hint="eastAsia"/>
          <w:szCs w:val="21"/>
        </w:rPr>
        <w:t>微企业</w:t>
      </w:r>
      <w:proofErr w:type="gramEnd"/>
      <w:r w:rsidR="00FB785D" w:rsidRPr="00AA6F2A">
        <w:rPr>
          <w:rFonts w:asciiTheme="minorEastAsia" w:eastAsiaTheme="minorEastAsia" w:hAnsiTheme="minorEastAsia" w:cstheme="minorBidi" w:hint="eastAsia"/>
          <w:szCs w:val="21"/>
        </w:rPr>
        <w:t>发展新形势、新特点、新使命、新问题以及宁波中小</w:t>
      </w:r>
      <w:proofErr w:type="gramStart"/>
      <w:r w:rsidR="00FB785D" w:rsidRPr="00AA6F2A">
        <w:rPr>
          <w:rFonts w:asciiTheme="minorEastAsia" w:eastAsiaTheme="minorEastAsia" w:hAnsiTheme="minorEastAsia" w:cstheme="minorBidi" w:hint="eastAsia"/>
          <w:szCs w:val="21"/>
        </w:rPr>
        <w:t>微企</w:t>
      </w:r>
      <w:proofErr w:type="gramEnd"/>
      <w:r w:rsidR="00FB785D" w:rsidRPr="00AA6F2A">
        <w:rPr>
          <w:rFonts w:asciiTheme="minorEastAsia" w:eastAsiaTheme="minorEastAsia" w:hAnsiTheme="minorEastAsia" w:cstheme="minorBidi" w:hint="eastAsia"/>
          <w:szCs w:val="21"/>
        </w:rPr>
        <w:t>业转型升级创新发展的新战略、新路径、新措施与新政策研究</w:t>
      </w:r>
    </w:p>
    <w:p w:rsidR="00FB785D" w:rsidRPr="00AA6F2A" w:rsidRDefault="00735F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9</w:t>
      </w:r>
      <w:r w:rsidR="00FB785D" w:rsidRPr="00AA6F2A">
        <w:rPr>
          <w:rFonts w:asciiTheme="minorEastAsia" w:eastAsiaTheme="minorEastAsia" w:hAnsiTheme="minorEastAsia" w:cstheme="minorBidi" w:hint="eastAsia"/>
          <w:szCs w:val="21"/>
        </w:rPr>
        <w:t>、“深化农业供给侧结构性改革”与“高质量发展”背景下宁波市“走质量兴农之路”加速现代化农业科技创新的战略思路、具体路径、实施对策与政策建议研究</w:t>
      </w:r>
    </w:p>
    <w:p w:rsidR="00FB785D" w:rsidRPr="00AA6F2A" w:rsidRDefault="00FB78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w:t>
      </w:r>
      <w:r w:rsidR="00735F5D" w:rsidRPr="00AA6F2A">
        <w:rPr>
          <w:rFonts w:asciiTheme="minorEastAsia" w:eastAsiaTheme="minorEastAsia" w:hAnsiTheme="minorEastAsia" w:cstheme="minorBidi" w:hint="eastAsia"/>
          <w:szCs w:val="21"/>
        </w:rPr>
        <w:t>0</w:t>
      </w:r>
      <w:r w:rsidRPr="00AA6F2A">
        <w:rPr>
          <w:rFonts w:asciiTheme="minorEastAsia" w:eastAsiaTheme="minorEastAsia" w:hAnsiTheme="minorEastAsia" w:cstheme="minorBidi" w:hint="eastAsia"/>
          <w:szCs w:val="21"/>
        </w:rPr>
        <w:t>、充分利用农村电商等现代（新兴）（信息）科技赋能（</w:t>
      </w:r>
      <w:r w:rsidRPr="00AA6F2A">
        <w:rPr>
          <w:rFonts w:asciiTheme="minorEastAsia" w:eastAsiaTheme="minorEastAsia" w:hAnsiTheme="minorEastAsia" w:cstheme="minorBidi"/>
          <w:szCs w:val="21"/>
        </w:rPr>
        <w:t>enable</w:t>
      </w:r>
      <w:r w:rsidRPr="00AA6F2A">
        <w:rPr>
          <w:rFonts w:asciiTheme="minorEastAsia" w:eastAsiaTheme="minorEastAsia" w:hAnsiTheme="minorEastAsia" w:cstheme="minorBidi" w:hint="eastAsia"/>
          <w:szCs w:val="21"/>
        </w:rPr>
        <w:t>）作用推进中国特色“乡村振兴战略”实施的机制设计、实施路径、对策措施与政策体系研究</w:t>
      </w:r>
    </w:p>
    <w:p w:rsidR="00FB785D" w:rsidRPr="00AA6F2A" w:rsidRDefault="00FB78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w:t>
      </w:r>
      <w:r w:rsidR="00735F5D" w:rsidRPr="00AA6F2A">
        <w:rPr>
          <w:rFonts w:asciiTheme="minorEastAsia" w:eastAsiaTheme="minorEastAsia" w:hAnsiTheme="minorEastAsia" w:cstheme="minorBidi" w:hint="eastAsia"/>
          <w:szCs w:val="21"/>
        </w:rPr>
        <w:t>1</w:t>
      </w:r>
      <w:r w:rsidRPr="00AA6F2A">
        <w:rPr>
          <w:rFonts w:asciiTheme="minorEastAsia" w:eastAsiaTheme="minorEastAsia" w:hAnsiTheme="minorEastAsia" w:cstheme="minorBidi" w:hint="eastAsia"/>
          <w:szCs w:val="21"/>
        </w:rPr>
        <w:t>、“六次产业”理论兴起与“一二三产业融合发展”条件下宁波“小农户与现代农业发展有机衔接”战略、路径与（科技）支撑政策体系研究</w:t>
      </w:r>
    </w:p>
    <w:p w:rsidR="00FB785D" w:rsidRPr="00AA6F2A" w:rsidRDefault="00FB78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w:t>
      </w:r>
      <w:r w:rsidR="00735F5D" w:rsidRPr="00AA6F2A">
        <w:rPr>
          <w:rFonts w:asciiTheme="minorEastAsia" w:eastAsiaTheme="minorEastAsia" w:hAnsiTheme="minorEastAsia" w:cstheme="minorBidi" w:hint="eastAsia"/>
          <w:szCs w:val="21"/>
        </w:rPr>
        <w:t>2</w:t>
      </w:r>
      <w:r w:rsidRPr="00AA6F2A">
        <w:rPr>
          <w:rFonts w:asciiTheme="minorEastAsia" w:eastAsiaTheme="minorEastAsia" w:hAnsiTheme="minorEastAsia" w:cstheme="minorBidi" w:hint="eastAsia"/>
          <w:szCs w:val="21"/>
        </w:rPr>
        <w:t>、“现代化经济体系”“高质量发展”态势下宁波-舟山港由国际大港向</w:t>
      </w:r>
      <w:proofErr w:type="gramStart"/>
      <w:r w:rsidRPr="00AA6F2A">
        <w:rPr>
          <w:rFonts w:asciiTheme="minorEastAsia" w:eastAsiaTheme="minorEastAsia" w:hAnsiTheme="minorEastAsia" w:cstheme="minorBidi" w:hint="eastAsia"/>
          <w:szCs w:val="21"/>
        </w:rPr>
        <w:t>国际强港转变</w:t>
      </w:r>
      <w:proofErr w:type="gramEnd"/>
      <w:r w:rsidRPr="00AA6F2A">
        <w:rPr>
          <w:rFonts w:asciiTheme="minorEastAsia" w:eastAsiaTheme="minorEastAsia" w:hAnsiTheme="minorEastAsia" w:cstheme="minorBidi" w:hint="eastAsia"/>
          <w:szCs w:val="21"/>
        </w:rPr>
        <w:t>的现实基础、主要差距以及实施路径与政策支撑研究</w:t>
      </w:r>
    </w:p>
    <w:p w:rsidR="00FB785D" w:rsidRPr="00AA6F2A" w:rsidRDefault="00FB78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w:t>
      </w:r>
      <w:r w:rsidR="00735F5D" w:rsidRPr="00AA6F2A">
        <w:rPr>
          <w:rFonts w:asciiTheme="minorEastAsia" w:eastAsiaTheme="minorEastAsia" w:hAnsiTheme="minorEastAsia" w:cstheme="minorBidi" w:hint="eastAsia"/>
          <w:szCs w:val="21"/>
        </w:rPr>
        <w:t>3</w:t>
      </w:r>
      <w:r w:rsidRPr="00AA6F2A">
        <w:rPr>
          <w:rFonts w:asciiTheme="minorEastAsia" w:eastAsiaTheme="minorEastAsia" w:hAnsiTheme="minorEastAsia" w:cstheme="minorBidi" w:hint="eastAsia"/>
          <w:szCs w:val="21"/>
        </w:rPr>
        <w:t>、“高质量发展”目标下“交通强国”引领现代化经济体系建设的体制机制、路径对策与科技政策体系研究</w:t>
      </w:r>
    </w:p>
    <w:p w:rsidR="00FB785D" w:rsidRPr="00AA6F2A" w:rsidRDefault="00FB78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w:t>
      </w:r>
      <w:r w:rsidR="00735F5D" w:rsidRPr="00AA6F2A">
        <w:rPr>
          <w:rFonts w:asciiTheme="minorEastAsia" w:eastAsiaTheme="minorEastAsia" w:hAnsiTheme="minorEastAsia" w:cstheme="minorBidi" w:hint="eastAsia"/>
          <w:szCs w:val="21"/>
        </w:rPr>
        <w:t>4</w:t>
      </w:r>
      <w:r w:rsidRPr="00AA6F2A">
        <w:rPr>
          <w:rFonts w:asciiTheme="minorEastAsia" w:eastAsiaTheme="minorEastAsia" w:hAnsiTheme="minorEastAsia" w:cstheme="minorBidi" w:hint="eastAsia"/>
          <w:szCs w:val="21"/>
        </w:rPr>
        <w:t>、贸易保护主义、逆全球化思潮与</w:t>
      </w:r>
      <w:r w:rsidRPr="00AA6F2A">
        <w:rPr>
          <w:rFonts w:asciiTheme="minorEastAsia" w:eastAsiaTheme="minorEastAsia" w:hAnsiTheme="minorEastAsia" w:cstheme="minorBidi"/>
          <w:szCs w:val="21"/>
        </w:rPr>
        <w:t>CPTPP</w:t>
      </w:r>
      <w:r w:rsidRPr="00AA6F2A">
        <w:rPr>
          <w:rFonts w:asciiTheme="minorEastAsia" w:eastAsiaTheme="minorEastAsia" w:hAnsiTheme="minorEastAsia" w:cstheme="minorBidi" w:hint="eastAsia"/>
          <w:szCs w:val="21"/>
        </w:rPr>
        <w:t>架构下基于“贸易强国”理念宁波以“一带一路”建设为重点拓展对外贸易、培育贸易新市场新</w:t>
      </w:r>
      <w:proofErr w:type="gramStart"/>
      <w:r w:rsidRPr="00AA6F2A">
        <w:rPr>
          <w:rFonts w:asciiTheme="minorEastAsia" w:eastAsiaTheme="minorEastAsia" w:hAnsiTheme="minorEastAsia" w:cstheme="minorBidi" w:hint="eastAsia"/>
          <w:szCs w:val="21"/>
        </w:rPr>
        <w:t>业态新模式</w:t>
      </w:r>
      <w:proofErr w:type="gramEnd"/>
      <w:r w:rsidRPr="00AA6F2A">
        <w:rPr>
          <w:rFonts w:asciiTheme="minorEastAsia" w:eastAsiaTheme="minorEastAsia" w:hAnsiTheme="minorEastAsia" w:cstheme="minorBidi" w:hint="eastAsia"/>
          <w:szCs w:val="21"/>
        </w:rPr>
        <w:t>的战略、对策与政策研究</w:t>
      </w:r>
    </w:p>
    <w:p w:rsidR="00FB785D" w:rsidRPr="00AA6F2A" w:rsidRDefault="00FB78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lastRenderedPageBreak/>
        <w:t>1</w:t>
      </w:r>
      <w:r w:rsidR="00735F5D" w:rsidRPr="00AA6F2A">
        <w:rPr>
          <w:rFonts w:asciiTheme="minorEastAsia" w:eastAsiaTheme="minorEastAsia" w:hAnsiTheme="minorEastAsia" w:cstheme="minorBidi" w:hint="eastAsia"/>
          <w:szCs w:val="21"/>
        </w:rPr>
        <w:t>5</w:t>
      </w:r>
      <w:r w:rsidRPr="00AA6F2A">
        <w:rPr>
          <w:rFonts w:asciiTheme="minorEastAsia" w:eastAsiaTheme="minorEastAsia" w:hAnsiTheme="minorEastAsia" w:cstheme="minorBidi" w:hint="eastAsia"/>
          <w:szCs w:val="21"/>
        </w:rPr>
        <w:t>、“建设现代化经济体系”、“增强消费对经济发展的基础性作用”要求下基于供给侧结构性改革目标扩大宁波【信息消费/健康消费/旅游消费/休闲消费/教育消费/文化消费/养老消费/体育消费/绿色消费等】中</w:t>
      </w:r>
      <w:proofErr w:type="gramStart"/>
      <w:r w:rsidRPr="00AA6F2A">
        <w:rPr>
          <w:rFonts w:asciiTheme="minorEastAsia" w:eastAsiaTheme="minorEastAsia" w:hAnsiTheme="minorEastAsia" w:cstheme="minorBidi" w:hint="eastAsia"/>
          <w:szCs w:val="21"/>
        </w:rPr>
        <w:t>高端新型</w:t>
      </w:r>
      <w:proofErr w:type="gramEnd"/>
      <w:r w:rsidRPr="00AA6F2A">
        <w:rPr>
          <w:rFonts w:asciiTheme="minorEastAsia" w:eastAsiaTheme="minorEastAsia" w:hAnsiTheme="minorEastAsia" w:cstheme="minorBidi" w:hint="eastAsia"/>
          <w:szCs w:val="21"/>
        </w:rPr>
        <w:t>消费领域的规划、路径与对策研究</w:t>
      </w:r>
    </w:p>
    <w:p w:rsidR="00FB785D" w:rsidRPr="00AA6F2A" w:rsidRDefault="00FB785D" w:rsidP="00E200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w:t>
      </w:r>
      <w:r w:rsidR="00735F5D" w:rsidRPr="00AA6F2A">
        <w:rPr>
          <w:rFonts w:asciiTheme="minorEastAsia" w:eastAsiaTheme="minorEastAsia" w:hAnsiTheme="minorEastAsia" w:cstheme="minorBidi" w:hint="eastAsia"/>
          <w:szCs w:val="21"/>
        </w:rPr>
        <w:t>6</w:t>
      </w:r>
      <w:r w:rsidRPr="00AA6F2A">
        <w:rPr>
          <w:rFonts w:asciiTheme="minorEastAsia" w:eastAsiaTheme="minorEastAsia" w:hAnsiTheme="minorEastAsia" w:cstheme="minorBidi" w:hint="eastAsia"/>
          <w:szCs w:val="21"/>
        </w:rPr>
        <w:t>、“高质量发展”内在需求</w:t>
      </w:r>
      <w:r w:rsidR="00067D33" w:rsidRPr="00AA6F2A">
        <w:rPr>
          <w:rFonts w:asciiTheme="minorEastAsia" w:eastAsiaTheme="minorEastAsia" w:hAnsiTheme="minorEastAsia" w:cstheme="minorBidi" w:hint="eastAsia"/>
          <w:szCs w:val="21"/>
        </w:rPr>
        <w:t>以及</w:t>
      </w:r>
      <w:r w:rsidRPr="00AA6F2A">
        <w:rPr>
          <w:rFonts w:asciiTheme="minorEastAsia" w:eastAsiaTheme="minorEastAsia" w:hAnsiTheme="minorEastAsia" w:cstheme="minorBidi" w:hint="eastAsia"/>
          <w:szCs w:val="21"/>
        </w:rPr>
        <w:t>增加结构与制度供给视角下宁波营商环境评价机制与指标（体系）、现实状况与特点、主要“短板”与原因、对策措施与政策建议研究----与19+N</w:t>
      </w:r>
      <w:proofErr w:type="gramStart"/>
      <w:r w:rsidRPr="00AA6F2A">
        <w:rPr>
          <w:rFonts w:asciiTheme="minorEastAsia" w:eastAsiaTheme="minorEastAsia" w:hAnsiTheme="minorEastAsia" w:cstheme="minorBidi" w:hint="eastAsia"/>
          <w:szCs w:val="21"/>
        </w:rPr>
        <w:t>个</w:t>
      </w:r>
      <w:proofErr w:type="gramEnd"/>
      <w:r w:rsidRPr="00AA6F2A">
        <w:rPr>
          <w:rFonts w:asciiTheme="minorEastAsia" w:eastAsiaTheme="minorEastAsia" w:hAnsiTheme="minorEastAsia" w:cstheme="minorBidi" w:hint="eastAsia"/>
          <w:szCs w:val="21"/>
        </w:rPr>
        <w:t>主要城市以及15个新（准）一线城市比较的视角</w:t>
      </w:r>
    </w:p>
    <w:p w:rsidR="00FB785D" w:rsidRPr="00AA6F2A" w:rsidRDefault="00FB785D" w:rsidP="00E200D1">
      <w:pPr>
        <w:spacing w:line="360" w:lineRule="auto"/>
        <w:ind w:firstLine="420"/>
        <w:rPr>
          <w:rFonts w:asciiTheme="minorEastAsia" w:eastAsiaTheme="minorEastAsia" w:hAnsiTheme="minorEastAsia" w:cstheme="minorBidi"/>
          <w:szCs w:val="21"/>
        </w:rPr>
      </w:pPr>
    </w:p>
    <w:p w:rsidR="00FB785D" w:rsidRPr="00AA6F2A" w:rsidRDefault="00FB785D" w:rsidP="00FB785D">
      <w:pPr>
        <w:ind w:firstLine="495"/>
        <w:rPr>
          <w:rFonts w:asciiTheme="minorEastAsia" w:eastAsiaTheme="minorEastAsia" w:hAnsiTheme="minorEastAsia" w:cstheme="minorBidi"/>
          <w:szCs w:val="21"/>
        </w:rPr>
      </w:pPr>
    </w:p>
    <w:p w:rsidR="00FB785D" w:rsidRPr="00AA6F2A" w:rsidRDefault="00FB785D" w:rsidP="00FB785D">
      <w:pPr>
        <w:ind w:firstLine="495"/>
        <w:rPr>
          <w:rFonts w:asciiTheme="minorEastAsia" w:eastAsiaTheme="minorEastAsia" w:hAnsiTheme="minorEastAsia" w:cstheme="minorBidi"/>
          <w:szCs w:val="21"/>
        </w:rPr>
      </w:pPr>
    </w:p>
    <w:p w:rsidR="00FB785D" w:rsidRPr="00AA6F2A" w:rsidRDefault="00FB785D" w:rsidP="00067D33">
      <w:pPr>
        <w:spacing w:line="360" w:lineRule="auto"/>
        <w:rPr>
          <w:rFonts w:asciiTheme="minorHAnsi" w:eastAsiaTheme="minorEastAsia" w:hAnsiTheme="minorHAnsi" w:cstheme="minorBidi"/>
          <w:color w:val="FF0000"/>
        </w:rPr>
      </w:pPr>
      <w:r w:rsidRPr="00AA6F2A">
        <w:rPr>
          <w:rFonts w:ascii="黑体" w:eastAsia="黑体" w:hAnsi="黑体" w:cstheme="minorBidi" w:hint="eastAsia"/>
          <w:b/>
          <w:sz w:val="24"/>
          <w:szCs w:val="24"/>
        </w:rPr>
        <w:t xml:space="preserve">    三、创新驱动政治文明发展研究 </w:t>
      </w:r>
    </w:p>
    <w:p w:rsidR="00FB785D" w:rsidRPr="00AA6F2A" w:rsidRDefault="00FB785D" w:rsidP="00D01B20">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1、要素与制度供给创新视阈中的宁波社会主义协商民主做法、成效、经验、特点、启示以及典型案例研究</w:t>
      </w:r>
    </w:p>
    <w:p w:rsidR="00FB785D" w:rsidRPr="00AA6F2A" w:rsidRDefault="00FB785D" w:rsidP="00D01B20">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2、“亲”“清”新型政商关系下“促进非公有制经济健康发展和非公有制</w:t>
      </w:r>
      <w:proofErr w:type="gramStart"/>
      <w:r w:rsidRPr="00AA6F2A">
        <w:rPr>
          <w:rFonts w:asciiTheme="minorEastAsia" w:eastAsiaTheme="minorEastAsia" w:hAnsiTheme="minorEastAsia" w:cstheme="minorBidi" w:hint="eastAsia"/>
          <w:szCs w:val="21"/>
        </w:rPr>
        <w:t>经济人</w:t>
      </w:r>
      <w:proofErr w:type="gramEnd"/>
      <w:r w:rsidRPr="00AA6F2A">
        <w:rPr>
          <w:rFonts w:asciiTheme="minorEastAsia" w:eastAsiaTheme="minorEastAsia" w:hAnsiTheme="minorEastAsia" w:cstheme="minorBidi" w:hint="eastAsia"/>
          <w:szCs w:val="21"/>
        </w:rPr>
        <w:t>士健康成长”的路径选择、对策措施与政策建议研究</w:t>
      </w:r>
    </w:p>
    <w:p w:rsidR="00FB785D" w:rsidRPr="00AA6F2A" w:rsidRDefault="00735F5D" w:rsidP="00D01B20">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w:t>
      </w:r>
      <w:r w:rsidR="00FB785D" w:rsidRPr="00AA6F2A">
        <w:rPr>
          <w:rFonts w:asciiTheme="minorEastAsia" w:eastAsiaTheme="minorEastAsia" w:hAnsiTheme="minorEastAsia" w:cstheme="minorBidi" w:hint="eastAsia"/>
          <w:szCs w:val="21"/>
        </w:rPr>
        <w:t>、智能经济大潮下人工智能（AI）法律制度、道德规范、伦理准则及其政策调</w:t>
      </w:r>
      <w:proofErr w:type="gramStart"/>
      <w:r w:rsidR="00FB785D" w:rsidRPr="00AA6F2A">
        <w:rPr>
          <w:rFonts w:asciiTheme="minorEastAsia" w:eastAsiaTheme="minorEastAsia" w:hAnsiTheme="minorEastAsia" w:cstheme="minorBidi" w:hint="eastAsia"/>
          <w:szCs w:val="21"/>
        </w:rPr>
        <w:t>适问题</w:t>
      </w:r>
      <w:proofErr w:type="gramEnd"/>
      <w:r w:rsidR="00FB785D" w:rsidRPr="00AA6F2A">
        <w:rPr>
          <w:rFonts w:asciiTheme="minorEastAsia" w:eastAsiaTheme="minorEastAsia" w:hAnsiTheme="minorEastAsia" w:cstheme="minorBidi" w:hint="eastAsia"/>
          <w:szCs w:val="21"/>
        </w:rPr>
        <w:t>研究</w:t>
      </w:r>
    </w:p>
    <w:p w:rsidR="00FB785D" w:rsidRPr="00AA6F2A" w:rsidRDefault="00FB785D" w:rsidP="00FB785D">
      <w:pPr>
        <w:ind w:firstLineChars="200" w:firstLine="482"/>
        <w:rPr>
          <w:rFonts w:ascii="黑体" w:eastAsia="黑体" w:hAnsi="黑体" w:cstheme="minorBidi"/>
          <w:b/>
          <w:sz w:val="24"/>
          <w:szCs w:val="24"/>
        </w:rPr>
      </w:pPr>
    </w:p>
    <w:p w:rsidR="00FB785D" w:rsidRPr="00AA6F2A" w:rsidRDefault="00FB785D" w:rsidP="00FB785D">
      <w:pPr>
        <w:ind w:firstLineChars="200" w:firstLine="482"/>
        <w:rPr>
          <w:rFonts w:ascii="黑体" w:eastAsia="黑体" w:hAnsi="黑体" w:cstheme="minorBidi"/>
          <w:b/>
          <w:sz w:val="24"/>
          <w:szCs w:val="24"/>
        </w:rPr>
      </w:pPr>
    </w:p>
    <w:p w:rsidR="00B603FC" w:rsidRPr="00AA6F2A" w:rsidRDefault="00B603FC" w:rsidP="00FB785D">
      <w:pPr>
        <w:ind w:firstLineChars="200" w:firstLine="482"/>
        <w:rPr>
          <w:rFonts w:ascii="黑体" w:eastAsia="黑体" w:hAnsi="黑体" w:cstheme="minorBidi"/>
          <w:b/>
          <w:sz w:val="24"/>
          <w:szCs w:val="24"/>
        </w:rPr>
      </w:pPr>
    </w:p>
    <w:p w:rsidR="00FB785D" w:rsidRPr="00AA6F2A" w:rsidRDefault="00FB785D" w:rsidP="00067D33">
      <w:pPr>
        <w:spacing w:line="360" w:lineRule="auto"/>
        <w:ind w:left="238" w:firstLineChars="100" w:firstLine="241"/>
        <w:rPr>
          <w:rFonts w:ascii="黑体" w:eastAsia="黑体" w:hAnsi="黑体" w:cstheme="minorBidi"/>
          <w:b/>
          <w:i/>
          <w:color w:val="FF0000"/>
          <w:sz w:val="24"/>
          <w:szCs w:val="24"/>
        </w:rPr>
      </w:pPr>
      <w:r w:rsidRPr="00AA6F2A">
        <w:rPr>
          <w:rFonts w:ascii="黑体" w:eastAsia="黑体" w:hAnsi="黑体" w:cstheme="minorBidi" w:hint="eastAsia"/>
          <w:b/>
          <w:sz w:val="24"/>
          <w:szCs w:val="24"/>
        </w:rPr>
        <w:t>四、创新驱动文化发展研究</w:t>
      </w:r>
    </w:p>
    <w:p w:rsidR="00FB785D" w:rsidRPr="00AA6F2A" w:rsidRDefault="00FB785D" w:rsidP="00D80E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1、“倡导创新文化”号召下创新文化基本要素构成以及在冲突与融合中重构宁波市（科技）创新文化的重点、难点、对策措施与政策支持研究</w:t>
      </w:r>
    </w:p>
    <w:p w:rsidR="00FB785D" w:rsidRPr="00AA6F2A" w:rsidRDefault="00FB785D" w:rsidP="00D80E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2、创新导向下的企业家精神与工匠精神：内涵与特质、异同与边界、价值与作用以及</w:t>
      </w:r>
    </w:p>
    <w:p w:rsidR="00FB785D" w:rsidRPr="00AA6F2A" w:rsidRDefault="00FB785D" w:rsidP="00067D33">
      <w:pPr>
        <w:spacing w:line="360" w:lineRule="auto"/>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宁波的现状、问题与提升对策研究</w:t>
      </w:r>
    </w:p>
    <w:p w:rsidR="00FB785D" w:rsidRPr="00AA6F2A" w:rsidRDefault="00FB785D" w:rsidP="00D80E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思想文化提升全球价值链与产业附加值理念下创新驱动（广义文化意义上的）宁波文化类高新技术企业与（作为服务业“蓝海”之一的）宁波市文化产业（经济）“高质量发展”研究：现状与成效、问题与原因、文化经济政策、科技促进政策及其相关案例</w:t>
      </w:r>
    </w:p>
    <w:p w:rsidR="00FB785D" w:rsidRPr="00AA6F2A" w:rsidRDefault="001F269E" w:rsidP="00D80ED1">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4</w:t>
      </w:r>
      <w:r w:rsidR="00FB785D" w:rsidRPr="00AA6F2A">
        <w:rPr>
          <w:rFonts w:asciiTheme="minorEastAsia" w:eastAsiaTheme="minorEastAsia" w:hAnsiTheme="minorEastAsia" w:cstheme="minorBidi" w:hint="eastAsia"/>
          <w:szCs w:val="21"/>
        </w:rPr>
        <w:t>、“加强中外人文交流”、“讲好中国故事”背景下创新驱动宁波国际文化传播能力提升的总体思路、对策措施与相关政策研究</w:t>
      </w:r>
    </w:p>
    <w:p w:rsidR="00FB785D" w:rsidRPr="00AA6F2A" w:rsidRDefault="00FB785D" w:rsidP="00D80ED1">
      <w:pPr>
        <w:spacing w:line="360" w:lineRule="auto"/>
        <w:ind w:firstLine="420"/>
        <w:rPr>
          <w:rFonts w:asciiTheme="minorEastAsia" w:eastAsiaTheme="minorEastAsia" w:hAnsiTheme="minorEastAsia" w:cstheme="minorBidi"/>
          <w:szCs w:val="21"/>
        </w:rPr>
      </w:pPr>
    </w:p>
    <w:p w:rsidR="00FB785D" w:rsidRPr="00AA6F2A" w:rsidRDefault="00FB785D" w:rsidP="00FB785D">
      <w:pPr>
        <w:ind w:firstLineChars="200" w:firstLine="482"/>
        <w:rPr>
          <w:rFonts w:ascii="黑体" w:eastAsia="黑体" w:hAnsi="黑体" w:cstheme="minorBidi"/>
          <w:b/>
          <w:sz w:val="24"/>
          <w:szCs w:val="24"/>
        </w:rPr>
      </w:pPr>
    </w:p>
    <w:p w:rsidR="00FB785D" w:rsidRPr="00AA6F2A" w:rsidRDefault="00FB785D" w:rsidP="00FB785D">
      <w:pPr>
        <w:ind w:firstLineChars="200" w:firstLine="482"/>
        <w:rPr>
          <w:rFonts w:ascii="黑体" w:eastAsia="黑体" w:hAnsi="黑体" w:cstheme="minorBidi"/>
          <w:b/>
          <w:sz w:val="24"/>
          <w:szCs w:val="24"/>
        </w:rPr>
      </w:pPr>
    </w:p>
    <w:p w:rsidR="00FB785D" w:rsidRPr="00AA6F2A" w:rsidRDefault="00FB785D" w:rsidP="00A91687">
      <w:pPr>
        <w:spacing w:line="360" w:lineRule="auto"/>
        <w:ind w:firstLineChars="200" w:firstLine="482"/>
        <w:rPr>
          <w:rFonts w:ascii="黑体" w:eastAsia="黑体" w:hAnsi="黑体" w:cstheme="minorBidi"/>
          <w:b/>
          <w:i/>
          <w:color w:val="FF0000"/>
          <w:sz w:val="24"/>
          <w:szCs w:val="24"/>
        </w:rPr>
      </w:pPr>
      <w:r w:rsidRPr="00AA6F2A">
        <w:rPr>
          <w:rFonts w:ascii="黑体" w:eastAsia="黑体" w:hAnsi="黑体" w:cstheme="minorBidi" w:hint="eastAsia"/>
          <w:b/>
          <w:sz w:val="24"/>
          <w:szCs w:val="24"/>
        </w:rPr>
        <w:lastRenderedPageBreak/>
        <w:t>五、创新驱动社会发展研究</w:t>
      </w:r>
    </w:p>
    <w:p w:rsidR="00FB785D" w:rsidRPr="00AA6F2A" w:rsidRDefault="00FB785D" w:rsidP="00387B25">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1、“新时代”新理念新思想新战略新技术新产业</w:t>
      </w:r>
      <w:r w:rsidR="00CC1247" w:rsidRPr="00AA6F2A">
        <w:rPr>
          <w:rFonts w:asciiTheme="minorEastAsia" w:eastAsiaTheme="minorEastAsia" w:hAnsiTheme="minorEastAsia" w:cstheme="minorBidi" w:hint="eastAsia"/>
          <w:szCs w:val="21"/>
        </w:rPr>
        <w:t>新模式</w:t>
      </w:r>
      <w:r w:rsidRPr="00AA6F2A">
        <w:rPr>
          <w:rFonts w:asciiTheme="minorEastAsia" w:eastAsiaTheme="minorEastAsia" w:hAnsiTheme="minorEastAsia" w:cstheme="minorBidi" w:hint="eastAsia"/>
          <w:szCs w:val="21"/>
        </w:rPr>
        <w:t xml:space="preserve">基础上的无边界企业社会责任评价问题研究   </w:t>
      </w:r>
    </w:p>
    <w:p w:rsidR="00A91687" w:rsidRPr="00AA6F2A" w:rsidRDefault="00FB785D" w:rsidP="00387B25">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2、有效服务“一带一路”倡议与“双创”战略需求的宁波“社会心理服务体系”建构：</w:t>
      </w:r>
    </w:p>
    <w:p w:rsidR="00FB785D" w:rsidRPr="00AA6F2A" w:rsidRDefault="00FB785D" w:rsidP="00A91687">
      <w:pPr>
        <w:spacing w:line="360" w:lineRule="auto"/>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必要性、可行性、框架结构、实施方案以及现状、问题与对策研究</w:t>
      </w:r>
    </w:p>
    <w:p w:rsidR="00FB785D" w:rsidRPr="00AA6F2A" w:rsidRDefault="00FB785D" w:rsidP="00387B25">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3、基于成熟“橄榄型”社会目标的宁波社会阶层结构现状调查、问题分析以及优化策</w:t>
      </w:r>
    </w:p>
    <w:p w:rsidR="00FB785D" w:rsidRPr="00AA6F2A" w:rsidRDefault="00FB785D" w:rsidP="00A91687">
      <w:pPr>
        <w:spacing w:line="360" w:lineRule="auto"/>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略与治理政策体系研究；</w:t>
      </w:r>
    </w:p>
    <w:p w:rsidR="00FB785D" w:rsidRPr="00AA6F2A" w:rsidRDefault="0015760B" w:rsidP="00387B25">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4</w:t>
      </w:r>
      <w:r w:rsidR="00FB785D" w:rsidRPr="00AA6F2A">
        <w:rPr>
          <w:rFonts w:asciiTheme="minorEastAsia" w:eastAsiaTheme="minorEastAsia" w:hAnsiTheme="minorEastAsia" w:cstheme="minorBidi" w:hint="eastAsia"/>
          <w:szCs w:val="21"/>
        </w:rPr>
        <w:t>、基于乡村振兴战略“三个阶段”、“八个坚持”设计以及“城乡融合发展”理念的宁波自治、法治、德治相结合的“乡村治理体系”建立健全与“乡村善治之路”创新研究</w:t>
      </w:r>
    </w:p>
    <w:p w:rsidR="00FB785D" w:rsidRPr="00AA6F2A" w:rsidRDefault="0015760B" w:rsidP="00387B25">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5</w:t>
      </w:r>
      <w:r w:rsidR="00FB785D" w:rsidRPr="00AA6F2A">
        <w:rPr>
          <w:rFonts w:asciiTheme="minorEastAsia" w:eastAsiaTheme="minorEastAsia" w:hAnsiTheme="minorEastAsia" w:cstheme="minorBidi" w:hint="eastAsia"/>
          <w:szCs w:val="21"/>
        </w:rPr>
        <w:t>、“实施健康中国战略”与《中华人民共和国中医药法》颁行背景下基于“</w:t>
      </w:r>
      <w:proofErr w:type="gramStart"/>
      <w:r w:rsidR="00FB785D" w:rsidRPr="00AA6F2A">
        <w:rPr>
          <w:rFonts w:asciiTheme="minorEastAsia" w:eastAsiaTheme="minorEastAsia" w:hAnsiTheme="minorEastAsia" w:cstheme="minorBidi" w:hint="eastAsia"/>
          <w:szCs w:val="21"/>
        </w:rPr>
        <w:t>屠</w:t>
      </w:r>
      <w:proofErr w:type="gramEnd"/>
      <w:r w:rsidR="00FB785D" w:rsidRPr="00AA6F2A">
        <w:rPr>
          <w:rFonts w:asciiTheme="minorEastAsia" w:eastAsiaTheme="minorEastAsia" w:hAnsiTheme="minorEastAsia" w:cstheme="minorBidi" w:hint="eastAsia"/>
          <w:szCs w:val="21"/>
        </w:rPr>
        <w:t>呦呦模</w:t>
      </w:r>
    </w:p>
    <w:p w:rsidR="00FB785D" w:rsidRPr="00AA6F2A" w:rsidRDefault="00FB785D" w:rsidP="00A91687">
      <w:pPr>
        <w:spacing w:line="360" w:lineRule="auto"/>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式</w:t>
      </w:r>
      <w:proofErr w:type="gramStart"/>
      <w:r w:rsidRPr="00AA6F2A">
        <w:rPr>
          <w:rFonts w:asciiTheme="minorEastAsia" w:eastAsiaTheme="minorEastAsia" w:hAnsiTheme="minorEastAsia" w:cstheme="minorBidi" w:hint="eastAsia"/>
          <w:szCs w:val="21"/>
        </w:rPr>
        <w:t>”</w:t>
      </w:r>
      <w:proofErr w:type="gramEnd"/>
      <w:r w:rsidRPr="00AA6F2A">
        <w:rPr>
          <w:rFonts w:asciiTheme="minorEastAsia" w:eastAsiaTheme="minorEastAsia" w:hAnsiTheme="minorEastAsia" w:cstheme="minorBidi" w:hint="eastAsia"/>
          <w:szCs w:val="21"/>
        </w:rPr>
        <w:t>与“青蒿素精神”的宁波市中医药产业创新发展现状、可能突破口选择以及政策支持体系研究</w:t>
      </w:r>
    </w:p>
    <w:p w:rsidR="00FB785D" w:rsidRPr="00AA6F2A" w:rsidRDefault="0015760B" w:rsidP="00387B25">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6</w:t>
      </w:r>
      <w:r w:rsidR="00FB785D" w:rsidRPr="00AA6F2A">
        <w:rPr>
          <w:rFonts w:asciiTheme="minorEastAsia" w:eastAsiaTheme="minorEastAsia" w:hAnsiTheme="minorEastAsia" w:cstheme="minorBidi" w:hint="eastAsia"/>
          <w:szCs w:val="21"/>
        </w:rPr>
        <w:t>、“健康中国”背景下基于“互联网+”等新一代网络信息技术与区位地理历史文化条件的市场化、智能化、多样化、个性化、精准化、层次化宁波智慧健康养老服务产业发展战略规划、标准方案、路径对策、政策支撑与服务体系、模式、标准、案例及其推广价值研究</w:t>
      </w:r>
    </w:p>
    <w:p w:rsidR="00FB785D" w:rsidRPr="00AA6F2A" w:rsidRDefault="0015760B" w:rsidP="00387B25">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7</w:t>
      </w:r>
      <w:r w:rsidR="00FB785D" w:rsidRPr="00AA6F2A">
        <w:rPr>
          <w:rFonts w:asciiTheme="minorEastAsia" w:eastAsiaTheme="minorEastAsia" w:hAnsiTheme="minorEastAsia" w:cstheme="minorBidi" w:hint="eastAsia"/>
          <w:szCs w:val="21"/>
        </w:rPr>
        <w:t xml:space="preserve">、基于“生育政策和相关经济社会政策配套衔接”有效保障国家与区域可持续发展的宁波人口发展战略、规划、对策与政策体系创新研究    </w:t>
      </w:r>
    </w:p>
    <w:p w:rsidR="00FB785D" w:rsidRPr="00AA6F2A" w:rsidRDefault="00FB785D" w:rsidP="00387B25">
      <w:pPr>
        <w:spacing w:line="360" w:lineRule="auto"/>
        <w:ind w:firstLine="420"/>
        <w:rPr>
          <w:rFonts w:asciiTheme="minorEastAsia" w:eastAsiaTheme="minorEastAsia" w:hAnsiTheme="minorEastAsia" w:cstheme="minorBidi"/>
          <w:szCs w:val="21"/>
        </w:rPr>
      </w:pPr>
    </w:p>
    <w:p w:rsidR="00FB785D" w:rsidRPr="00AA6F2A" w:rsidRDefault="00FB785D" w:rsidP="00387B25">
      <w:pPr>
        <w:spacing w:line="360" w:lineRule="auto"/>
        <w:ind w:firstLine="420"/>
        <w:rPr>
          <w:rFonts w:asciiTheme="minorEastAsia" w:eastAsiaTheme="minorEastAsia" w:hAnsiTheme="minorEastAsia" w:cstheme="minorBidi"/>
          <w:szCs w:val="21"/>
        </w:rPr>
      </w:pPr>
    </w:p>
    <w:p w:rsidR="00FB785D" w:rsidRPr="00AA6F2A" w:rsidRDefault="00FB785D" w:rsidP="00FB785D">
      <w:pPr>
        <w:ind w:left="241"/>
        <w:rPr>
          <w:rFonts w:asciiTheme="minorEastAsia" w:eastAsiaTheme="minorEastAsia" w:hAnsiTheme="minorEastAsia" w:cstheme="minorBidi"/>
          <w:szCs w:val="21"/>
        </w:rPr>
      </w:pPr>
    </w:p>
    <w:p w:rsidR="00FB785D" w:rsidRPr="00AA6F2A" w:rsidRDefault="00FB785D" w:rsidP="00A91687">
      <w:pPr>
        <w:spacing w:line="360" w:lineRule="auto"/>
        <w:ind w:left="238" w:firstLineChars="100" w:firstLine="241"/>
        <w:rPr>
          <w:rFonts w:ascii="黑体" w:eastAsia="黑体" w:hAnsi="黑体" w:cstheme="minorBidi"/>
          <w:b/>
          <w:i/>
          <w:color w:val="FF0000"/>
          <w:sz w:val="24"/>
          <w:szCs w:val="24"/>
        </w:rPr>
      </w:pPr>
      <w:r w:rsidRPr="00AA6F2A">
        <w:rPr>
          <w:rFonts w:ascii="黑体" w:eastAsia="黑体" w:hAnsi="黑体" w:cstheme="minorBidi" w:hint="eastAsia"/>
          <w:b/>
          <w:sz w:val="24"/>
          <w:szCs w:val="24"/>
        </w:rPr>
        <w:t>六、创新驱动生态文明发展研究</w:t>
      </w:r>
    </w:p>
    <w:p w:rsidR="000F3CAF" w:rsidRPr="00AA6F2A" w:rsidRDefault="00FB785D" w:rsidP="000F3CAF">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1、“着力解决突出环境问题”目标下基于浮动车大数据的城市拥堵形成机制和机动车</w:t>
      </w:r>
    </w:p>
    <w:p w:rsidR="00FB785D" w:rsidRPr="00AA6F2A" w:rsidRDefault="00FB785D" w:rsidP="000F3CAF">
      <w:pPr>
        <w:spacing w:line="360" w:lineRule="auto"/>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尾气时空分布及其治理对策创新研究</w:t>
      </w:r>
    </w:p>
    <w:p w:rsidR="00FB785D" w:rsidRPr="00AA6F2A" w:rsidRDefault="00FB785D" w:rsidP="000F3CAF">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2、“生态文明”与“美丽中国”战略导向下基于“可持续发展”与“高质量发展”理</w:t>
      </w:r>
    </w:p>
    <w:p w:rsidR="00FB785D" w:rsidRPr="00AA6F2A" w:rsidRDefault="00FB785D" w:rsidP="000F3CAF">
      <w:pPr>
        <w:spacing w:line="360" w:lineRule="auto"/>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念的宁波-舟山港生态风险监测、评估、治理的现状、主要问题以及制度化长效机制建设与系统化政策支撑研究</w:t>
      </w:r>
    </w:p>
    <w:p w:rsidR="00FB785D" w:rsidRPr="00AA6F2A" w:rsidRDefault="00FB785D" w:rsidP="000F3CAF">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3、“推进绿色发展”理念下宁波大气 / 水体 / 土壤污染与酸雨 / 噪音/ 辐射/ 重金</w:t>
      </w:r>
    </w:p>
    <w:p w:rsidR="00FB785D" w:rsidRPr="00AA6F2A" w:rsidRDefault="00FB785D" w:rsidP="000F3CAF">
      <w:pPr>
        <w:spacing w:line="360" w:lineRule="auto"/>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属 / 挥发性有机物（VOCs）/（农用）固体废弃物 / 垃圾污染现状调查、原因分析、防控措施以及生态环境利益补偿机制与科技政策支持研究</w:t>
      </w:r>
    </w:p>
    <w:p w:rsidR="00FB785D" w:rsidRPr="00AA6F2A" w:rsidRDefault="00FB785D" w:rsidP="000F3CAF">
      <w:pPr>
        <w:spacing w:line="360" w:lineRule="auto"/>
        <w:ind w:firstLine="420"/>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t>4、宁波</w:t>
      </w:r>
      <w:proofErr w:type="gramStart"/>
      <w:r w:rsidRPr="00AA6F2A">
        <w:rPr>
          <w:rFonts w:asciiTheme="minorEastAsia" w:eastAsiaTheme="minorEastAsia" w:hAnsiTheme="minorEastAsia" w:cstheme="minorBidi" w:hint="eastAsia"/>
          <w:szCs w:val="21"/>
        </w:rPr>
        <w:t>“</w:t>
      </w:r>
      <w:proofErr w:type="gramEnd"/>
      <w:r w:rsidRPr="00AA6F2A">
        <w:rPr>
          <w:rFonts w:asciiTheme="minorEastAsia" w:eastAsiaTheme="minorEastAsia" w:hAnsiTheme="minorEastAsia" w:cstheme="minorBidi" w:hint="eastAsia"/>
          <w:szCs w:val="21"/>
        </w:rPr>
        <w:t>政府主导、企业主体、社会组织和公众共同参与的“环境治理体系” 构建</w:t>
      </w:r>
    </w:p>
    <w:p w:rsidR="00FB785D" w:rsidRPr="00AA6F2A" w:rsidRDefault="00FB785D" w:rsidP="000F3CAF">
      <w:pPr>
        <w:spacing w:line="360" w:lineRule="auto"/>
        <w:rPr>
          <w:rFonts w:asciiTheme="minorEastAsia" w:eastAsiaTheme="minorEastAsia" w:hAnsiTheme="minorEastAsia" w:cstheme="minorBidi"/>
          <w:szCs w:val="21"/>
        </w:rPr>
      </w:pPr>
      <w:r w:rsidRPr="00AA6F2A">
        <w:rPr>
          <w:rFonts w:asciiTheme="minorEastAsia" w:eastAsiaTheme="minorEastAsia" w:hAnsiTheme="minorEastAsia" w:cstheme="minorBidi" w:hint="eastAsia"/>
          <w:szCs w:val="21"/>
        </w:rPr>
        <w:lastRenderedPageBreak/>
        <w:t>与治理能力提升研究</w:t>
      </w:r>
    </w:p>
    <w:p w:rsidR="00FB785D" w:rsidRPr="00AA6F2A" w:rsidRDefault="00FB785D" w:rsidP="00FB785D">
      <w:pPr>
        <w:ind w:left="241" w:firstLineChars="100" w:firstLine="241"/>
        <w:rPr>
          <w:rFonts w:ascii="黑体" w:eastAsia="黑体" w:hAnsi="黑体" w:cstheme="minorBidi"/>
          <w:b/>
          <w:sz w:val="24"/>
          <w:szCs w:val="24"/>
        </w:rPr>
      </w:pPr>
    </w:p>
    <w:p w:rsidR="00FB785D" w:rsidRPr="00AA6F2A" w:rsidRDefault="00FB785D" w:rsidP="00FB785D">
      <w:pPr>
        <w:ind w:left="241" w:firstLineChars="100" w:firstLine="241"/>
        <w:rPr>
          <w:rFonts w:ascii="黑体" w:eastAsia="黑体" w:hAnsi="黑体" w:cstheme="minorBidi"/>
          <w:b/>
          <w:sz w:val="24"/>
          <w:szCs w:val="24"/>
        </w:rPr>
      </w:pPr>
    </w:p>
    <w:p w:rsidR="00FB785D" w:rsidRPr="00AA6F2A" w:rsidRDefault="00FB785D" w:rsidP="00FB785D">
      <w:pPr>
        <w:ind w:left="241" w:firstLineChars="100" w:firstLine="241"/>
        <w:rPr>
          <w:rFonts w:ascii="黑体" w:eastAsia="黑体" w:hAnsi="黑体" w:cstheme="minorBidi"/>
          <w:b/>
          <w:sz w:val="24"/>
          <w:szCs w:val="24"/>
        </w:rPr>
      </w:pPr>
    </w:p>
    <w:p w:rsidR="00FB785D" w:rsidRPr="00AA6F2A" w:rsidRDefault="00FB785D" w:rsidP="00B603FC">
      <w:pPr>
        <w:ind w:firstLineChars="200" w:firstLine="482"/>
        <w:jc w:val="left"/>
        <w:rPr>
          <w:rFonts w:ascii="黑体" w:eastAsia="黑体" w:hAnsi="黑体"/>
          <w:b/>
          <w:sz w:val="32"/>
          <w:szCs w:val="32"/>
        </w:rPr>
      </w:pPr>
      <w:r w:rsidRPr="00AA6F2A">
        <w:rPr>
          <w:rFonts w:ascii="黑体" w:eastAsia="黑体" w:hAnsi="黑体" w:cstheme="minorBidi" w:hint="eastAsia"/>
          <w:b/>
          <w:sz w:val="24"/>
          <w:szCs w:val="24"/>
        </w:rPr>
        <w:t>七、软科学理论、方法及其它</w:t>
      </w:r>
    </w:p>
    <w:p w:rsidR="00F5732F" w:rsidRPr="00AA6F2A" w:rsidRDefault="00F5732F" w:rsidP="007D5152">
      <w:pPr>
        <w:jc w:val="center"/>
      </w:pPr>
    </w:p>
    <w:p w:rsidR="005C455B" w:rsidRPr="00AA6F2A" w:rsidRDefault="005C455B" w:rsidP="007D5152">
      <w:pPr>
        <w:jc w:val="center"/>
      </w:pPr>
    </w:p>
    <w:p w:rsidR="003E2755" w:rsidRPr="00AA6F2A" w:rsidRDefault="003E2755" w:rsidP="007D5152">
      <w:pPr>
        <w:jc w:val="center"/>
      </w:pPr>
    </w:p>
    <w:p w:rsidR="00B603FC" w:rsidRPr="00AA6F2A" w:rsidRDefault="00B603FC" w:rsidP="007D5152">
      <w:pPr>
        <w:jc w:val="center"/>
      </w:pPr>
    </w:p>
    <w:p w:rsidR="0022044F" w:rsidRPr="00AA6F2A" w:rsidRDefault="00376CA5" w:rsidP="007D5152">
      <w:pPr>
        <w:jc w:val="center"/>
        <w:rPr>
          <w:rFonts w:ascii="黑体" w:eastAsia="黑体" w:hAnsi="黑体" w:cstheme="minorBidi"/>
          <w:b/>
          <w:sz w:val="32"/>
          <w:szCs w:val="32"/>
        </w:rPr>
      </w:pPr>
      <w:r w:rsidRPr="00AA6F2A">
        <w:rPr>
          <w:rFonts w:ascii="黑体" w:eastAsia="黑体" w:hAnsi="黑体" w:cstheme="minorBidi" w:hint="eastAsia"/>
          <w:b/>
          <w:sz w:val="32"/>
          <w:szCs w:val="32"/>
        </w:rPr>
        <w:t>第三部分</w:t>
      </w:r>
      <w:r w:rsidR="0022044F" w:rsidRPr="00AA6F2A">
        <w:rPr>
          <w:rFonts w:ascii="黑体" w:eastAsia="黑体" w:hAnsi="黑体" w:cstheme="minorBidi" w:hint="eastAsia"/>
          <w:b/>
          <w:sz w:val="32"/>
          <w:szCs w:val="32"/>
        </w:rPr>
        <w:t xml:space="preserve">  出版项目</w:t>
      </w:r>
    </w:p>
    <w:p w:rsidR="007D5152" w:rsidRPr="00AA6F2A" w:rsidRDefault="007D5152"/>
    <w:p w:rsidR="000B114B" w:rsidRDefault="00796711" w:rsidP="00C21B95">
      <w:pPr>
        <w:ind w:firstLineChars="200" w:firstLine="420"/>
      </w:pPr>
      <w:r w:rsidRPr="00AA6F2A">
        <w:rPr>
          <w:rFonts w:hint="eastAsia"/>
        </w:rPr>
        <w:t>评选出</w:t>
      </w:r>
      <w:r w:rsidRPr="00AA6F2A">
        <w:rPr>
          <w:rFonts w:hint="eastAsia"/>
        </w:rPr>
        <w:t>5</w:t>
      </w:r>
      <w:r w:rsidRPr="00AA6F2A">
        <w:rPr>
          <w:rFonts w:hint="eastAsia"/>
        </w:rPr>
        <w:t>部左右较优秀软科学研究成果专著，并</w:t>
      </w:r>
      <w:r w:rsidR="002C2A6F" w:rsidRPr="00AA6F2A">
        <w:rPr>
          <w:rFonts w:hint="eastAsia"/>
        </w:rPr>
        <w:t>对</w:t>
      </w:r>
      <w:r w:rsidRPr="00AA6F2A">
        <w:rPr>
          <w:rFonts w:hint="eastAsia"/>
        </w:rPr>
        <w:t>其在</w:t>
      </w:r>
      <w:r w:rsidR="00B465A4" w:rsidRPr="00AA6F2A">
        <w:rPr>
          <w:rFonts w:hint="eastAsia"/>
        </w:rPr>
        <w:t>科学</w:t>
      </w:r>
      <w:r w:rsidRPr="00AA6F2A">
        <w:rPr>
          <w:rFonts w:hint="eastAsia"/>
        </w:rPr>
        <w:t>出版社出版</w:t>
      </w:r>
      <w:r w:rsidR="002C2A6F" w:rsidRPr="00AA6F2A">
        <w:rPr>
          <w:rFonts w:hint="eastAsia"/>
        </w:rPr>
        <w:t>进行资助</w:t>
      </w:r>
      <w:r w:rsidRPr="00AA6F2A">
        <w:rPr>
          <w:rFonts w:hint="eastAsia"/>
        </w:rPr>
        <w:t>。</w:t>
      </w:r>
      <w:bookmarkStart w:id="0" w:name="_GoBack"/>
      <w:bookmarkEnd w:id="0"/>
    </w:p>
    <w:sectPr w:rsidR="000B114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8D2" w:rsidRDefault="004808D2" w:rsidP="00CD0739">
      <w:r>
        <w:separator/>
      </w:r>
    </w:p>
  </w:endnote>
  <w:endnote w:type="continuationSeparator" w:id="0">
    <w:p w:rsidR="004808D2" w:rsidRDefault="004808D2" w:rsidP="00CD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661659"/>
      <w:docPartObj>
        <w:docPartGallery w:val="Page Numbers (Bottom of Page)"/>
        <w:docPartUnique/>
      </w:docPartObj>
    </w:sdtPr>
    <w:sdtEndPr/>
    <w:sdtContent>
      <w:p w:rsidR="003E6E71" w:rsidRDefault="003E6E71">
        <w:pPr>
          <w:pStyle w:val="a7"/>
          <w:jc w:val="right"/>
        </w:pPr>
        <w:r>
          <w:fldChar w:fldCharType="begin"/>
        </w:r>
        <w:r>
          <w:instrText>PAGE   \* MERGEFORMAT</w:instrText>
        </w:r>
        <w:r>
          <w:fldChar w:fldCharType="separate"/>
        </w:r>
        <w:r w:rsidR="009163F5" w:rsidRPr="009163F5">
          <w:rPr>
            <w:noProof/>
            <w:lang w:val="zh-CN"/>
          </w:rPr>
          <w:t>3</w:t>
        </w:r>
        <w:r>
          <w:fldChar w:fldCharType="end"/>
        </w:r>
      </w:p>
    </w:sdtContent>
  </w:sdt>
  <w:p w:rsidR="003E6E71" w:rsidRDefault="003E6E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8D2" w:rsidRDefault="004808D2" w:rsidP="00CD0739">
      <w:r>
        <w:separator/>
      </w:r>
    </w:p>
  </w:footnote>
  <w:footnote w:type="continuationSeparator" w:id="0">
    <w:p w:rsidR="004808D2" w:rsidRDefault="004808D2" w:rsidP="00CD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5D0"/>
    <w:multiLevelType w:val="hybridMultilevel"/>
    <w:tmpl w:val="9A9A80A6"/>
    <w:lvl w:ilvl="0" w:tplc="C38EAA94">
      <w:start w:val="1"/>
      <w:numFmt w:val="decimal"/>
      <w:lvlText w:val="（%1）"/>
      <w:lvlJc w:val="left"/>
      <w:pPr>
        <w:ind w:left="780" w:hanging="78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C013B3"/>
    <w:multiLevelType w:val="hybridMultilevel"/>
    <w:tmpl w:val="C2FA74E6"/>
    <w:lvl w:ilvl="0" w:tplc="0A1AD53C">
      <w:start w:val="1"/>
      <w:numFmt w:val="japaneseCounting"/>
      <w:lvlText w:val="（%1）"/>
      <w:lvlJc w:val="left"/>
      <w:pPr>
        <w:ind w:left="1364" w:hanging="1080"/>
      </w:pPr>
      <w:rPr>
        <w:rFonts w:hint="default"/>
        <w:lang w:val="en-US"/>
      </w:rPr>
    </w:lvl>
    <w:lvl w:ilvl="1" w:tplc="5740C560">
      <w:start w:val="1"/>
      <w:numFmt w:val="decimal"/>
      <w:lvlText w:val="%2、"/>
      <w:lvlJc w:val="left"/>
      <w:pPr>
        <w:ind w:left="922" w:hanging="360"/>
      </w:pPr>
      <w:rPr>
        <w:rFonts w:hint="default"/>
      </w:r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15:restartNumberingAfterBreak="0">
    <w:nsid w:val="0F376A1D"/>
    <w:multiLevelType w:val="hybridMultilevel"/>
    <w:tmpl w:val="FA6A5CEE"/>
    <w:lvl w:ilvl="0" w:tplc="3B9AEB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776E88"/>
    <w:multiLevelType w:val="hybridMultilevel"/>
    <w:tmpl w:val="CEA6710A"/>
    <w:lvl w:ilvl="0" w:tplc="609A5DD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141F80"/>
    <w:multiLevelType w:val="hybridMultilevel"/>
    <w:tmpl w:val="BBA05C42"/>
    <w:lvl w:ilvl="0" w:tplc="78F2564A">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570C8E"/>
    <w:multiLevelType w:val="hybridMultilevel"/>
    <w:tmpl w:val="BA88AB4A"/>
    <w:lvl w:ilvl="0" w:tplc="980457D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F45519"/>
    <w:multiLevelType w:val="hybridMultilevel"/>
    <w:tmpl w:val="CE4CD220"/>
    <w:lvl w:ilvl="0" w:tplc="D2A470E0">
      <w:start w:val="1"/>
      <w:numFmt w:val="bullet"/>
      <w:lvlText w:val=""/>
      <w:lvlJc w:val="left"/>
      <w:pPr>
        <w:tabs>
          <w:tab w:val="num" w:pos="720"/>
        </w:tabs>
        <w:ind w:left="720" w:hanging="360"/>
      </w:pPr>
      <w:rPr>
        <w:rFonts w:ascii="Wingdings 2" w:hAnsi="Wingdings 2" w:hint="default"/>
      </w:rPr>
    </w:lvl>
    <w:lvl w:ilvl="1" w:tplc="BEAEB7DE" w:tentative="1">
      <w:start w:val="1"/>
      <w:numFmt w:val="bullet"/>
      <w:lvlText w:val=""/>
      <w:lvlJc w:val="left"/>
      <w:pPr>
        <w:tabs>
          <w:tab w:val="num" w:pos="1440"/>
        </w:tabs>
        <w:ind w:left="1440" w:hanging="360"/>
      </w:pPr>
      <w:rPr>
        <w:rFonts w:ascii="Wingdings 2" w:hAnsi="Wingdings 2" w:hint="default"/>
      </w:rPr>
    </w:lvl>
    <w:lvl w:ilvl="2" w:tplc="3BE892C0" w:tentative="1">
      <w:start w:val="1"/>
      <w:numFmt w:val="bullet"/>
      <w:lvlText w:val=""/>
      <w:lvlJc w:val="left"/>
      <w:pPr>
        <w:tabs>
          <w:tab w:val="num" w:pos="2160"/>
        </w:tabs>
        <w:ind w:left="2160" w:hanging="360"/>
      </w:pPr>
      <w:rPr>
        <w:rFonts w:ascii="Wingdings 2" w:hAnsi="Wingdings 2" w:hint="default"/>
      </w:rPr>
    </w:lvl>
    <w:lvl w:ilvl="3" w:tplc="6EE4BEDA" w:tentative="1">
      <w:start w:val="1"/>
      <w:numFmt w:val="bullet"/>
      <w:lvlText w:val=""/>
      <w:lvlJc w:val="left"/>
      <w:pPr>
        <w:tabs>
          <w:tab w:val="num" w:pos="2880"/>
        </w:tabs>
        <w:ind w:left="2880" w:hanging="360"/>
      </w:pPr>
      <w:rPr>
        <w:rFonts w:ascii="Wingdings 2" w:hAnsi="Wingdings 2" w:hint="default"/>
      </w:rPr>
    </w:lvl>
    <w:lvl w:ilvl="4" w:tplc="3EFCA236" w:tentative="1">
      <w:start w:val="1"/>
      <w:numFmt w:val="bullet"/>
      <w:lvlText w:val=""/>
      <w:lvlJc w:val="left"/>
      <w:pPr>
        <w:tabs>
          <w:tab w:val="num" w:pos="3600"/>
        </w:tabs>
        <w:ind w:left="3600" w:hanging="360"/>
      </w:pPr>
      <w:rPr>
        <w:rFonts w:ascii="Wingdings 2" w:hAnsi="Wingdings 2" w:hint="default"/>
      </w:rPr>
    </w:lvl>
    <w:lvl w:ilvl="5" w:tplc="6BE82810" w:tentative="1">
      <w:start w:val="1"/>
      <w:numFmt w:val="bullet"/>
      <w:lvlText w:val=""/>
      <w:lvlJc w:val="left"/>
      <w:pPr>
        <w:tabs>
          <w:tab w:val="num" w:pos="4320"/>
        </w:tabs>
        <w:ind w:left="4320" w:hanging="360"/>
      </w:pPr>
      <w:rPr>
        <w:rFonts w:ascii="Wingdings 2" w:hAnsi="Wingdings 2" w:hint="default"/>
      </w:rPr>
    </w:lvl>
    <w:lvl w:ilvl="6" w:tplc="5BF8D6FC" w:tentative="1">
      <w:start w:val="1"/>
      <w:numFmt w:val="bullet"/>
      <w:lvlText w:val=""/>
      <w:lvlJc w:val="left"/>
      <w:pPr>
        <w:tabs>
          <w:tab w:val="num" w:pos="5040"/>
        </w:tabs>
        <w:ind w:left="5040" w:hanging="360"/>
      </w:pPr>
      <w:rPr>
        <w:rFonts w:ascii="Wingdings 2" w:hAnsi="Wingdings 2" w:hint="default"/>
      </w:rPr>
    </w:lvl>
    <w:lvl w:ilvl="7" w:tplc="2206A600" w:tentative="1">
      <w:start w:val="1"/>
      <w:numFmt w:val="bullet"/>
      <w:lvlText w:val=""/>
      <w:lvlJc w:val="left"/>
      <w:pPr>
        <w:tabs>
          <w:tab w:val="num" w:pos="5760"/>
        </w:tabs>
        <w:ind w:left="5760" w:hanging="360"/>
      </w:pPr>
      <w:rPr>
        <w:rFonts w:ascii="Wingdings 2" w:hAnsi="Wingdings 2" w:hint="default"/>
      </w:rPr>
    </w:lvl>
    <w:lvl w:ilvl="8" w:tplc="E4ECB8C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DF336CE"/>
    <w:multiLevelType w:val="hybridMultilevel"/>
    <w:tmpl w:val="E16EBCC8"/>
    <w:lvl w:ilvl="0" w:tplc="233CFB1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C206E5"/>
    <w:multiLevelType w:val="hybridMultilevel"/>
    <w:tmpl w:val="5B9494BE"/>
    <w:lvl w:ilvl="0" w:tplc="67AE06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2D06576"/>
    <w:multiLevelType w:val="hybridMultilevel"/>
    <w:tmpl w:val="6E0ADAAA"/>
    <w:lvl w:ilvl="0" w:tplc="1386746A">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44663338"/>
    <w:multiLevelType w:val="hybridMultilevel"/>
    <w:tmpl w:val="579A2224"/>
    <w:lvl w:ilvl="0" w:tplc="2D5C9718">
      <w:start w:val="1"/>
      <w:numFmt w:val="bullet"/>
      <w:lvlText w:val=""/>
      <w:lvlJc w:val="left"/>
      <w:pPr>
        <w:tabs>
          <w:tab w:val="num" w:pos="720"/>
        </w:tabs>
        <w:ind w:left="720" w:hanging="360"/>
      </w:pPr>
      <w:rPr>
        <w:rFonts w:ascii="Wingdings 2" w:hAnsi="Wingdings 2" w:hint="default"/>
      </w:rPr>
    </w:lvl>
    <w:lvl w:ilvl="1" w:tplc="F28A1974" w:tentative="1">
      <w:start w:val="1"/>
      <w:numFmt w:val="bullet"/>
      <w:lvlText w:val=""/>
      <w:lvlJc w:val="left"/>
      <w:pPr>
        <w:tabs>
          <w:tab w:val="num" w:pos="1440"/>
        </w:tabs>
        <w:ind w:left="1440" w:hanging="360"/>
      </w:pPr>
      <w:rPr>
        <w:rFonts w:ascii="Wingdings 2" w:hAnsi="Wingdings 2" w:hint="default"/>
      </w:rPr>
    </w:lvl>
    <w:lvl w:ilvl="2" w:tplc="D22A238E" w:tentative="1">
      <w:start w:val="1"/>
      <w:numFmt w:val="bullet"/>
      <w:lvlText w:val=""/>
      <w:lvlJc w:val="left"/>
      <w:pPr>
        <w:tabs>
          <w:tab w:val="num" w:pos="2160"/>
        </w:tabs>
        <w:ind w:left="2160" w:hanging="360"/>
      </w:pPr>
      <w:rPr>
        <w:rFonts w:ascii="Wingdings 2" w:hAnsi="Wingdings 2" w:hint="default"/>
      </w:rPr>
    </w:lvl>
    <w:lvl w:ilvl="3" w:tplc="4D9E0F96" w:tentative="1">
      <w:start w:val="1"/>
      <w:numFmt w:val="bullet"/>
      <w:lvlText w:val=""/>
      <w:lvlJc w:val="left"/>
      <w:pPr>
        <w:tabs>
          <w:tab w:val="num" w:pos="2880"/>
        </w:tabs>
        <w:ind w:left="2880" w:hanging="360"/>
      </w:pPr>
      <w:rPr>
        <w:rFonts w:ascii="Wingdings 2" w:hAnsi="Wingdings 2" w:hint="default"/>
      </w:rPr>
    </w:lvl>
    <w:lvl w:ilvl="4" w:tplc="3B92CC56" w:tentative="1">
      <w:start w:val="1"/>
      <w:numFmt w:val="bullet"/>
      <w:lvlText w:val=""/>
      <w:lvlJc w:val="left"/>
      <w:pPr>
        <w:tabs>
          <w:tab w:val="num" w:pos="3600"/>
        </w:tabs>
        <w:ind w:left="3600" w:hanging="360"/>
      </w:pPr>
      <w:rPr>
        <w:rFonts w:ascii="Wingdings 2" w:hAnsi="Wingdings 2" w:hint="default"/>
      </w:rPr>
    </w:lvl>
    <w:lvl w:ilvl="5" w:tplc="91B6902C" w:tentative="1">
      <w:start w:val="1"/>
      <w:numFmt w:val="bullet"/>
      <w:lvlText w:val=""/>
      <w:lvlJc w:val="left"/>
      <w:pPr>
        <w:tabs>
          <w:tab w:val="num" w:pos="4320"/>
        </w:tabs>
        <w:ind w:left="4320" w:hanging="360"/>
      </w:pPr>
      <w:rPr>
        <w:rFonts w:ascii="Wingdings 2" w:hAnsi="Wingdings 2" w:hint="default"/>
      </w:rPr>
    </w:lvl>
    <w:lvl w:ilvl="6" w:tplc="5F9E9454" w:tentative="1">
      <w:start w:val="1"/>
      <w:numFmt w:val="bullet"/>
      <w:lvlText w:val=""/>
      <w:lvlJc w:val="left"/>
      <w:pPr>
        <w:tabs>
          <w:tab w:val="num" w:pos="5040"/>
        </w:tabs>
        <w:ind w:left="5040" w:hanging="360"/>
      </w:pPr>
      <w:rPr>
        <w:rFonts w:ascii="Wingdings 2" w:hAnsi="Wingdings 2" w:hint="default"/>
      </w:rPr>
    </w:lvl>
    <w:lvl w:ilvl="7" w:tplc="C506033C" w:tentative="1">
      <w:start w:val="1"/>
      <w:numFmt w:val="bullet"/>
      <w:lvlText w:val=""/>
      <w:lvlJc w:val="left"/>
      <w:pPr>
        <w:tabs>
          <w:tab w:val="num" w:pos="5760"/>
        </w:tabs>
        <w:ind w:left="5760" w:hanging="360"/>
      </w:pPr>
      <w:rPr>
        <w:rFonts w:ascii="Wingdings 2" w:hAnsi="Wingdings 2" w:hint="default"/>
      </w:rPr>
    </w:lvl>
    <w:lvl w:ilvl="8" w:tplc="5A72494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92A10E0"/>
    <w:multiLevelType w:val="hybridMultilevel"/>
    <w:tmpl w:val="E63AE77A"/>
    <w:lvl w:ilvl="0" w:tplc="6BF4D69E">
      <w:start w:val="1"/>
      <w:numFmt w:val="japaneseCounting"/>
      <w:lvlText w:val="（%1）"/>
      <w:lvlJc w:val="left"/>
      <w:pPr>
        <w:ind w:left="1732" w:hanging="1185"/>
      </w:pPr>
      <w:rPr>
        <w:rFonts w:ascii="Calibri" w:eastAsia="黑体" w:hAnsi="黑体" w:cs="Times New Roman" w:hint="default"/>
        <w:b/>
        <w:color w:val="000000"/>
        <w:sz w:val="38"/>
      </w:rPr>
    </w:lvl>
    <w:lvl w:ilvl="1" w:tplc="04090019" w:tentative="1">
      <w:start w:val="1"/>
      <w:numFmt w:val="lowerLetter"/>
      <w:lvlText w:val="%2)"/>
      <w:lvlJc w:val="left"/>
      <w:pPr>
        <w:ind w:left="1387" w:hanging="420"/>
      </w:pPr>
    </w:lvl>
    <w:lvl w:ilvl="2" w:tplc="0409001B" w:tentative="1">
      <w:start w:val="1"/>
      <w:numFmt w:val="lowerRoman"/>
      <w:lvlText w:val="%3."/>
      <w:lvlJc w:val="right"/>
      <w:pPr>
        <w:ind w:left="1807" w:hanging="420"/>
      </w:pPr>
    </w:lvl>
    <w:lvl w:ilvl="3" w:tplc="0409000F" w:tentative="1">
      <w:start w:val="1"/>
      <w:numFmt w:val="decimal"/>
      <w:lvlText w:val="%4."/>
      <w:lvlJc w:val="left"/>
      <w:pPr>
        <w:ind w:left="2227" w:hanging="420"/>
      </w:pPr>
    </w:lvl>
    <w:lvl w:ilvl="4" w:tplc="04090019" w:tentative="1">
      <w:start w:val="1"/>
      <w:numFmt w:val="lowerLetter"/>
      <w:lvlText w:val="%5)"/>
      <w:lvlJc w:val="left"/>
      <w:pPr>
        <w:ind w:left="2647" w:hanging="420"/>
      </w:pPr>
    </w:lvl>
    <w:lvl w:ilvl="5" w:tplc="0409001B" w:tentative="1">
      <w:start w:val="1"/>
      <w:numFmt w:val="lowerRoman"/>
      <w:lvlText w:val="%6."/>
      <w:lvlJc w:val="right"/>
      <w:pPr>
        <w:ind w:left="3067" w:hanging="420"/>
      </w:pPr>
    </w:lvl>
    <w:lvl w:ilvl="6" w:tplc="0409000F" w:tentative="1">
      <w:start w:val="1"/>
      <w:numFmt w:val="decimal"/>
      <w:lvlText w:val="%7."/>
      <w:lvlJc w:val="left"/>
      <w:pPr>
        <w:ind w:left="3487" w:hanging="420"/>
      </w:pPr>
    </w:lvl>
    <w:lvl w:ilvl="7" w:tplc="04090019" w:tentative="1">
      <w:start w:val="1"/>
      <w:numFmt w:val="lowerLetter"/>
      <w:lvlText w:val="%8)"/>
      <w:lvlJc w:val="left"/>
      <w:pPr>
        <w:ind w:left="3907" w:hanging="420"/>
      </w:pPr>
    </w:lvl>
    <w:lvl w:ilvl="8" w:tplc="0409001B" w:tentative="1">
      <w:start w:val="1"/>
      <w:numFmt w:val="lowerRoman"/>
      <w:lvlText w:val="%9."/>
      <w:lvlJc w:val="right"/>
      <w:pPr>
        <w:ind w:left="4327" w:hanging="420"/>
      </w:pPr>
    </w:lvl>
  </w:abstractNum>
  <w:abstractNum w:abstractNumId="12" w15:restartNumberingAfterBreak="0">
    <w:nsid w:val="4A04406E"/>
    <w:multiLevelType w:val="hybridMultilevel"/>
    <w:tmpl w:val="00D4FC6A"/>
    <w:lvl w:ilvl="0" w:tplc="97B8070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338493C"/>
    <w:multiLevelType w:val="hybridMultilevel"/>
    <w:tmpl w:val="1AEAC708"/>
    <w:lvl w:ilvl="0" w:tplc="54EE8808">
      <w:start w:val="1"/>
      <w:numFmt w:val="japaneseCounting"/>
      <w:lvlText w:val="%1、"/>
      <w:lvlJc w:val="left"/>
      <w:pPr>
        <w:ind w:left="961" w:hanging="720"/>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abstractNum w:abstractNumId="14" w15:restartNumberingAfterBreak="0">
    <w:nsid w:val="54446CD9"/>
    <w:multiLevelType w:val="hybridMultilevel"/>
    <w:tmpl w:val="E514C33E"/>
    <w:lvl w:ilvl="0" w:tplc="3D903FEE">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5A8D2888"/>
    <w:multiLevelType w:val="hybridMultilevel"/>
    <w:tmpl w:val="C4187F04"/>
    <w:lvl w:ilvl="0" w:tplc="98708F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AF70FEE"/>
    <w:multiLevelType w:val="hybridMultilevel"/>
    <w:tmpl w:val="880CAFBA"/>
    <w:lvl w:ilvl="0" w:tplc="8506C27C">
      <w:start w:val="1"/>
      <w:numFmt w:val="decimal"/>
      <w:lvlText w:val="（%1）"/>
      <w:lvlJc w:val="left"/>
      <w:pPr>
        <w:ind w:left="8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D943D84"/>
    <w:multiLevelType w:val="hybridMultilevel"/>
    <w:tmpl w:val="B3CAEB6C"/>
    <w:lvl w:ilvl="0" w:tplc="3AB4701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F6379E8"/>
    <w:multiLevelType w:val="hybridMultilevel"/>
    <w:tmpl w:val="C4881E40"/>
    <w:lvl w:ilvl="0" w:tplc="5A0CE6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24219E3"/>
    <w:multiLevelType w:val="hybridMultilevel"/>
    <w:tmpl w:val="F63C088A"/>
    <w:lvl w:ilvl="0" w:tplc="C14C25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6F5765D"/>
    <w:multiLevelType w:val="hybridMultilevel"/>
    <w:tmpl w:val="BA1E8EB4"/>
    <w:lvl w:ilvl="0" w:tplc="5E6243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F2A367B"/>
    <w:multiLevelType w:val="hybridMultilevel"/>
    <w:tmpl w:val="2634EED8"/>
    <w:lvl w:ilvl="0" w:tplc="9C945C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0"/>
  </w:num>
  <w:num w:numId="3">
    <w:abstractNumId w:val="6"/>
  </w:num>
  <w:num w:numId="4">
    <w:abstractNumId w:val="11"/>
  </w:num>
  <w:num w:numId="5">
    <w:abstractNumId w:val="1"/>
  </w:num>
  <w:num w:numId="6">
    <w:abstractNumId w:val="19"/>
  </w:num>
  <w:num w:numId="7">
    <w:abstractNumId w:val="20"/>
  </w:num>
  <w:num w:numId="8">
    <w:abstractNumId w:val="0"/>
  </w:num>
  <w:num w:numId="9">
    <w:abstractNumId w:val="16"/>
  </w:num>
  <w:num w:numId="10">
    <w:abstractNumId w:val="18"/>
  </w:num>
  <w:num w:numId="11">
    <w:abstractNumId w:val="8"/>
  </w:num>
  <w:num w:numId="12">
    <w:abstractNumId w:val="4"/>
  </w:num>
  <w:num w:numId="13">
    <w:abstractNumId w:val="21"/>
  </w:num>
  <w:num w:numId="14">
    <w:abstractNumId w:val="12"/>
  </w:num>
  <w:num w:numId="15">
    <w:abstractNumId w:val="7"/>
  </w:num>
  <w:num w:numId="16">
    <w:abstractNumId w:val="3"/>
  </w:num>
  <w:num w:numId="17">
    <w:abstractNumId w:val="17"/>
  </w:num>
  <w:num w:numId="18">
    <w:abstractNumId w:val="5"/>
  </w:num>
  <w:num w:numId="19">
    <w:abstractNumId w:val="15"/>
  </w:num>
  <w:num w:numId="20">
    <w:abstractNumId w:val="9"/>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0A"/>
    <w:rsid w:val="000045FD"/>
    <w:rsid w:val="00005B0D"/>
    <w:rsid w:val="00006F8D"/>
    <w:rsid w:val="00010F68"/>
    <w:rsid w:val="000130B5"/>
    <w:rsid w:val="000145C8"/>
    <w:rsid w:val="00014C0F"/>
    <w:rsid w:val="000161A1"/>
    <w:rsid w:val="000203A7"/>
    <w:rsid w:val="000208E5"/>
    <w:rsid w:val="0002361E"/>
    <w:rsid w:val="000269DE"/>
    <w:rsid w:val="000343A8"/>
    <w:rsid w:val="00040C7E"/>
    <w:rsid w:val="00041614"/>
    <w:rsid w:val="00043847"/>
    <w:rsid w:val="00043D0D"/>
    <w:rsid w:val="00043D54"/>
    <w:rsid w:val="00043E07"/>
    <w:rsid w:val="000470E2"/>
    <w:rsid w:val="0005412F"/>
    <w:rsid w:val="000547E0"/>
    <w:rsid w:val="00063726"/>
    <w:rsid w:val="00067D33"/>
    <w:rsid w:val="000708E3"/>
    <w:rsid w:val="0007493F"/>
    <w:rsid w:val="0008232A"/>
    <w:rsid w:val="00084F46"/>
    <w:rsid w:val="000856F0"/>
    <w:rsid w:val="00092A1C"/>
    <w:rsid w:val="000938DD"/>
    <w:rsid w:val="000961B9"/>
    <w:rsid w:val="000979B4"/>
    <w:rsid w:val="00097DF5"/>
    <w:rsid w:val="000A04D5"/>
    <w:rsid w:val="000A50D9"/>
    <w:rsid w:val="000B114B"/>
    <w:rsid w:val="000B3FD7"/>
    <w:rsid w:val="000C1D99"/>
    <w:rsid w:val="000C4665"/>
    <w:rsid w:val="000C6063"/>
    <w:rsid w:val="000C6086"/>
    <w:rsid w:val="000D157D"/>
    <w:rsid w:val="000D3111"/>
    <w:rsid w:val="000D39FA"/>
    <w:rsid w:val="000D6698"/>
    <w:rsid w:val="000E084C"/>
    <w:rsid w:val="000E1046"/>
    <w:rsid w:val="000E42FB"/>
    <w:rsid w:val="000E56BE"/>
    <w:rsid w:val="000F0A4E"/>
    <w:rsid w:val="000F11AF"/>
    <w:rsid w:val="000F242D"/>
    <w:rsid w:val="000F3CAF"/>
    <w:rsid w:val="000F4114"/>
    <w:rsid w:val="000F4503"/>
    <w:rsid w:val="001010F5"/>
    <w:rsid w:val="0010292F"/>
    <w:rsid w:val="0010718F"/>
    <w:rsid w:val="001115EA"/>
    <w:rsid w:val="00116F54"/>
    <w:rsid w:val="001202E0"/>
    <w:rsid w:val="001205A7"/>
    <w:rsid w:val="00124423"/>
    <w:rsid w:val="00125AB5"/>
    <w:rsid w:val="00130476"/>
    <w:rsid w:val="00130A4F"/>
    <w:rsid w:val="00135C47"/>
    <w:rsid w:val="001424D0"/>
    <w:rsid w:val="0014279E"/>
    <w:rsid w:val="00142DA0"/>
    <w:rsid w:val="0014435B"/>
    <w:rsid w:val="001451C7"/>
    <w:rsid w:val="00146221"/>
    <w:rsid w:val="001463F9"/>
    <w:rsid w:val="00146E8B"/>
    <w:rsid w:val="0015263E"/>
    <w:rsid w:val="0015296E"/>
    <w:rsid w:val="0015760B"/>
    <w:rsid w:val="00161C98"/>
    <w:rsid w:val="001627D5"/>
    <w:rsid w:val="00163851"/>
    <w:rsid w:val="00165ACB"/>
    <w:rsid w:val="00165BD8"/>
    <w:rsid w:val="001707BF"/>
    <w:rsid w:val="00171CF8"/>
    <w:rsid w:val="00173AE8"/>
    <w:rsid w:val="00174198"/>
    <w:rsid w:val="00174225"/>
    <w:rsid w:val="00174C97"/>
    <w:rsid w:val="00175BDF"/>
    <w:rsid w:val="00186B7D"/>
    <w:rsid w:val="00186B89"/>
    <w:rsid w:val="0019031C"/>
    <w:rsid w:val="00193626"/>
    <w:rsid w:val="001944F8"/>
    <w:rsid w:val="00196C92"/>
    <w:rsid w:val="001A312D"/>
    <w:rsid w:val="001A31D0"/>
    <w:rsid w:val="001A3CAD"/>
    <w:rsid w:val="001A67C1"/>
    <w:rsid w:val="001A6ABC"/>
    <w:rsid w:val="001B16EB"/>
    <w:rsid w:val="001B2E97"/>
    <w:rsid w:val="001B2F2B"/>
    <w:rsid w:val="001B7738"/>
    <w:rsid w:val="001C1A22"/>
    <w:rsid w:val="001C4F4B"/>
    <w:rsid w:val="001C5282"/>
    <w:rsid w:val="001C70FD"/>
    <w:rsid w:val="001C7597"/>
    <w:rsid w:val="001D02A5"/>
    <w:rsid w:val="001D0B0A"/>
    <w:rsid w:val="001D298D"/>
    <w:rsid w:val="001D2FD7"/>
    <w:rsid w:val="001D342B"/>
    <w:rsid w:val="001D4B5C"/>
    <w:rsid w:val="001D4D82"/>
    <w:rsid w:val="001D5F10"/>
    <w:rsid w:val="001D658F"/>
    <w:rsid w:val="001D713D"/>
    <w:rsid w:val="001E1A84"/>
    <w:rsid w:val="001E5DC8"/>
    <w:rsid w:val="001E608A"/>
    <w:rsid w:val="001F22A7"/>
    <w:rsid w:val="001F269E"/>
    <w:rsid w:val="001F44FE"/>
    <w:rsid w:val="001F4EC7"/>
    <w:rsid w:val="001F5532"/>
    <w:rsid w:val="001F65FF"/>
    <w:rsid w:val="002042C2"/>
    <w:rsid w:val="0020498C"/>
    <w:rsid w:val="00206094"/>
    <w:rsid w:val="002066C5"/>
    <w:rsid w:val="00206FB7"/>
    <w:rsid w:val="002113FF"/>
    <w:rsid w:val="00212062"/>
    <w:rsid w:val="00215246"/>
    <w:rsid w:val="002166EE"/>
    <w:rsid w:val="00217C04"/>
    <w:rsid w:val="0022044F"/>
    <w:rsid w:val="00223061"/>
    <w:rsid w:val="002237E8"/>
    <w:rsid w:val="002273AA"/>
    <w:rsid w:val="00227C50"/>
    <w:rsid w:val="00227D81"/>
    <w:rsid w:val="00227E61"/>
    <w:rsid w:val="00231499"/>
    <w:rsid w:val="00234C52"/>
    <w:rsid w:val="0023550D"/>
    <w:rsid w:val="00235D95"/>
    <w:rsid w:val="00236050"/>
    <w:rsid w:val="00236AAA"/>
    <w:rsid w:val="00237FE9"/>
    <w:rsid w:val="00243510"/>
    <w:rsid w:val="0024694B"/>
    <w:rsid w:val="0025121B"/>
    <w:rsid w:val="0025139A"/>
    <w:rsid w:val="00252981"/>
    <w:rsid w:val="00253A7D"/>
    <w:rsid w:val="00260EF7"/>
    <w:rsid w:val="0026461D"/>
    <w:rsid w:val="00264CE9"/>
    <w:rsid w:val="0026544B"/>
    <w:rsid w:val="0026683F"/>
    <w:rsid w:val="00270EC7"/>
    <w:rsid w:val="00282695"/>
    <w:rsid w:val="0028314D"/>
    <w:rsid w:val="00283B13"/>
    <w:rsid w:val="00296314"/>
    <w:rsid w:val="002963EC"/>
    <w:rsid w:val="002A0E71"/>
    <w:rsid w:val="002A1E3E"/>
    <w:rsid w:val="002A28D5"/>
    <w:rsid w:val="002A292C"/>
    <w:rsid w:val="002A3155"/>
    <w:rsid w:val="002A485E"/>
    <w:rsid w:val="002A48A5"/>
    <w:rsid w:val="002A668C"/>
    <w:rsid w:val="002A7239"/>
    <w:rsid w:val="002A7DA5"/>
    <w:rsid w:val="002B0A40"/>
    <w:rsid w:val="002B12F4"/>
    <w:rsid w:val="002B2E8A"/>
    <w:rsid w:val="002B4147"/>
    <w:rsid w:val="002B6945"/>
    <w:rsid w:val="002B72E5"/>
    <w:rsid w:val="002C1D73"/>
    <w:rsid w:val="002C2A6F"/>
    <w:rsid w:val="002C43F3"/>
    <w:rsid w:val="002C5A94"/>
    <w:rsid w:val="002D2CBE"/>
    <w:rsid w:val="002D5047"/>
    <w:rsid w:val="002D6EA3"/>
    <w:rsid w:val="002E009C"/>
    <w:rsid w:val="002E0768"/>
    <w:rsid w:val="002E1CD0"/>
    <w:rsid w:val="002E3139"/>
    <w:rsid w:val="002E37CF"/>
    <w:rsid w:val="002E5824"/>
    <w:rsid w:val="002E5F5F"/>
    <w:rsid w:val="002E6944"/>
    <w:rsid w:val="002E6EF2"/>
    <w:rsid w:val="002E7378"/>
    <w:rsid w:val="002F1210"/>
    <w:rsid w:val="002F28F1"/>
    <w:rsid w:val="002F2A8D"/>
    <w:rsid w:val="002F56AD"/>
    <w:rsid w:val="002F573A"/>
    <w:rsid w:val="002F5D7F"/>
    <w:rsid w:val="002F6BD9"/>
    <w:rsid w:val="002F72BF"/>
    <w:rsid w:val="0030036C"/>
    <w:rsid w:val="00301009"/>
    <w:rsid w:val="003045B6"/>
    <w:rsid w:val="003048E7"/>
    <w:rsid w:val="00305DCF"/>
    <w:rsid w:val="00306B44"/>
    <w:rsid w:val="0031235D"/>
    <w:rsid w:val="0031616B"/>
    <w:rsid w:val="00323054"/>
    <w:rsid w:val="00324A22"/>
    <w:rsid w:val="00324E23"/>
    <w:rsid w:val="00325A3A"/>
    <w:rsid w:val="003311FD"/>
    <w:rsid w:val="00335D68"/>
    <w:rsid w:val="003426BE"/>
    <w:rsid w:val="00344319"/>
    <w:rsid w:val="003460E8"/>
    <w:rsid w:val="003468FF"/>
    <w:rsid w:val="003472B8"/>
    <w:rsid w:val="00347A19"/>
    <w:rsid w:val="003501EC"/>
    <w:rsid w:val="00356088"/>
    <w:rsid w:val="00356DCD"/>
    <w:rsid w:val="00360133"/>
    <w:rsid w:val="00366913"/>
    <w:rsid w:val="003721B9"/>
    <w:rsid w:val="00373374"/>
    <w:rsid w:val="003734AF"/>
    <w:rsid w:val="00375B9B"/>
    <w:rsid w:val="00376CA5"/>
    <w:rsid w:val="00380A25"/>
    <w:rsid w:val="003827C1"/>
    <w:rsid w:val="00386900"/>
    <w:rsid w:val="00387B25"/>
    <w:rsid w:val="00391E7E"/>
    <w:rsid w:val="003A01F5"/>
    <w:rsid w:val="003A253A"/>
    <w:rsid w:val="003A38B6"/>
    <w:rsid w:val="003A3EF5"/>
    <w:rsid w:val="003A5E21"/>
    <w:rsid w:val="003A6A95"/>
    <w:rsid w:val="003A6E12"/>
    <w:rsid w:val="003B22C1"/>
    <w:rsid w:val="003B676D"/>
    <w:rsid w:val="003B7040"/>
    <w:rsid w:val="003C0F95"/>
    <w:rsid w:val="003C6AF6"/>
    <w:rsid w:val="003D018F"/>
    <w:rsid w:val="003D070A"/>
    <w:rsid w:val="003D0C64"/>
    <w:rsid w:val="003D4375"/>
    <w:rsid w:val="003D72A6"/>
    <w:rsid w:val="003D75FE"/>
    <w:rsid w:val="003D7A70"/>
    <w:rsid w:val="003E14F2"/>
    <w:rsid w:val="003E1E56"/>
    <w:rsid w:val="003E2755"/>
    <w:rsid w:val="003E41BA"/>
    <w:rsid w:val="003E4902"/>
    <w:rsid w:val="003E4E33"/>
    <w:rsid w:val="003E55E2"/>
    <w:rsid w:val="003E5D74"/>
    <w:rsid w:val="003E5D75"/>
    <w:rsid w:val="003E6E71"/>
    <w:rsid w:val="003F2E3C"/>
    <w:rsid w:val="003F426E"/>
    <w:rsid w:val="003F4C69"/>
    <w:rsid w:val="003F4E33"/>
    <w:rsid w:val="003F56FA"/>
    <w:rsid w:val="003F6A7F"/>
    <w:rsid w:val="003F6AA9"/>
    <w:rsid w:val="004032AD"/>
    <w:rsid w:val="00403539"/>
    <w:rsid w:val="00407325"/>
    <w:rsid w:val="0041190D"/>
    <w:rsid w:val="004162CE"/>
    <w:rsid w:val="004167AD"/>
    <w:rsid w:val="00421681"/>
    <w:rsid w:val="00426659"/>
    <w:rsid w:val="00426C63"/>
    <w:rsid w:val="004278CD"/>
    <w:rsid w:val="00431BF1"/>
    <w:rsid w:val="00432A12"/>
    <w:rsid w:val="00432C15"/>
    <w:rsid w:val="00434E5D"/>
    <w:rsid w:val="004353AF"/>
    <w:rsid w:val="00435D60"/>
    <w:rsid w:val="004363E6"/>
    <w:rsid w:val="00437985"/>
    <w:rsid w:val="00442CF3"/>
    <w:rsid w:val="00445A4F"/>
    <w:rsid w:val="00447060"/>
    <w:rsid w:val="004474D0"/>
    <w:rsid w:val="004512E3"/>
    <w:rsid w:val="00451F52"/>
    <w:rsid w:val="004524B1"/>
    <w:rsid w:val="004543B1"/>
    <w:rsid w:val="00462301"/>
    <w:rsid w:val="00464329"/>
    <w:rsid w:val="004644DF"/>
    <w:rsid w:val="0046465A"/>
    <w:rsid w:val="004648BD"/>
    <w:rsid w:val="004712D2"/>
    <w:rsid w:val="00474890"/>
    <w:rsid w:val="00476407"/>
    <w:rsid w:val="00477179"/>
    <w:rsid w:val="004808D2"/>
    <w:rsid w:val="00480EC9"/>
    <w:rsid w:val="00483C58"/>
    <w:rsid w:val="00485745"/>
    <w:rsid w:val="00485CCC"/>
    <w:rsid w:val="00486914"/>
    <w:rsid w:val="00492028"/>
    <w:rsid w:val="004930D2"/>
    <w:rsid w:val="004A18AA"/>
    <w:rsid w:val="004A2650"/>
    <w:rsid w:val="004A36E4"/>
    <w:rsid w:val="004A3A1A"/>
    <w:rsid w:val="004A432E"/>
    <w:rsid w:val="004A4643"/>
    <w:rsid w:val="004B449A"/>
    <w:rsid w:val="004B5B06"/>
    <w:rsid w:val="004B6019"/>
    <w:rsid w:val="004C1189"/>
    <w:rsid w:val="004C1ADA"/>
    <w:rsid w:val="004C25E7"/>
    <w:rsid w:val="004C5AC7"/>
    <w:rsid w:val="004C7602"/>
    <w:rsid w:val="004C7F4C"/>
    <w:rsid w:val="004D5B76"/>
    <w:rsid w:val="004E1A84"/>
    <w:rsid w:val="004E3187"/>
    <w:rsid w:val="004E482E"/>
    <w:rsid w:val="004E644B"/>
    <w:rsid w:val="004E6897"/>
    <w:rsid w:val="004E77C3"/>
    <w:rsid w:val="004F024F"/>
    <w:rsid w:val="004F0A2A"/>
    <w:rsid w:val="004F0A47"/>
    <w:rsid w:val="004F1928"/>
    <w:rsid w:val="004F4E2C"/>
    <w:rsid w:val="004F5A5C"/>
    <w:rsid w:val="004F6508"/>
    <w:rsid w:val="004F6B78"/>
    <w:rsid w:val="0050022B"/>
    <w:rsid w:val="005010C1"/>
    <w:rsid w:val="0050141F"/>
    <w:rsid w:val="0050204D"/>
    <w:rsid w:val="005030CF"/>
    <w:rsid w:val="00504E33"/>
    <w:rsid w:val="00504EBD"/>
    <w:rsid w:val="005063B7"/>
    <w:rsid w:val="00507B57"/>
    <w:rsid w:val="005128CB"/>
    <w:rsid w:val="00512D42"/>
    <w:rsid w:val="00516BB9"/>
    <w:rsid w:val="0051746B"/>
    <w:rsid w:val="005178B9"/>
    <w:rsid w:val="0051793B"/>
    <w:rsid w:val="00517B49"/>
    <w:rsid w:val="00517E2A"/>
    <w:rsid w:val="00520E11"/>
    <w:rsid w:val="00526EFE"/>
    <w:rsid w:val="0053113B"/>
    <w:rsid w:val="00537704"/>
    <w:rsid w:val="00537A1F"/>
    <w:rsid w:val="0054423C"/>
    <w:rsid w:val="00546C40"/>
    <w:rsid w:val="00547776"/>
    <w:rsid w:val="005478A9"/>
    <w:rsid w:val="00550647"/>
    <w:rsid w:val="00552673"/>
    <w:rsid w:val="00552B75"/>
    <w:rsid w:val="005534E8"/>
    <w:rsid w:val="00554C74"/>
    <w:rsid w:val="00563E6A"/>
    <w:rsid w:val="00565CDA"/>
    <w:rsid w:val="0056784C"/>
    <w:rsid w:val="00567CD2"/>
    <w:rsid w:val="00570DB2"/>
    <w:rsid w:val="00573870"/>
    <w:rsid w:val="00574EF3"/>
    <w:rsid w:val="00576542"/>
    <w:rsid w:val="005802DC"/>
    <w:rsid w:val="00580CAF"/>
    <w:rsid w:val="0058666C"/>
    <w:rsid w:val="00586977"/>
    <w:rsid w:val="005922D3"/>
    <w:rsid w:val="005929B1"/>
    <w:rsid w:val="005933C8"/>
    <w:rsid w:val="005A0813"/>
    <w:rsid w:val="005A3DDE"/>
    <w:rsid w:val="005A5D4F"/>
    <w:rsid w:val="005B2A98"/>
    <w:rsid w:val="005B2C11"/>
    <w:rsid w:val="005B31D9"/>
    <w:rsid w:val="005B4A3B"/>
    <w:rsid w:val="005B59AA"/>
    <w:rsid w:val="005C222B"/>
    <w:rsid w:val="005C455B"/>
    <w:rsid w:val="005D2B19"/>
    <w:rsid w:val="005D5924"/>
    <w:rsid w:val="005D6282"/>
    <w:rsid w:val="005E15EB"/>
    <w:rsid w:val="005E4D34"/>
    <w:rsid w:val="005E50A2"/>
    <w:rsid w:val="005E64FF"/>
    <w:rsid w:val="005F18C6"/>
    <w:rsid w:val="005F44FF"/>
    <w:rsid w:val="005F76BA"/>
    <w:rsid w:val="006023E2"/>
    <w:rsid w:val="00603E3D"/>
    <w:rsid w:val="00605014"/>
    <w:rsid w:val="00605394"/>
    <w:rsid w:val="00606D2F"/>
    <w:rsid w:val="00607D9F"/>
    <w:rsid w:val="00610FC5"/>
    <w:rsid w:val="006114D3"/>
    <w:rsid w:val="0061230A"/>
    <w:rsid w:val="006126E8"/>
    <w:rsid w:val="00613758"/>
    <w:rsid w:val="00614749"/>
    <w:rsid w:val="00615491"/>
    <w:rsid w:val="0061646B"/>
    <w:rsid w:val="00627134"/>
    <w:rsid w:val="006277F6"/>
    <w:rsid w:val="006277FE"/>
    <w:rsid w:val="006327AC"/>
    <w:rsid w:val="00634940"/>
    <w:rsid w:val="00640352"/>
    <w:rsid w:val="00640373"/>
    <w:rsid w:val="0064656F"/>
    <w:rsid w:val="00647C77"/>
    <w:rsid w:val="00652D2C"/>
    <w:rsid w:val="00656B63"/>
    <w:rsid w:val="0065713D"/>
    <w:rsid w:val="00657EBC"/>
    <w:rsid w:val="006612A4"/>
    <w:rsid w:val="00661FA1"/>
    <w:rsid w:val="006620F4"/>
    <w:rsid w:val="00663173"/>
    <w:rsid w:val="00664D45"/>
    <w:rsid w:val="00670DE4"/>
    <w:rsid w:val="00671DBE"/>
    <w:rsid w:val="0067315F"/>
    <w:rsid w:val="006738DB"/>
    <w:rsid w:val="00680188"/>
    <w:rsid w:val="006805C9"/>
    <w:rsid w:val="006821C8"/>
    <w:rsid w:val="0068380C"/>
    <w:rsid w:val="006858B9"/>
    <w:rsid w:val="00686516"/>
    <w:rsid w:val="0068693C"/>
    <w:rsid w:val="00687046"/>
    <w:rsid w:val="00687956"/>
    <w:rsid w:val="00695C14"/>
    <w:rsid w:val="00696739"/>
    <w:rsid w:val="006979D5"/>
    <w:rsid w:val="006A0ACB"/>
    <w:rsid w:val="006A27D1"/>
    <w:rsid w:val="006A55F7"/>
    <w:rsid w:val="006A5E1F"/>
    <w:rsid w:val="006A6457"/>
    <w:rsid w:val="006B1CCC"/>
    <w:rsid w:val="006B444F"/>
    <w:rsid w:val="006B47BF"/>
    <w:rsid w:val="006B487E"/>
    <w:rsid w:val="006B6DD6"/>
    <w:rsid w:val="006C0F77"/>
    <w:rsid w:val="006C1BEE"/>
    <w:rsid w:val="006C4E3E"/>
    <w:rsid w:val="006C4F67"/>
    <w:rsid w:val="006C7679"/>
    <w:rsid w:val="006D0CBB"/>
    <w:rsid w:val="006D1206"/>
    <w:rsid w:val="006D1C90"/>
    <w:rsid w:val="006D212E"/>
    <w:rsid w:val="006D2EF9"/>
    <w:rsid w:val="006D403C"/>
    <w:rsid w:val="006D4D47"/>
    <w:rsid w:val="006D5C59"/>
    <w:rsid w:val="006D67BA"/>
    <w:rsid w:val="006D69CB"/>
    <w:rsid w:val="006D6BBC"/>
    <w:rsid w:val="006D70C4"/>
    <w:rsid w:val="006E24D1"/>
    <w:rsid w:val="006F3B92"/>
    <w:rsid w:val="006F58A4"/>
    <w:rsid w:val="006F77A9"/>
    <w:rsid w:val="00700BC8"/>
    <w:rsid w:val="0070179E"/>
    <w:rsid w:val="00701A0A"/>
    <w:rsid w:val="0070278E"/>
    <w:rsid w:val="00702A10"/>
    <w:rsid w:val="00702AC3"/>
    <w:rsid w:val="007057A8"/>
    <w:rsid w:val="0070781F"/>
    <w:rsid w:val="00715789"/>
    <w:rsid w:val="00715F1F"/>
    <w:rsid w:val="00716B2D"/>
    <w:rsid w:val="0072381D"/>
    <w:rsid w:val="00725A53"/>
    <w:rsid w:val="0073275B"/>
    <w:rsid w:val="00735F5D"/>
    <w:rsid w:val="00736939"/>
    <w:rsid w:val="00742AB7"/>
    <w:rsid w:val="007431BF"/>
    <w:rsid w:val="007440FA"/>
    <w:rsid w:val="007466C4"/>
    <w:rsid w:val="00746DFF"/>
    <w:rsid w:val="00750B8F"/>
    <w:rsid w:val="007547B7"/>
    <w:rsid w:val="00757D7B"/>
    <w:rsid w:val="00765F7F"/>
    <w:rsid w:val="007661DB"/>
    <w:rsid w:val="00771200"/>
    <w:rsid w:val="00771344"/>
    <w:rsid w:val="0077374F"/>
    <w:rsid w:val="00773C88"/>
    <w:rsid w:val="00777542"/>
    <w:rsid w:val="0077795F"/>
    <w:rsid w:val="0078106B"/>
    <w:rsid w:val="00791AF7"/>
    <w:rsid w:val="00792C39"/>
    <w:rsid w:val="0079396B"/>
    <w:rsid w:val="00795C2E"/>
    <w:rsid w:val="00796711"/>
    <w:rsid w:val="00796D0E"/>
    <w:rsid w:val="0079778E"/>
    <w:rsid w:val="007A1AFD"/>
    <w:rsid w:val="007A2F8E"/>
    <w:rsid w:val="007A48CC"/>
    <w:rsid w:val="007A52B5"/>
    <w:rsid w:val="007A5B6F"/>
    <w:rsid w:val="007A5CB4"/>
    <w:rsid w:val="007A7CB9"/>
    <w:rsid w:val="007B0D78"/>
    <w:rsid w:val="007B1739"/>
    <w:rsid w:val="007B3B2C"/>
    <w:rsid w:val="007B42F7"/>
    <w:rsid w:val="007B5A89"/>
    <w:rsid w:val="007B6FAC"/>
    <w:rsid w:val="007C2BDD"/>
    <w:rsid w:val="007C68B0"/>
    <w:rsid w:val="007D4D5B"/>
    <w:rsid w:val="007D5152"/>
    <w:rsid w:val="007D679D"/>
    <w:rsid w:val="007D72E5"/>
    <w:rsid w:val="007D7962"/>
    <w:rsid w:val="007E4F18"/>
    <w:rsid w:val="007E5D14"/>
    <w:rsid w:val="007E628D"/>
    <w:rsid w:val="007E7EA6"/>
    <w:rsid w:val="007F12EE"/>
    <w:rsid w:val="007F2AC9"/>
    <w:rsid w:val="007F5CC9"/>
    <w:rsid w:val="008011FC"/>
    <w:rsid w:val="0080596B"/>
    <w:rsid w:val="00810503"/>
    <w:rsid w:val="0081458A"/>
    <w:rsid w:val="00816665"/>
    <w:rsid w:val="00824411"/>
    <w:rsid w:val="00824E03"/>
    <w:rsid w:val="00833087"/>
    <w:rsid w:val="00836C07"/>
    <w:rsid w:val="00837B37"/>
    <w:rsid w:val="008403DE"/>
    <w:rsid w:val="00843D68"/>
    <w:rsid w:val="00846626"/>
    <w:rsid w:val="008471BB"/>
    <w:rsid w:val="008475F5"/>
    <w:rsid w:val="008478AB"/>
    <w:rsid w:val="0085030D"/>
    <w:rsid w:val="0085133F"/>
    <w:rsid w:val="00852546"/>
    <w:rsid w:val="00854835"/>
    <w:rsid w:val="0086028F"/>
    <w:rsid w:val="00864015"/>
    <w:rsid w:val="0086592A"/>
    <w:rsid w:val="00866CBD"/>
    <w:rsid w:val="0086732A"/>
    <w:rsid w:val="00872ECF"/>
    <w:rsid w:val="0087483B"/>
    <w:rsid w:val="008756DA"/>
    <w:rsid w:val="00877870"/>
    <w:rsid w:val="00883334"/>
    <w:rsid w:val="0088381F"/>
    <w:rsid w:val="00886E82"/>
    <w:rsid w:val="00890CA4"/>
    <w:rsid w:val="00891D84"/>
    <w:rsid w:val="0089272A"/>
    <w:rsid w:val="0089385E"/>
    <w:rsid w:val="00894927"/>
    <w:rsid w:val="0089657E"/>
    <w:rsid w:val="00896A3B"/>
    <w:rsid w:val="008A4111"/>
    <w:rsid w:val="008B0428"/>
    <w:rsid w:val="008B13DA"/>
    <w:rsid w:val="008B4780"/>
    <w:rsid w:val="008B563D"/>
    <w:rsid w:val="008B5A40"/>
    <w:rsid w:val="008B66B2"/>
    <w:rsid w:val="008C24C9"/>
    <w:rsid w:val="008C37C0"/>
    <w:rsid w:val="008C6358"/>
    <w:rsid w:val="008D07F1"/>
    <w:rsid w:val="008D3ED1"/>
    <w:rsid w:val="008D6572"/>
    <w:rsid w:val="008E0461"/>
    <w:rsid w:val="008E11B3"/>
    <w:rsid w:val="008E350C"/>
    <w:rsid w:val="008E60E9"/>
    <w:rsid w:val="008F513C"/>
    <w:rsid w:val="00900C7F"/>
    <w:rsid w:val="00902F0E"/>
    <w:rsid w:val="009041F9"/>
    <w:rsid w:val="0090545B"/>
    <w:rsid w:val="009055D4"/>
    <w:rsid w:val="00907594"/>
    <w:rsid w:val="0091041A"/>
    <w:rsid w:val="00911A8A"/>
    <w:rsid w:val="00913DE1"/>
    <w:rsid w:val="00916393"/>
    <w:rsid w:val="009163F5"/>
    <w:rsid w:val="0092005C"/>
    <w:rsid w:val="00920131"/>
    <w:rsid w:val="0092179B"/>
    <w:rsid w:val="00923B7C"/>
    <w:rsid w:val="0092455A"/>
    <w:rsid w:val="009252EB"/>
    <w:rsid w:val="00926449"/>
    <w:rsid w:val="00926EFA"/>
    <w:rsid w:val="00931454"/>
    <w:rsid w:val="009334DB"/>
    <w:rsid w:val="009351F6"/>
    <w:rsid w:val="00936A9C"/>
    <w:rsid w:val="00941C2D"/>
    <w:rsid w:val="00942A34"/>
    <w:rsid w:val="009435C2"/>
    <w:rsid w:val="0094568D"/>
    <w:rsid w:val="009507E4"/>
    <w:rsid w:val="00952B70"/>
    <w:rsid w:val="009546C0"/>
    <w:rsid w:val="00954B41"/>
    <w:rsid w:val="00957690"/>
    <w:rsid w:val="00960B82"/>
    <w:rsid w:val="0096284C"/>
    <w:rsid w:val="0096786D"/>
    <w:rsid w:val="00970584"/>
    <w:rsid w:val="00971967"/>
    <w:rsid w:val="00974B4A"/>
    <w:rsid w:val="00975F40"/>
    <w:rsid w:val="00976D17"/>
    <w:rsid w:val="00976FBE"/>
    <w:rsid w:val="009805F6"/>
    <w:rsid w:val="00982B8A"/>
    <w:rsid w:val="00983FBB"/>
    <w:rsid w:val="00984FD6"/>
    <w:rsid w:val="00991867"/>
    <w:rsid w:val="009939A6"/>
    <w:rsid w:val="009A1128"/>
    <w:rsid w:val="009A2B99"/>
    <w:rsid w:val="009A4EF6"/>
    <w:rsid w:val="009B002E"/>
    <w:rsid w:val="009B2C20"/>
    <w:rsid w:val="009B2FA9"/>
    <w:rsid w:val="009B70D7"/>
    <w:rsid w:val="009C00FD"/>
    <w:rsid w:val="009C5095"/>
    <w:rsid w:val="009D11E1"/>
    <w:rsid w:val="009D341A"/>
    <w:rsid w:val="009D49DA"/>
    <w:rsid w:val="009D55B6"/>
    <w:rsid w:val="009D55E3"/>
    <w:rsid w:val="009D5C97"/>
    <w:rsid w:val="009D7638"/>
    <w:rsid w:val="009E0AE5"/>
    <w:rsid w:val="009E1586"/>
    <w:rsid w:val="009E6C6A"/>
    <w:rsid w:val="009F18CF"/>
    <w:rsid w:val="00A07DF9"/>
    <w:rsid w:val="00A13602"/>
    <w:rsid w:val="00A16A49"/>
    <w:rsid w:val="00A16E68"/>
    <w:rsid w:val="00A17593"/>
    <w:rsid w:val="00A21198"/>
    <w:rsid w:val="00A24667"/>
    <w:rsid w:val="00A25618"/>
    <w:rsid w:val="00A25FD8"/>
    <w:rsid w:val="00A279D0"/>
    <w:rsid w:val="00A27B61"/>
    <w:rsid w:val="00A36190"/>
    <w:rsid w:val="00A36437"/>
    <w:rsid w:val="00A40B55"/>
    <w:rsid w:val="00A44002"/>
    <w:rsid w:val="00A51452"/>
    <w:rsid w:val="00A530DF"/>
    <w:rsid w:val="00A53C46"/>
    <w:rsid w:val="00A53FB0"/>
    <w:rsid w:val="00A5400A"/>
    <w:rsid w:val="00A574A7"/>
    <w:rsid w:val="00A610D7"/>
    <w:rsid w:val="00A64C76"/>
    <w:rsid w:val="00A66A19"/>
    <w:rsid w:val="00A66E7A"/>
    <w:rsid w:val="00A66EEB"/>
    <w:rsid w:val="00A705CC"/>
    <w:rsid w:val="00A7181F"/>
    <w:rsid w:val="00A80A2B"/>
    <w:rsid w:val="00A81F49"/>
    <w:rsid w:val="00A82251"/>
    <w:rsid w:val="00A82A96"/>
    <w:rsid w:val="00A86F10"/>
    <w:rsid w:val="00A91687"/>
    <w:rsid w:val="00A92790"/>
    <w:rsid w:val="00A9502B"/>
    <w:rsid w:val="00A952DA"/>
    <w:rsid w:val="00A965D9"/>
    <w:rsid w:val="00A969B0"/>
    <w:rsid w:val="00AA0BC7"/>
    <w:rsid w:val="00AA4A1E"/>
    <w:rsid w:val="00AA6F2A"/>
    <w:rsid w:val="00AB1EBB"/>
    <w:rsid w:val="00AB6616"/>
    <w:rsid w:val="00AC0832"/>
    <w:rsid w:val="00AC1620"/>
    <w:rsid w:val="00AC55B7"/>
    <w:rsid w:val="00AD100C"/>
    <w:rsid w:val="00AD31B0"/>
    <w:rsid w:val="00AD34BF"/>
    <w:rsid w:val="00AD382D"/>
    <w:rsid w:val="00AD405F"/>
    <w:rsid w:val="00AD484C"/>
    <w:rsid w:val="00AD73CD"/>
    <w:rsid w:val="00AE1303"/>
    <w:rsid w:val="00AE1E84"/>
    <w:rsid w:val="00AE44E2"/>
    <w:rsid w:val="00AE6E0D"/>
    <w:rsid w:val="00AF2E74"/>
    <w:rsid w:val="00AF6083"/>
    <w:rsid w:val="00AF7985"/>
    <w:rsid w:val="00AF799D"/>
    <w:rsid w:val="00B00ECE"/>
    <w:rsid w:val="00B02ED2"/>
    <w:rsid w:val="00B04139"/>
    <w:rsid w:val="00B04607"/>
    <w:rsid w:val="00B052DD"/>
    <w:rsid w:val="00B10D46"/>
    <w:rsid w:val="00B12D05"/>
    <w:rsid w:val="00B14C60"/>
    <w:rsid w:val="00B15C5E"/>
    <w:rsid w:val="00B16B66"/>
    <w:rsid w:val="00B1729D"/>
    <w:rsid w:val="00B1772A"/>
    <w:rsid w:val="00B22B5C"/>
    <w:rsid w:val="00B23B1C"/>
    <w:rsid w:val="00B24A70"/>
    <w:rsid w:val="00B262E6"/>
    <w:rsid w:val="00B27DB9"/>
    <w:rsid w:val="00B313DE"/>
    <w:rsid w:val="00B333FF"/>
    <w:rsid w:val="00B3763F"/>
    <w:rsid w:val="00B40DBE"/>
    <w:rsid w:val="00B4580C"/>
    <w:rsid w:val="00B465A4"/>
    <w:rsid w:val="00B46ABD"/>
    <w:rsid w:val="00B47CFC"/>
    <w:rsid w:val="00B500E5"/>
    <w:rsid w:val="00B50BEB"/>
    <w:rsid w:val="00B5101C"/>
    <w:rsid w:val="00B52038"/>
    <w:rsid w:val="00B5565C"/>
    <w:rsid w:val="00B603FC"/>
    <w:rsid w:val="00B616DB"/>
    <w:rsid w:val="00B63271"/>
    <w:rsid w:val="00B67883"/>
    <w:rsid w:val="00B7080C"/>
    <w:rsid w:val="00B71A7E"/>
    <w:rsid w:val="00B725AF"/>
    <w:rsid w:val="00B7399C"/>
    <w:rsid w:val="00B739B6"/>
    <w:rsid w:val="00B75C31"/>
    <w:rsid w:val="00B76839"/>
    <w:rsid w:val="00B82268"/>
    <w:rsid w:val="00B866D6"/>
    <w:rsid w:val="00B87FD7"/>
    <w:rsid w:val="00B9055E"/>
    <w:rsid w:val="00B911CB"/>
    <w:rsid w:val="00B91EAD"/>
    <w:rsid w:val="00B92F18"/>
    <w:rsid w:val="00B9378C"/>
    <w:rsid w:val="00B9452E"/>
    <w:rsid w:val="00B94B15"/>
    <w:rsid w:val="00B96C8E"/>
    <w:rsid w:val="00B97918"/>
    <w:rsid w:val="00BA6304"/>
    <w:rsid w:val="00BA6F1E"/>
    <w:rsid w:val="00BA7028"/>
    <w:rsid w:val="00BA7AA9"/>
    <w:rsid w:val="00BB133E"/>
    <w:rsid w:val="00BB2928"/>
    <w:rsid w:val="00BB293D"/>
    <w:rsid w:val="00BB4846"/>
    <w:rsid w:val="00BC00B7"/>
    <w:rsid w:val="00BC4430"/>
    <w:rsid w:val="00BC4902"/>
    <w:rsid w:val="00BD0B5E"/>
    <w:rsid w:val="00BD102F"/>
    <w:rsid w:val="00BD14C5"/>
    <w:rsid w:val="00BD2486"/>
    <w:rsid w:val="00BD6320"/>
    <w:rsid w:val="00BD6754"/>
    <w:rsid w:val="00BE1624"/>
    <w:rsid w:val="00BE1AA0"/>
    <w:rsid w:val="00BE405F"/>
    <w:rsid w:val="00BE499A"/>
    <w:rsid w:val="00BE4B21"/>
    <w:rsid w:val="00BE5F14"/>
    <w:rsid w:val="00BE6006"/>
    <w:rsid w:val="00BF48E3"/>
    <w:rsid w:val="00C0136B"/>
    <w:rsid w:val="00C01487"/>
    <w:rsid w:val="00C03DE9"/>
    <w:rsid w:val="00C109F7"/>
    <w:rsid w:val="00C16754"/>
    <w:rsid w:val="00C2018F"/>
    <w:rsid w:val="00C210D3"/>
    <w:rsid w:val="00C21B95"/>
    <w:rsid w:val="00C25DCE"/>
    <w:rsid w:val="00C27B71"/>
    <w:rsid w:val="00C30FA6"/>
    <w:rsid w:val="00C337A8"/>
    <w:rsid w:val="00C3571F"/>
    <w:rsid w:val="00C35F33"/>
    <w:rsid w:val="00C368F6"/>
    <w:rsid w:val="00C37244"/>
    <w:rsid w:val="00C40BED"/>
    <w:rsid w:val="00C54CFF"/>
    <w:rsid w:val="00C56786"/>
    <w:rsid w:val="00C57383"/>
    <w:rsid w:val="00C60A7C"/>
    <w:rsid w:val="00C60E38"/>
    <w:rsid w:val="00C633F6"/>
    <w:rsid w:val="00C64B3F"/>
    <w:rsid w:val="00C727FB"/>
    <w:rsid w:val="00C7385C"/>
    <w:rsid w:val="00C742D1"/>
    <w:rsid w:val="00C773C7"/>
    <w:rsid w:val="00C80203"/>
    <w:rsid w:val="00C82E99"/>
    <w:rsid w:val="00C9103E"/>
    <w:rsid w:val="00C913F3"/>
    <w:rsid w:val="00C92DC7"/>
    <w:rsid w:val="00C93A67"/>
    <w:rsid w:val="00C95649"/>
    <w:rsid w:val="00C95E3F"/>
    <w:rsid w:val="00CA2E93"/>
    <w:rsid w:val="00CA45BC"/>
    <w:rsid w:val="00CA7DC0"/>
    <w:rsid w:val="00CB560D"/>
    <w:rsid w:val="00CC0512"/>
    <w:rsid w:val="00CC1247"/>
    <w:rsid w:val="00CC2426"/>
    <w:rsid w:val="00CC3890"/>
    <w:rsid w:val="00CC447C"/>
    <w:rsid w:val="00CC6671"/>
    <w:rsid w:val="00CD0739"/>
    <w:rsid w:val="00CD4197"/>
    <w:rsid w:val="00CD53D3"/>
    <w:rsid w:val="00CD6472"/>
    <w:rsid w:val="00CE1D04"/>
    <w:rsid w:val="00CE2898"/>
    <w:rsid w:val="00CE471B"/>
    <w:rsid w:val="00CE5F0E"/>
    <w:rsid w:val="00CF264A"/>
    <w:rsid w:val="00CF5439"/>
    <w:rsid w:val="00D011F1"/>
    <w:rsid w:val="00D01B20"/>
    <w:rsid w:val="00D020F9"/>
    <w:rsid w:val="00D0278B"/>
    <w:rsid w:val="00D02B65"/>
    <w:rsid w:val="00D04F8E"/>
    <w:rsid w:val="00D10191"/>
    <w:rsid w:val="00D118C7"/>
    <w:rsid w:val="00D15707"/>
    <w:rsid w:val="00D20370"/>
    <w:rsid w:val="00D20666"/>
    <w:rsid w:val="00D23421"/>
    <w:rsid w:val="00D2683A"/>
    <w:rsid w:val="00D27CB7"/>
    <w:rsid w:val="00D30B38"/>
    <w:rsid w:val="00D31FAE"/>
    <w:rsid w:val="00D321CD"/>
    <w:rsid w:val="00D35F3D"/>
    <w:rsid w:val="00D36321"/>
    <w:rsid w:val="00D365F5"/>
    <w:rsid w:val="00D4083B"/>
    <w:rsid w:val="00D444AC"/>
    <w:rsid w:val="00D44566"/>
    <w:rsid w:val="00D44D31"/>
    <w:rsid w:val="00D473D2"/>
    <w:rsid w:val="00D509A8"/>
    <w:rsid w:val="00D51299"/>
    <w:rsid w:val="00D51F09"/>
    <w:rsid w:val="00D5223D"/>
    <w:rsid w:val="00D56BBF"/>
    <w:rsid w:val="00D612B2"/>
    <w:rsid w:val="00D625A8"/>
    <w:rsid w:val="00D63553"/>
    <w:rsid w:val="00D63E5B"/>
    <w:rsid w:val="00D64518"/>
    <w:rsid w:val="00D65B77"/>
    <w:rsid w:val="00D66101"/>
    <w:rsid w:val="00D67134"/>
    <w:rsid w:val="00D67476"/>
    <w:rsid w:val="00D67CE4"/>
    <w:rsid w:val="00D71641"/>
    <w:rsid w:val="00D72B42"/>
    <w:rsid w:val="00D72E93"/>
    <w:rsid w:val="00D74B38"/>
    <w:rsid w:val="00D75938"/>
    <w:rsid w:val="00D75C88"/>
    <w:rsid w:val="00D80ED1"/>
    <w:rsid w:val="00D82C02"/>
    <w:rsid w:val="00D83E81"/>
    <w:rsid w:val="00D843A7"/>
    <w:rsid w:val="00D84CFB"/>
    <w:rsid w:val="00D865F9"/>
    <w:rsid w:val="00D90A3F"/>
    <w:rsid w:val="00D9291E"/>
    <w:rsid w:val="00D929B1"/>
    <w:rsid w:val="00D94413"/>
    <w:rsid w:val="00D94788"/>
    <w:rsid w:val="00D94B98"/>
    <w:rsid w:val="00D951DF"/>
    <w:rsid w:val="00D96616"/>
    <w:rsid w:val="00DA0BFF"/>
    <w:rsid w:val="00DA5756"/>
    <w:rsid w:val="00DA6009"/>
    <w:rsid w:val="00DB0BBD"/>
    <w:rsid w:val="00DB304D"/>
    <w:rsid w:val="00DB322B"/>
    <w:rsid w:val="00DB4BB6"/>
    <w:rsid w:val="00DB6A9E"/>
    <w:rsid w:val="00DC5F02"/>
    <w:rsid w:val="00DC7679"/>
    <w:rsid w:val="00DC7779"/>
    <w:rsid w:val="00DD0255"/>
    <w:rsid w:val="00DD3EF3"/>
    <w:rsid w:val="00DD4759"/>
    <w:rsid w:val="00DD5EBA"/>
    <w:rsid w:val="00DD7D40"/>
    <w:rsid w:val="00DE1783"/>
    <w:rsid w:val="00DE48A8"/>
    <w:rsid w:val="00DE61BD"/>
    <w:rsid w:val="00DE6B43"/>
    <w:rsid w:val="00DF28F0"/>
    <w:rsid w:val="00DF2A3C"/>
    <w:rsid w:val="00DF3E6C"/>
    <w:rsid w:val="00DF4DFB"/>
    <w:rsid w:val="00DF7531"/>
    <w:rsid w:val="00E02866"/>
    <w:rsid w:val="00E02B55"/>
    <w:rsid w:val="00E05B84"/>
    <w:rsid w:val="00E0758D"/>
    <w:rsid w:val="00E10497"/>
    <w:rsid w:val="00E14F9F"/>
    <w:rsid w:val="00E161C2"/>
    <w:rsid w:val="00E200D1"/>
    <w:rsid w:val="00E21702"/>
    <w:rsid w:val="00E217EE"/>
    <w:rsid w:val="00E23E73"/>
    <w:rsid w:val="00E248B1"/>
    <w:rsid w:val="00E24F1E"/>
    <w:rsid w:val="00E316B6"/>
    <w:rsid w:val="00E3469F"/>
    <w:rsid w:val="00E351DE"/>
    <w:rsid w:val="00E368CA"/>
    <w:rsid w:val="00E36ED6"/>
    <w:rsid w:val="00E401BC"/>
    <w:rsid w:val="00E42029"/>
    <w:rsid w:val="00E4234E"/>
    <w:rsid w:val="00E51DD7"/>
    <w:rsid w:val="00E52E19"/>
    <w:rsid w:val="00E53621"/>
    <w:rsid w:val="00E53ECC"/>
    <w:rsid w:val="00E57BA5"/>
    <w:rsid w:val="00E61039"/>
    <w:rsid w:val="00E64A00"/>
    <w:rsid w:val="00E67A41"/>
    <w:rsid w:val="00E726A5"/>
    <w:rsid w:val="00E72AA6"/>
    <w:rsid w:val="00E765E1"/>
    <w:rsid w:val="00E76A0D"/>
    <w:rsid w:val="00E82DAA"/>
    <w:rsid w:val="00E83C2E"/>
    <w:rsid w:val="00E85A7D"/>
    <w:rsid w:val="00E86986"/>
    <w:rsid w:val="00E90226"/>
    <w:rsid w:val="00E9056A"/>
    <w:rsid w:val="00E92D35"/>
    <w:rsid w:val="00E974B8"/>
    <w:rsid w:val="00EA1E8B"/>
    <w:rsid w:val="00EA2D32"/>
    <w:rsid w:val="00EB020B"/>
    <w:rsid w:val="00EB17F4"/>
    <w:rsid w:val="00EB3EAF"/>
    <w:rsid w:val="00EB5A22"/>
    <w:rsid w:val="00EB692A"/>
    <w:rsid w:val="00EC3421"/>
    <w:rsid w:val="00EC3886"/>
    <w:rsid w:val="00EC4170"/>
    <w:rsid w:val="00EC498B"/>
    <w:rsid w:val="00EC5BF4"/>
    <w:rsid w:val="00EC69C6"/>
    <w:rsid w:val="00ED0FEC"/>
    <w:rsid w:val="00ED18EE"/>
    <w:rsid w:val="00ED2AED"/>
    <w:rsid w:val="00ED3474"/>
    <w:rsid w:val="00ED6566"/>
    <w:rsid w:val="00EE679B"/>
    <w:rsid w:val="00EF12D2"/>
    <w:rsid w:val="00EF40BF"/>
    <w:rsid w:val="00EF78B4"/>
    <w:rsid w:val="00EF7D03"/>
    <w:rsid w:val="00F02924"/>
    <w:rsid w:val="00F05910"/>
    <w:rsid w:val="00F10A1C"/>
    <w:rsid w:val="00F1318E"/>
    <w:rsid w:val="00F13E6F"/>
    <w:rsid w:val="00F1461D"/>
    <w:rsid w:val="00F1591A"/>
    <w:rsid w:val="00F16446"/>
    <w:rsid w:val="00F16F7D"/>
    <w:rsid w:val="00F21D74"/>
    <w:rsid w:val="00F24F70"/>
    <w:rsid w:val="00F30085"/>
    <w:rsid w:val="00F37407"/>
    <w:rsid w:val="00F413B3"/>
    <w:rsid w:val="00F46137"/>
    <w:rsid w:val="00F526CF"/>
    <w:rsid w:val="00F54753"/>
    <w:rsid w:val="00F5732F"/>
    <w:rsid w:val="00F6123D"/>
    <w:rsid w:val="00F61767"/>
    <w:rsid w:val="00F63217"/>
    <w:rsid w:val="00F673E1"/>
    <w:rsid w:val="00F7043E"/>
    <w:rsid w:val="00F753E1"/>
    <w:rsid w:val="00F7612D"/>
    <w:rsid w:val="00F77589"/>
    <w:rsid w:val="00F831AB"/>
    <w:rsid w:val="00F8639E"/>
    <w:rsid w:val="00F9014F"/>
    <w:rsid w:val="00F90922"/>
    <w:rsid w:val="00F90A7A"/>
    <w:rsid w:val="00F910A8"/>
    <w:rsid w:val="00F91F19"/>
    <w:rsid w:val="00F934A5"/>
    <w:rsid w:val="00F9459C"/>
    <w:rsid w:val="00F94AE9"/>
    <w:rsid w:val="00FA0D8F"/>
    <w:rsid w:val="00FA1B5B"/>
    <w:rsid w:val="00FA2934"/>
    <w:rsid w:val="00FB44AF"/>
    <w:rsid w:val="00FB4FCA"/>
    <w:rsid w:val="00FB533F"/>
    <w:rsid w:val="00FB5B3F"/>
    <w:rsid w:val="00FB5EDD"/>
    <w:rsid w:val="00FB785D"/>
    <w:rsid w:val="00FC1C15"/>
    <w:rsid w:val="00FC2ED1"/>
    <w:rsid w:val="00FC4528"/>
    <w:rsid w:val="00FC70F2"/>
    <w:rsid w:val="00FD4801"/>
    <w:rsid w:val="00FD55B6"/>
    <w:rsid w:val="00FF1398"/>
    <w:rsid w:val="00FF2EF4"/>
    <w:rsid w:val="00FF475A"/>
    <w:rsid w:val="00FF7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6D69A"/>
  <w15:docId w15:val="{C1F41E8B-F3CA-4515-87A9-802BE7DA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7CB9"/>
    <w:pPr>
      <w:widowControl w:val="0"/>
      <w:jc w:val="both"/>
    </w:pPr>
    <w:rPr>
      <w:rFonts w:ascii="Calibri" w:eastAsia="宋体" w:hAnsi="Calibri" w:cs="Times New Roman"/>
    </w:rPr>
  </w:style>
  <w:style w:type="paragraph" w:styleId="2">
    <w:name w:val="heading 2"/>
    <w:basedOn w:val="a"/>
    <w:next w:val="a"/>
    <w:link w:val="20"/>
    <w:uiPriority w:val="9"/>
    <w:unhideWhenUsed/>
    <w:qFormat/>
    <w:rsid w:val="0058697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711"/>
    <w:pPr>
      <w:ind w:firstLineChars="200" w:firstLine="420"/>
    </w:pPr>
  </w:style>
  <w:style w:type="paragraph" w:styleId="a4">
    <w:name w:val="Normal (Web)"/>
    <w:basedOn w:val="a"/>
    <w:uiPriority w:val="99"/>
    <w:unhideWhenUsed/>
    <w:rsid w:val="00A81F49"/>
    <w:pPr>
      <w:widowControl/>
      <w:spacing w:before="100" w:beforeAutospacing="1" w:after="100" w:afterAutospacing="1"/>
      <w:jc w:val="left"/>
    </w:pPr>
    <w:rPr>
      <w:rFonts w:ascii="宋体" w:hAnsi="宋体" w:cs="宋体"/>
      <w:kern w:val="0"/>
      <w:sz w:val="24"/>
      <w:szCs w:val="24"/>
    </w:rPr>
  </w:style>
  <w:style w:type="paragraph" w:styleId="a5">
    <w:name w:val="header"/>
    <w:basedOn w:val="a"/>
    <w:link w:val="a6"/>
    <w:uiPriority w:val="99"/>
    <w:unhideWhenUsed/>
    <w:rsid w:val="00CD073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D0739"/>
    <w:rPr>
      <w:rFonts w:ascii="Calibri" w:eastAsia="宋体" w:hAnsi="Calibri" w:cs="Times New Roman"/>
      <w:sz w:val="18"/>
      <w:szCs w:val="18"/>
    </w:rPr>
  </w:style>
  <w:style w:type="paragraph" w:styleId="a7">
    <w:name w:val="footer"/>
    <w:basedOn w:val="a"/>
    <w:link w:val="a8"/>
    <w:uiPriority w:val="99"/>
    <w:unhideWhenUsed/>
    <w:rsid w:val="00CD0739"/>
    <w:pPr>
      <w:tabs>
        <w:tab w:val="center" w:pos="4153"/>
        <w:tab w:val="right" w:pos="8306"/>
      </w:tabs>
      <w:snapToGrid w:val="0"/>
      <w:jc w:val="left"/>
    </w:pPr>
    <w:rPr>
      <w:sz w:val="18"/>
      <w:szCs w:val="18"/>
    </w:rPr>
  </w:style>
  <w:style w:type="character" w:customStyle="1" w:styleId="a8">
    <w:name w:val="页脚 字符"/>
    <w:basedOn w:val="a0"/>
    <w:link w:val="a7"/>
    <w:uiPriority w:val="99"/>
    <w:rsid w:val="00CD0739"/>
    <w:rPr>
      <w:rFonts w:ascii="Calibri" w:eastAsia="宋体" w:hAnsi="Calibri" w:cs="Times New Roman"/>
      <w:sz w:val="18"/>
      <w:szCs w:val="18"/>
    </w:rPr>
  </w:style>
  <w:style w:type="paragraph" w:styleId="a9">
    <w:name w:val="Balloon Text"/>
    <w:basedOn w:val="a"/>
    <w:link w:val="aa"/>
    <w:uiPriority w:val="99"/>
    <w:semiHidden/>
    <w:unhideWhenUsed/>
    <w:rsid w:val="003827C1"/>
    <w:rPr>
      <w:sz w:val="18"/>
      <w:szCs w:val="18"/>
    </w:rPr>
  </w:style>
  <w:style w:type="character" w:customStyle="1" w:styleId="aa">
    <w:name w:val="批注框文本 字符"/>
    <w:basedOn w:val="a0"/>
    <w:link w:val="a9"/>
    <w:uiPriority w:val="99"/>
    <w:semiHidden/>
    <w:rsid w:val="003827C1"/>
    <w:rPr>
      <w:rFonts w:ascii="Calibri" w:eastAsia="宋体" w:hAnsi="Calibri" w:cs="Times New Roman"/>
      <w:sz w:val="18"/>
      <w:szCs w:val="18"/>
    </w:rPr>
  </w:style>
  <w:style w:type="character" w:customStyle="1" w:styleId="20">
    <w:name w:val="标题 2 字符"/>
    <w:basedOn w:val="a0"/>
    <w:link w:val="2"/>
    <w:uiPriority w:val="9"/>
    <w:rsid w:val="00586977"/>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888098">
      <w:bodyDiv w:val="1"/>
      <w:marLeft w:val="0"/>
      <w:marRight w:val="0"/>
      <w:marTop w:val="0"/>
      <w:marBottom w:val="0"/>
      <w:divBdr>
        <w:top w:val="none" w:sz="0" w:space="0" w:color="auto"/>
        <w:left w:val="none" w:sz="0" w:space="0" w:color="auto"/>
        <w:bottom w:val="none" w:sz="0" w:space="0" w:color="auto"/>
        <w:right w:val="none" w:sz="0" w:space="0" w:color="auto"/>
      </w:divBdr>
    </w:div>
    <w:div w:id="1499032846">
      <w:bodyDiv w:val="1"/>
      <w:marLeft w:val="0"/>
      <w:marRight w:val="0"/>
      <w:marTop w:val="0"/>
      <w:marBottom w:val="0"/>
      <w:divBdr>
        <w:top w:val="none" w:sz="0" w:space="0" w:color="auto"/>
        <w:left w:val="none" w:sz="0" w:space="0" w:color="auto"/>
        <w:bottom w:val="none" w:sz="0" w:space="0" w:color="auto"/>
        <w:right w:val="none" w:sz="0" w:space="0" w:color="auto"/>
      </w:divBdr>
    </w:div>
    <w:div w:id="1538807980">
      <w:bodyDiv w:val="1"/>
      <w:marLeft w:val="0"/>
      <w:marRight w:val="0"/>
      <w:marTop w:val="0"/>
      <w:marBottom w:val="0"/>
      <w:divBdr>
        <w:top w:val="none" w:sz="0" w:space="0" w:color="auto"/>
        <w:left w:val="none" w:sz="0" w:space="0" w:color="auto"/>
        <w:bottom w:val="none" w:sz="0" w:space="0" w:color="auto"/>
        <w:right w:val="none" w:sz="0" w:space="0" w:color="auto"/>
      </w:divBdr>
      <w:divsChild>
        <w:div w:id="484399293">
          <w:marLeft w:val="547"/>
          <w:marRight w:val="0"/>
          <w:marTop w:val="91"/>
          <w:marBottom w:val="0"/>
          <w:divBdr>
            <w:top w:val="none" w:sz="0" w:space="0" w:color="auto"/>
            <w:left w:val="none" w:sz="0" w:space="0" w:color="auto"/>
            <w:bottom w:val="none" w:sz="0" w:space="0" w:color="auto"/>
            <w:right w:val="none" w:sz="0" w:space="0" w:color="auto"/>
          </w:divBdr>
        </w:div>
        <w:div w:id="1165511509">
          <w:marLeft w:val="547"/>
          <w:marRight w:val="0"/>
          <w:marTop w:val="91"/>
          <w:marBottom w:val="0"/>
          <w:divBdr>
            <w:top w:val="none" w:sz="0" w:space="0" w:color="auto"/>
            <w:left w:val="none" w:sz="0" w:space="0" w:color="auto"/>
            <w:bottom w:val="none" w:sz="0" w:space="0" w:color="auto"/>
            <w:right w:val="none" w:sz="0" w:space="0" w:color="auto"/>
          </w:divBdr>
        </w:div>
        <w:div w:id="142628062">
          <w:marLeft w:val="547"/>
          <w:marRight w:val="0"/>
          <w:marTop w:val="91"/>
          <w:marBottom w:val="0"/>
          <w:divBdr>
            <w:top w:val="none" w:sz="0" w:space="0" w:color="auto"/>
            <w:left w:val="none" w:sz="0" w:space="0" w:color="auto"/>
            <w:bottom w:val="none" w:sz="0" w:space="0" w:color="auto"/>
            <w:right w:val="none" w:sz="0" w:space="0" w:color="auto"/>
          </w:divBdr>
        </w:div>
        <w:div w:id="193543233">
          <w:marLeft w:val="547"/>
          <w:marRight w:val="0"/>
          <w:marTop w:val="91"/>
          <w:marBottom w:val="0"/>
          <w:divBdr>
            <w:top w:val="none" w:sz="0" w:space="0" w:color="auto"/>
            <w:left w:val="none" w:sz="0" w:space="0" w:color="auto"/>
            <w:bottom w:val="none" w:sz="0" w:space="0" w:color="auto"/>
            <w:right w:val="none" w:sz="0" w:space="0" w:color="auto"/>
          </w:divBdr>
        </w:div>
        <w:div w:id="394278289">
          <w:marLeft w:val="547"/>
          <w:marRight w:val="0"/>
          <w:marTop w:val="91"/>
          <w:marBottom w:val="0"/>
          <w:divBdr>
            <w:top w:val="none" w:sz="0" w:space="0" w:color="auto"/>
            <w:left w:val="none" w:sz="0" w:space="0" w:color="auto"/>
            <w:bottom w:val="none" w:sz="0" w:space="0" w:color="auto"/>
            <w:right w:val="none" w:sz="0" w:space="0" w:color="auto"/>
          </w:divBdr>
        </w:div>
        <w:div w:id="1354263932">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2A480-C43B-4339-8AC0-D8FB39F2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qjy</dc:creator>
  <cp:keywords/>
  <dc:description/>
  <cp:lastModifiedBy>章莉波</cp:lastModifiedBy>
  <cp:revision>3</cp:revision>
  <cp:lastPrinted>2016-09-14T07:38:00Z</cp:lastPrinted>
  <dcterms:created xsi:type="dcterms:W3CDTF">2018-06-20T08:17:00Z</dcterms:created>
  <dcterms:modified xsi:type="dcterms:W3CDTF">2018-06-20T08:18:00Z</dcterms:modified>
</cp:coreProperties>
</file>