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1B" w:rsidRDefault="001D5989">
      <w:pPr>
        <w:jc w:val="left"/>
        <w:rPr>
          <w:rFonts w:ascii="仿宋_GB2312" w:eastAsia="仿宋_GB2312" w:cs="仿宋_GB2312"/>
          <w:spacing w:val="-4"/>
          <w:sz w:val="32"/>
          <w:szCs w:val="32"/>
        </w:rPr>
      </w:pPr>
      <w:r>
        <w:rPr>
          <w:rFonts w:ascii="仿宋_GB2312" w:eastAsia="仿宋_GB2312" w:cs="仿宋_GB2312" w:hint="eastAsia"/>
          <w:spacing w:val="-4"/>
          <w:sz w:val="30"/>
          <w:szCs w:val="30"/>
        </w:rPr>
        <w:t>附件：</w:t>
      </w:r>
    </w:p>
    <w:tbl>
      <w:tblPr>
        <w:tblStyle w:val="a5"/>
        <w:tblpPr w:leftFromText="181" w:rightFromText="181" w:vertAnchor="text" w:horzAnchor="page" w:tblpXSpec="center" w:tblpY="564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2347"/>
        <w:gridCol w:w="1726"/>
        <w:gridCol w:w="4066"/>
      </w:tblGrid>
      <w:tr w:rsidR="00FA491B" w:rsidTr="009B4E1C">
        <w:trPr>
          <w:trHeight w:val="420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申请单位（盖章）</w:t>
            </w:r>
          </w:p>
        </w:tc>
        <w:tc>
          <w:tcPr>
            <w:tcW w:w="23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FA491B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申请补助类别</w:t>
            </w:r>
          </w:p>
        </w:tc>
        <w:tc>
          <w:tcPr>
            <w:tcW w:w="4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引进高端港航物流机构</w:t>
            </w:r>
          </w:p>
          <w:p w:rsidR="00FA491B" w:rsidRDefault="001D5989">
            <w:pPr>
              <w:ind w:firstLineChars="100" w:firstLine="240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扶持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仿宋_GB2312" w:eastAsia="仿宋_GB2312" w:hint="eastAsia"/>
                <w:sz w:val="24"/>
              </w:rPr>
              <w:t>互联网</w:t>
            </w:r>
            <w:r>
              <w:rPr>
                <w:rFonts w:ascii="仿宋_GB2312" w:eastAsia="仿宋_GB2312" w:hint="eastAsia"/>
                <w:sz w:val="24"/>
              </w:rPr>
              <w:t>+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港航物流平台</w:t>
            </w:r>
          </w:p>
          <w:p w:rsidR="00FA491B" w:rsidRDefault="001D598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支持港航物流企业转型升级</w:t>
            </w:r>
          </w:p>
          <w:p w:rsidR="00FA491B" w:rsidRDefault="001D5989">
            <w:pPr>
              <w:ind w:leftChars="114" w:left="719" w:hangingChars="200" w:hanging="480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支持港航物流集聚区、示范</w:t>
            </w:r>
            <w:r>
              <w:rPr>
                <w:rFonts w:ascii="仿宋_GB2312" w:eastAsia="仿宋_GB2312"/>
                <w:sz w:val="24"/>
              </w:rPr>
              <w:t>物流</w:t>
            </w:r>
            <w:r>
              <w:rPr>
                <w:rFonts w:ascii="仿宋_GB2312" w:eastAsia="仿宋_GB2312" w:hint="eastAsia"/>
                <w:sz w:val="24"/>
              </w:rPr>
              <w:t>园区建设</w:t>
            </w:r>
          </w:p>
        </w:tc>
      </w:tr>
      <w:tr w:rsidR="00FA491B" w:rsidTr="009B4E1C">
        <w:trPr>
          <w:trHeight w:val="170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单位联系人</w:t>
            </w:r>
          </w:p>
        </w:tc>
        <w:tc>
          <w:tcPr>
            <w:tcW w:w="23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FA491B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7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联系方式：</w:t>
            </w:r>
          </w:p>
        </w:tc>
        <w:tc>
          <w:tcPr>
            <w:tcW w:w="4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FA491B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FA491B" w:rsidTr="009B4E1C">
        <w:trPr>
          <w:trHeight w:val="170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单位地址：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FA491B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</w:p>
        </w:tc>
      </w:tr>
      <w:tr w:rsidR="00FA491B" w:rsidTr="009B4E1C">
        <w:trPr>
          <w:trHeight w:val="3320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申报理由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企业（平台、园区）简介、资质条件、申报理由等</w:t>
            </w:r>
          </w:p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（可另外附页说明）</w:t>
            </w:r>
          </w:p>
        </w:tc>
      </w:tr>
      <w:tr w:rsidR="00FA491B" w:rsidTr="009B4E1C">
        <w:trPr>
          <w:trHeight w:val="2762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区县（市）部门初审意见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91B" w:rsidRDefault="001D5989">
            <w:pPr>
              <w:ind w:firstLineChars="200" w:firstLine="480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符合申报条件。</w:t>
            </w:r>
          </w:p>
          <w:p w:rsidR="00FA491B" w:rsidRDefault="001D5989">
            <w:pPr>
              <w:ind w:firstLineChars="200" w:firstLine="480"/>
              <w:rPr>
                <w:rFonts w:ascii="仿宋_GB2312" w:eastAsia="仿宋_GB2312" w:hAnsi="仿宋_GB2312" w:cs="仿宋_GB2312"/>
                <w:spacing w:val="-4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不符合申报条件，理由：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  <w:u w:val="single"/>
              </w:rPr>
              <w:t xml:space="preserve">                                 </w:t>
            </w:r>
          </w:p>
          <w:p w:rsidR="00FA491B" w:rsidRDefault="00FA491B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  <w:u w:val="single"/>
              </w:rPr>
            </w:pPr>
          </w:p>
          <w:p w:rsidR="00FA491B" w:rsidRDefault="001D5989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u w:val="single"/>
              </w:rPr>
              <w:t xml:space="preserve">                                                          </w:t>
            </w:r>
          </w:p>
          <w:p w:rsidR="00FA491B" w:rsidRDefault="00FA491B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  <w:p w:rsidR="00FA491B" w:rsidRDefault="001D5989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（单位盖章）</w:t>
            </w:r>
          </w:p>
          <w:p w:rsidR="00FA491B" w:rsidRDefault="00FA491B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  <w:p w:rsidR="00FA491B" w:rsidRDefault="001D5989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负责人：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日</w:t>
            </w:r>
          </w:p>
        </w:tc>
      </w:tr>
      <w:tr w:rsidR="00FA491B" w:rsidTr="009B4E1C">
        <w:trPr>
          <w:trHeight w:val="2811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市级部门审核意见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91B" w:rsidRDefault="001D5989">
            <w:pPr>
              <w:ind w:firstLineChars="200" w:firstLine="480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符合申报条件。</w:t>
            </w:r>
          </w:p>
          <w:p w:rsidR="00FA491B" w:rsidRDefault="001D5989">
            <w:pPr>
              <w:ind w:firstLineChars="200" w:firstLine="480"/>
              <w:rPr>
                <w:rFonts w:ascii="仿宋_GB2312" w:eastAsia="仿宋_GB2312" w:hAnsi="仿宋_GB2312" w:cs="仿宋_GB2312"/>
                <w:spacing w:val="-4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不符合申报条件，理由：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  <w:u w:val="single"/>
              </w:rPr>
              <w:t xml:space="preserve">                                 </w:t>
            </w:r>
          </w:p>
          <w:p w:rsidR="00FA491B" w:rsidRDefault="00FA491B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  <w:u w:val="single"/>
              </w:rPr>
            </w:pPr>
          </w:p>
          <w:p w:rsidR="00FA491B" w:rsidRDefault="001D5989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  <w:u w:val="single"/>
              </w:rPr>
              <w:t xml:space="preserve">                                                          </w:t>
            </w:r>
          </w:p>
          <w:p w:rsidR="00FA491B" w:rsidRDefault="00FA491B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  <w:p w:rsidR="00FA491B" w:rsidRDefault="001D5989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（单位盖章）</w:t>
            </w:r>
          </w:p>
          <w:p w:rsidR="00FA491B" w:rsidRDefault="00FA491B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4"/>
              </w:rPr>
            </w:pPr>
          </w:p>
          <w:p w:rsidR="00FA491B" w:rsidRDefault="001D5989">
            <w:pPr>
              <w:ind w:firstLineChars="200" w:firstLine="464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负责人：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日</w:t>
            </w:r>
          </w:p>
        </w:tc>
      </w:tr>
      <w:tr w:rsidR="00FA491B" w:rsidTr="009B4E1C">
        <w:trPr>
          <w:trHeight w:val="1013"/>
          <w:jc w:val="center"/>
        </w:trPr>
        <w:tc>
          <w:tcPr>
            <w:tcW w:w="2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81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91B" w:rsidRDefault="001D5989">
            <w:pPr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申报单位需将此申请表及其他相关材料一并提交至区县（市）主管部门，具体材料以《宁波市加快港航物流业发展补助资金管理办法》规定及主管部门要求为准。</w:t>
            </w:r>
          </w:p>
        </w:tc>
      </w:tr>
    </w:tbl>
    <w:p w:rsidR="00FA491B" w:rsidRDefault="001D5989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宁波市港航物流业发展补助资金申请表</w:t>
      </w:r>
      <w:bookmarkEnd w:id="0"/>
    </w:p>
    <w:sectPr w:rsidR="00FA491B">
      <w:footerReference w:type="default" r:id="rId7"/>
      <w:pgSz w:w="11906" w:h="16838"/>
      <w:pgMar w:top="1240" w:right="1800" w:bottom="1440" w:left="1800" w:header="851" w:footer="57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89" w:rsidRDefault="001D5989">
      <w:r>
        <w:separator/>
      </w:r>
    </w:p>
  </w:endnote>
  <w:endnote w:type="continuationSeparator" w:id="0">
    <w:p w:rsidR="001D5989" w:rsidRDefault="001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B" w:rsidRDefault="001D59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91B" w:rsidRDefault="001D598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B4E1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A491B" w:rsidRDefault="001D598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B4E1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89" w:rsidRDefault="001D5989">
      <w:r>
        <w:separator/>
      </w:r>
    </w:p>
  </w:footnote>
  <w:footnote w:type="continuationSeparator" w:id="0">
    <w:p w:rsidR="001D5989" w:rsidRDefault="001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97947"/>
    <w:rsid w:val="001D5989"/>
    <w:rsid w:val="009B4E1C"/>
    <w:rsid w:val="00FA491B"/>
    <w:rsid w:val="069509B0"/>
    <w:rsid w:val="088755AB"/>
    <w:rsid w:val="0A714F39"/>
    <w:rsid w:val="107D6411"/>
    <w:rsid w:val="113A1006"/>
    <w:rsid w:val="13513364"/>
    <w:rsid w:val="181C7501"/>
    <w:rsid w:val="18CF31E6"/>
    <w:rsid w:val="1AE46226"/>
    <w:rsid w:val="1B2A06D0"/>
    <w:rsid w:val="1EB5711A"/>
    <w:rsid w:val="1F192FD1"/>
    <w:rsid w:val="20B1203E"/>
    <w:rsid w:val="22DA2FCB"/>
    <w:rsid w:val="247D00EF"/>
    <w:rsid w:val="266D538C"/>
    <w:rsid w:val="271B1198"/>
    <w:rsid w:val="32A25105"/>
    <w:rsid w:val="33E803E5"/>
    <w:rsid w:val="35D00158"/>
    <w:rsid w:val="36995D81"/>
    <w:rsid w:val="373B4E5F"/>
    <w:rsid w:val="375C50F8"/>
    <w:rsid w:val="37B04302"/>
    <w:rsid w:val="39855458"/>
    <w:rsid w:val="39F06D2C"/>
    <w:rsid w:val="3A811C99"/>
    <w:rsid w:val="3AB0637B"/>
    <w:rsid w:val="3D6B23DC"/>
    <w:rsid w:val="3D6D0D8A"/>
    <w:rsid w:val="3E320E03"/>
    <w:rsid w:val="3EFF3452"/>
    <w:rsid w:val="470E6E04"/>
    <w:rsid w:val="47605357"/>
    <w:rsid w:val="4A451F8A"/>
    <w:rsid w:val="4FFC64D1"/>
    <w:rsid w:val="50133035"/>
    <w:rsid w:val="533315F1"/>
    <w:rsid w:val="54054AD6"/>
    <w:rsid w:val="577D7909"/>
    <w:rsid w:val="590702E6"/>
    <w:rsid w:val="5A197947"/>
    <w:rsid w:val="5D947874"/>
    <w:rsid w:val="626902DE"/>
    <w:rsid w:val="6AE20907"/>
    <w:rsid w:val="72CD07D5"/>
    <w:rsid w:val="7D2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8A3228-04C6-466E-A3EB-F50A2184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Kochea</dc:creator>
  <cp:lastModifiedBy>y</cp:lastModifiedBy>
  <cp:revision>2</cp:revision>
  <cp:lastPrinted>2018-08-31T06:51:00Z</cp:lastPrinted>
  <dcterms:created xsi:type="dcterms:W3CDTF">2018-08-31T09:00:00Z</dcterms:created>
  <dcterms:modified xsi:type="dcterms:W3CDTF">2018-08-31T09:00:00Z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