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7" w:rsidRPr="00DC6B77" w:rsidRDefault="00DC6B77" w:rsidP="00DC6B77">
      <w:pPr>
        <w:pStyle w:val="a3"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/>
          <w:b/>
          <w:color w:val="3D3D3D"/>
          <w:sz w:val="28"/>
          <w:szCs w:val="28"/>
        </w:rPr>
      </w:pPr>
      <w:r w:rsidRPr="00DC6B77">
        <w:rPr>
          <w:rFonts w:ascii="微软雅黑" w:eastAsia="微软雅黑" w:hAnsi="微软雅黑" w:hint="eastAsia"/>
          <w:b/>
          <w:color w:val="3D3D3D"/>
          <w:sz w:val="28"/>
          <w:szCs w:val="28"/>
        </w:rPr>
        <w:t>涉企证照部门名单</w:t>
      </w:r>
    </w:p>
    <w:p w:rsidR="00DC6B77" w:rsidRDefault="00DC6B77" w:rsidP="00DC6B77">
      <w:pPr>
        <w:pStyle w:val="a3"/>
        <w:shd w:val="clear" w:color="auto" w:fill="FFFFFF"/>
        <w:rPr>
          <w:rFonts w:ascii="微软雅黑" w:eastAsia="微软雅黑" w:hAnsi="微软雅黑" w:hint="eastAsia"/>
          <w:color w:val="3D3D3D"/>
          <w:sz w:val="23"/>
          <w:szCs w:val="23"/>
        </w:rPr>
      </w:pPr>
    </w:p>
    <w:p w:rsidR="00CA5427" w:rsidRPr="00DC6B77" w:rsidRDefault="00DC6B77" w:rsidP="00DC6B77">
      <w:pPr>
        <w:pStyle w:val="a3"/>
        <w:shd w:val="clear" w:color="auto" w:fill="FFFFFF"/>
        <w:spacing w:line="420" w:lineRule="atLeast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市政府办公厅、市发改委、市经信委、市教育局、市公安局、市民政局、市财政局、市人力社保局、市国土资源局、市环保局、市规划局、市住建委、市综合行政执法局、市交通委、市水利局、市农业局、市林业局、市商务委、市文广新闻出版局、市卫生计生委、市海洋与渔业局、市粮食局、市旅发委、市体育局、市统计局、市市场监管局、市质监局、市安监局、市人防办、宁波海关、宁波市税务局、人行市中心支行、宁波银监局、宁波证监局、宁波保监局、市气象局、市邮政管理局、市烟草专卖局</w:t>
      </w:r>
      <w:bookmarkStart w:id="0" w:name="_GoBack"/>
      <w:bookmarkEnd w:id="0"/>
    </w:p>
    <w:sectPr w:rsidR="00CA5427" w:rsidRPr="00DC6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7"/>
    <w:rsid w:val="00CA5427"/>
    <w:rsid w:val="00D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user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2018-11-01T06:46:00Z</dcterms:created>
  <dcterms:modified xsi:type="dcterms:W3CDTF">2018-11-01T06:46:00Z</dcterms:modified>
</cp:coreProperties>
</file>