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EE" w:rsidRPr="00CC0E13" w:rsidRDefault="008211EE" w:rsidP="008211EE">
      <w:pPr>
        <w:spacing w:afterLines="50" w:after="156" w:line="50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CC0E13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 w:rsidRPr="00CC0E13">
        <w:rPr>
          <w:rFonts w:ascii="黑体" w:eastAsia="黑体" w:hAnsi="宋体" w:cs="宋体"/>
          <w:color w:val="000000"/>
          <w:kern w:val="0"/>
          <w:sz w:val="32"/>
          <w:szCs w:val="32"/>
        </w:rPr>
        <w:t>1</w:t>
      </w:r>
    </w:p>
    <w:p w:rsidR="008211EE" w:rsidRDefault="008211EE" w:rsidP="008211EE">
      <w:pPr>
        <w:spacing w:afterLines="50" w:after="156" w:line="500" w:lineRule="exact"/>
        <w:jc w:val="center"/>
        <w:rPr>
          <w:rFonts w:ascii="创艺简标宋" w:eastAsia="创艺简标宋"/>
          <w:sz w:val="36"/>
          <w:szCs w:val="36"/>
        </w:rPr>
      </w:pPr>
      <w:r w:rsidRPr="00AC18B2">
        <w:rPr>
          <w:rFonts w:ascii="创艺简标宋" w:eastAsia="创艺简标宋" w:hAnsi="华文仿宋" w:hint="eastAsia"/>
          <w:sz w:val="36"/>
          <w:szCs w:val="36"/>
        </w:rPr>
        <w:t>2018年度宁波市县两级智能制造工程服务公司名单</w:t>
      </w:r>
    </w:p>
    <w:tbl>
      <w:tblPr>
        <w:tblW w:w="8834" w:type="dxa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5630"/>
        <w:gridCol w:w="2099"/>
      </w:tblGrid>
      <w:tr w:rsidR="008211EE" w:rsidRPr="00CC0E13" w:rsidTr="00AA5346">
        <w:trPr>
          <w:trHeight w:val="454"/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36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CC0E13">
              <w:rPr>
                <w:rFonts w:ascii="黑体" w:eastAsia="黑体" w:hAnsi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36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CC0E13">
              <w:rPr>
                <w:rFonts w:ascii="黑体" w:eastAsia="黑体" w:hAnsi="黑体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36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CC0E13">
              <w:rPr>
                <w:rFonts w:ascii="黑体" w:eastAsia="黑体" w:hAnsi="黑体" w:hint="eastAsia"/>
                <w:bCs/>
                <w:sz w:val="28"/>
                <w:szCs w:val="28"/>
              </w:rPr>
              <w:t>区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</w:t>
            </w:r>
            <w:r w:rsidRPr="00CC0E13">
              <w:rPr>
                <w:rFonts w:ascii="黑体" w:eastAsia="黑体" w:hAnsi="黑体" w:hint="eastAsia"/>
                <w:bCs/>
                <w:sz w:val="28"/>
                <w:szCs w:val="28"/>
              </w:rPr>
              <w:t>域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楷体_GB2312" w:eastAsia="楷体_GB2312" w:hAnsi="黑体" w:hint="eastAsia"/>
                <w:position w:val="6"/>
                <w:sz w:val="28"/>
                <w:szCs w:val="28"/>
              </w:rPr>
            </w:pPr>
            <w:r w:rsidRPr="00CC0E13">
              <w:rPr>
                <w:rFonts w:ascii="楷体_GB2312" w:eastAsia="楷体_GB2312" w:hAnsi="黑体" w:hint="eastAsia"/>
                <w:position w:val="6"/>
                <w:sz w:val="28"/>
                <w:szCs w:val="28"/>
              </w:rPr>
              <w:t>市级智能制造工程服务公司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宁波智能制造技术研究院有限公司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海曙区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宁波正航智能系统有限公司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海曙区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宁波哈迪斯自动化工业服务有限公司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海曙区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宁波华盛鑫泰机床有限公司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海曙区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宁波佰汇物联技术有限公司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海曙区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宁波威讯软件有限公司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江北区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宁波摩科机器人科技有限公司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江北区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宁波贝克韦尔智能科技有限公司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江北区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西安电子科技大学宁波信息技术研究院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镇海区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宁波聚轩信息科技有限公司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镇海区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宁波海迈克自动化科技有限公司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宁波海天智造科技有限公司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宁波澳玛特高精冲压机床股份有限公司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宁波蓝圣智能科技有限公司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宁波雷奥自动化设备有限公司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宁波创元信息科技有限公司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宁波聚华光学科技有限公司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18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宁波弘讯科技股份有限公司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19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宁波北仑宁润机械有限公司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宁波摩米创新工场电子科技有限公司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浙江文谷软件有限公司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宁波富乐礼机器人科技有限公司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lastRenderedPageBreak/>
              <w:t>23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宁波市鄞州德莱特技术有限公司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24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宁波亚大自动化科技有限公司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宁波韵升智能技术有限公司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宁波韦尔德斯凯勒智能科技有限公司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奉化区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宁波舜宇智能科技有限公司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28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宁波市丞达精机有限公司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29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余姚泰速自动化科技有限公司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宁波飞图自动技术有限公司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宁波中科莱恩机器人有限公司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宁波斯曼尔电器有限公司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宁波伟立机器人科技股份有限公司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34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宁波易拓智谱机器人有限公司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宁波中亿自动化装备有限公司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宁波江宸智能装备股份有限公司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宁波宏志机器人科技有限公司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38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宁波帕沃尔精密液压机械有限公司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39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慈溪市宏晟机械设备有限公司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慈溪市科菱自动化设备有限公司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宁波金创享智能科技有限公司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慈溪市力创软件科技有限公司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宁波考比锐特汽车科技有限公司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宁海县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44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宁波蓝鲸自动化科技有限公司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宁海县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宁波慈星机器人技术有限公司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杭州湾新区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浙江斐尔德智能设备有限公司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杭州湾新区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宁波浙大联科科技有限公司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高新区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48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宁波圣瑞思工业自动化有限公司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高新区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lastRenderedPageBreak/>
              <w:t>49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宁波新松机器人科技有限公司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高新区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宁波华自智能科技有限公司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高新区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宁波和利时智能科技有限公司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高新区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宁波海大物联科技有限公司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高新区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浙江中之杰智能系统有限公司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高新区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54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宁波均普工业自动化有限公司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高新区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宁波赛宝信息产业技术研究院有限公司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高新区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宁波极望信息科技有限公司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高新区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宁波中科集成电路设计中心有限公司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高新区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楷体_GB2312" w:eastAsia="楷体_GB2312" w:hAnsi="黑体"/>
                <w:position w:val="6"/>
                <w:sz w:val="28"/>
                <w:szCs w:val="28"/>
              </w:rPr>
            </w:pPr>
            <w:r w:rsidRPr="00CC0E13">
              <w:rPr>
                <w:rFonts w:ascii="楷体_GB2312" w:eastAsia="楷体_GB2312" w:hAnsi="黑体" w:hint="eastAsia"/>
                <w:position w:val="6"/>
                <w:sz w:val="28"/>
                <w:szCs w:val="28"/>
              </w:rPr>
              <w:t>县级智能制造工程服务公司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浙江金网信息产业股份有限公司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海曙区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浙江智数云网数字科技有限公司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海曙区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浙江安生信息技术股份有限公司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海曙区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宁波市锐曼智能科技有限公司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海曙区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宁波腾仁信息科技有限公司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海曙区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宁波易道智能科技有限公司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海曙区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浙江马斯康信息技术有限公司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海曙区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宁波友诚智能工程有限公司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海曙区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宁波中控自动化技术有限公司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海曙区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宁波海坤物联软件科技有限公司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江北区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宁波力扬威亚智能科技有限公司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江北区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宁波市华数机器人有限公司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江北区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宁波朗科精工技术有限公司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江北区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宁波爱族智能科技有限公司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江北区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宁波弗瑞德企业管理顾问有限公司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江北区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宁波市思广智能科技有限公司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江北区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宁波乐本机器人有限公司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镇海区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18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朗捷威（浙江）智能装备有限公司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镇海区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19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浙江第元信息技术有限公司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镇海区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宁波宏飞信息科技有限公司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镇海区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浙江科甬泰自动化科技有限公司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镇海区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宁波博信机械制造有限公司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宁波品悦机械有限公司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24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宁波腾智信息技术有限公司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宁波慧程科技有限公司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宁波大正工业机器人技术有限公司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宁波航天智慧信息科技有限公司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28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宁波祥润自动化设备有限公司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29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宁波项领智能科技有限责任公司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宁波金智源科技服务有限公司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北仑区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宁波和实电子工程有限公司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宁波云开信息技术有限公司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宁波安德路工业自动化设备有限公司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34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宁波海得工业控制系统有限公司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宁波品上精密机床有限公司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宁波同日智能科技有限公司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浙江云科智造科技有限公司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38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宁波舒普机电股份有限公司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39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宁波研新工业科技有限公司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浙江宝兴智慧城市建设有限公司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浙江海邦伟业智能科技股份有限公司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宁波鄞州大金佰汇信息技术有限公司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lastRenderedPageBreak/>
              <w:t>43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宁波市华豪节能环保安全科技有限公司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44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宁波宫铁智能科技有限公司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宁波久婵物联科技有限公司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宁波世纪恒祥自控技术有限公司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宁波威源软件有限公司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48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宁波一源企业管理服务有限公司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49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宁波用友网络科技有限公司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浙江旭升睿控智能科技有限公司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鄞州区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宁波盛达阳光自动化科技有限公司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奉化区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浙江云联冲压研究院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宁波健新智能工程有限公司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54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宁波天瑞精工机械有限公司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余姚市耐德自动化科技有限公司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宁波健华智能系统有限公司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宁波上气智能机器人有限公司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58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余姚市嘉力机械设备制造有限公司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59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余姚市机器换人服务中心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60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宁波沧泓智能科技有限公司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61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宁波诺博特机械有限公司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62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宁波明匠智能系统有限公司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63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宁波同辉信息科技有限公司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64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宁波天联机器人科技有限公司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65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浙江智昌机器人科技有限公司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66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宁波智诚祥科技发展有限公司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余姚市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67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新思维（宁波）机器人科技有限公司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68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宁波麦科斯机器人科技有限公司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lastRenderedPageBreak/>
              <w:t>69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宁波慈星股份有限公司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70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宁波慈兴智能设备有限公司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71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宁波数梦工场数据技术有限公司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72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宁波巨科自动化科技有限公司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73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宁波市奥特曼自动化设备有限公司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74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宁波上电智能科技有限公司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75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宁波腾能智能科技有限公司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76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宁波启谱自动化科技有限公司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77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宁波科伟机器人科技有限公司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78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宁波均创智能科技有限公司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79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慈溪联捷智能科技有限公司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80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浙江万腾智能科技有限公司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81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宁波奕宇智能科技有限公司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82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慈溪市创诚银河软件有限公司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83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慈溪新大鹏计算机软件有限公司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84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慈溪市联创软件有限公司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85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慈溪市金创软件有限公司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86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宁波名匠智能系统有限公司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87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宁波嘉意信息科技有限公司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88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慈溪市日新网络科技有限公司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89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宁波仁众信息科技有限公司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90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慈溪市恒发软件有限公司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慈溪市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91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宁海创智软件有限公司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宁海县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92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宁波思迈工业科技有限公司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宁海县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93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宁波斗士油压有限公司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宁海县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94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宁波云朵网络科技股份有限公司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象山县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lastRenderedPageBreak/>
              <w:t>95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宁波象研科技服务发展有限公司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象山县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96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象山信友软件有限公司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象山县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97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宁波星睿轩智能科技有限公司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杭州湾新区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98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浙江昀昶汽车科技有限公司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杭州湾新区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99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宁波长晟电子科技有限公司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杭州湾新区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100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宁波欧讯企业管理咨询有限公司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高新区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101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宁波易拓智能科技有限公司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高新区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102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宁波智邦智汇信息科技有限公司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高新区</w:t>
            </w:r>
          </w:p>
        </w:tc>
      </w:tr>
      <w:tr w:rsidR="008211EE" w:rsidRPr="00CC0E13" w:rsidTr="00AA5346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103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浙江谱麦科技有限公司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EE" w:rsidRPr="00CC0E13" w:rsidRDefault="008211EE" w:rsidP="00AA5346">
            <w:pPr>
              <w:spacing w:line="500" w:lineRule="exact"/>
              <w:jc w:val="center"/>
              <w:rPr>
                <w:rFonts w:ascii="仿宋_GB2312" w:eastAsia="仿宋_GB2312" w:hAnsi="华文仿宋"/>
                <w:position w:val="6"/>
                <w:sz w:val="28"/>
                <w:szCs w:val="28"/>
              </w:rPr>
            </w:pPr>
            <w:r w:rsidRPr="00CC0E13">
              <w:rPr>
                <w:rFonts w:ascii="仿宋_GB2312" w:eastAsia="仿宋_GB2312" w:hAnsi="华文仿宋" w:hint="eastAsia"/>
                <w:position w:val="6"/>
                <w:sz w:val="28"/>
                <w:szCs w:val="28"/>
              </w:rPr>
              <w:t>高新区</w:t>
            </w:r>
          </w:p>
        </w:tc>
      </w:tr>
    </w:tbl>
    <w:p w:rsidR="00194EDE" w:rsidRPr="008211EE" w:rsidRDefault="00194EDE" w:rsidP="008211EE">
      <w:bookmarkStart w:id="0" w:name="_GoBack"/>
      <w:bookmarkEnd w:id="0"/>
    </w:p>
    <w:sectPr w:rsidR="00194EDE" w:rsidRPr="00821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86" w:rsidRDefault="00E73E86" w:rsidP="00D27C6A">
      <w:r>
        <w:separator/>
      </w:r>
    </w:p>
  </w:endnote>
  <w:endnote w:type="continuationSeparator" w:id="0">
    <w:p w:rsidR="00E73E86" w:rsidRDefault="00E73E86" w:rsidP="00D2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86" w:rsidRDefault="00E73E86" w:rsidP="00D27C6A">
      <w:r>
        <w:separator/>
      </w:r>
    </w:p>
  </w:footnote>
  <w:footnote w:type="continuationSeparator" w:id="0">
    <w:p w:rsidR="00E73E86" w:rsidRDefault="00E73E86" w:rsidP="00D27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C3"/>
    <w:rsid w:val="00194EDE"/>
    <w:rsid w:val="008211EE"/>
    <w:rsid w:val="00C05D9A"/>
    <w:rsid w:val="00D27C6A"/>
    <w:rsid w:val="00E73E86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C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C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C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C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C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C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xuyun</dc:creator>
  <cp:keywords/>
  <dc:description/>
  <cp:lastModifiedBy>xuyun</cp:lastModifiedBy>
  <cp:revision>3</cp:revision>
  <dcterms:created xsi:type="dcterms:W3CDTF">2018-11-29T07:26:00Z</dcterms:created>
  <dcterms:modified xsi:type="dcterms:W3CDTF">2018-11-30T03:18:00Z</dcterms:modified>
</cp:coreProperties>
</file>