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59"/>
        <w:gridCol w:w="876"/>
        <w:gridCol w:w="1949"/>
        <w:gridCol w:w="1365"/>
        <w:gridCol w:w="2209"/>
        <w:gridCol w:w="1780"/>
        <w:gridCol w:w="956"/>
        <w:gridCol w:w="753"/>
        <w:gridCol w:w="3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Cs w:val="21"/>
              </w:rPr>
              <w:t>附件2：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奉化区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在职获得高级职称补助奖励汇总表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Chars="-44" w:right="-401" w:rightChars="-191" w:hanging="92" w:hangingChars="44"/>
            </w:pPr>
            <w:r>
              <w:rPr>
                <w:rFonts w:hint="eastAsia"/>
              </w:rPr>
              <w:t xml:space="preserve">填报单位：（盖章）       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Chars="-89" w:hanging="186" w:hangingChars="89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-273" w:leftChars="-130" w:firstLine="273" w:firstLineChars="130"/>
            </w:pPr>
            <w:r>
              <w:rPr>
                <w:rFonts w:hint="eastAsia"/>
              </w:rPr>
              <w:t>填报人：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/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>填报时间：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/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获得高级职称时间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个人奖励金额（元）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210" w:rightChars="-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1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4DBB"/>
    <w:rsid w:val="110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2018-12-25T06:28:00Z</dcterms:created>
  <dc:creator>╱/.染忆oΟ</dc:creator>
  <cp:lastModifiedBy>╱/.染忆oΟ</cp:lastModifiedBy>
  <dcterms:modified xsi:type="dcterms:W3CDTF">2018-12-25T06:28:36Z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