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left="-897" w:leftChars="-427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spacing w:after="312" w:afterLines="100" w:line="500" w:lineRule="exact"/>
        <w:jc w:val="center"/>
        <w:rPr>
          <w:rFonts w:ascii="仿宋_GB2312" w:hAnsi="黑体" w:eastAsia="仿宋_GB2312"/>
          <w:sz w:val="44"/>
          <w:szCs w:val="44"/>
        </w:rPr>
      </w:pPr>
      <w:r>
        <w:rPr>
          <w:rFonts w:hint="eastAsia" w:ascii="创艺简标宋" w:hAnsi="宋体" w:eastAsia="创艺简标宋" w:cs="宋体"/>
          <w:color w:val="000000"/>
          <w:kern w:val="0"/>
          <w:sz w:val="44"/>
          <w:szCs w:val="44"/>
        </w:rPr>
        <w:t>2019年度宁波市优质产品推荐目录汇总表</w:t>
      </w:r>
    </w:p>
    <w:tbl>
      <w:tblPr>
        <w:tblStyle w:val="5"/>
        <w:tblpPr w:leftFromText="180" w:rightFromText="180" w:vertAnchor="text" w:horzAnchor="margin" w:tblpXSpec="center" w:tblpY="677"/>
        <w:tblW w:w="14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243"/>
        <w:gridCol w:w="2410"/>
        <w:gridCol w:w="1559"/>
        <w:gridCol w:w="1957"/>
        <w:gridCol w:w="2394"/>
        <w:gridCol w:w="1763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申报条件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所属行业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填报人：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62FFA"/>
    <w:rsid w:val="6B0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2019-01-09T06:42:00Z</dcterms:created>
  <dc:creator>Administrator</dc:creator>
  <cp:lastModifiedBy>Administrator</cp:lastModifiedBy>
  <dcterms:modified xsi:type="dcterms:W3CDTF">2019-01-09T06:43:22Z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