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附表5</w:t>
      </w:r>
    </w:p>
    <w:p>
      <w:pPr>
        <w:spacing w:after="120" w:afterLines="50" w:line="500" w:lineRule="exact"/>
        <w:ind w:firstLine="0" w:firstLineChars="0"/>
        <w:jc w:val="center"/>
        <w:rPr>
          <w:rFonts w:hint="eastAsia" w:ascii="黑体" w:hAnsi="黑体" w:eastAsia="黑体" w:cs="创艺简标宋"/>
          <w:szCs w:val="32"/>
        </w:rPr>
      </w:pPr>
      <w:bookmarkStart w:id="0" w:name="_GoBack"/>
      <w:r>
        <w:rPr>
          <w:rFonts w:hint="eastAsia" w:ascii="黑体" w:hAnsi="黑体" w:eastAsia="黑体" w:cs="创艺简标宋"/>
          <w:szCs w:val="32"/>
        </w:rPr>
        <w:t>互联网龙头企业合作补助申请表</w:t>
      </w:r>
    </w:p>
    <w:bookmarkEnd w:id="0"/>
    <w:tbl>
      <w:tblPr>
        <w:tblStyle w:val="3"/>
        <w:tblW w:w="9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648"/>
        <w:gridCol w:w="2077"/>
        <w:gridCol w:w="241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单位名称（盖章）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  机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申报联系人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开户银行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银行帐号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合作平台名称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　             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1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2018年配套销售收入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240" w:lineRule="auto"/>
              <w:ind w:firstLine="1881" w:firstLineChars="78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  <w:jc w:val="center"/>
        </w:trPr>
        <w:tc>
          <w:tcPr>
            <w:tcW w:w="9779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合作情况概述：</w:t>
            </w: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26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镇（街道、园区）经发办（局、科）推荐意见</w:t>
            </w:r>
          </w:p>
        </w:tc>
        <w:tc>
          <w:tcPr>
            <w:tcW w:w="713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058" w:firstLineChars="441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firstLine="1058" w:firstLineChars="441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firstLine="1058" w:firstLineChars="441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ind w:firstLine="1411" w:firstLineChars="588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    月    日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2D9F"/>
    <w:rsid w:val="1B355357"/>
    <w:rsid w:val="610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2019-01-10T01:36:00Z</dcterms:created>
  <dc:creator>翔</dc:creator>
  <cp:lastModifiedBy>翔</cp:lastModifiedBy>
  <dcterms:modified xsi:type="dcterms:W3CDTF">2019-01-10T01:36:53Z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