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34" w:rsidRPr="00260834" w:rsidRDefault="00260834" w:rsidP="00260834">
      <w:pPr>
        <w:widowControl/>
        <w:shd w:val="clear" w:color="auto" w:fill="FFFFFF"/>
        <w:spacing w:line="378" w:lineRule="atLeast"/>
        <w:ind w:firstLine="425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0834">
        <w:rPr>
          <w:rFonts w:ascii="宋体" w:eastAsia="宋体" w:hAnsi="宋体" w:cs="宋体" w:hint="eastAsia"/>
          <w:color w:val="000000"/>
          <w:kern w:val="0"/>
          <w:sz w:val="22"/>
        </w:rPr>
        <w:t>附件1</w:t>
      </w:r>
    </w:p>
    <w:p w:rsidR="00260834" w:rsidRPr="00260834" w:rsidRDefault="00260834" w:rsidP="00260834">
      <w:pPr>
        <w:widowControl/>
        <w:shd w:val="clear" w:color="auto" w:fill="FFFFFF"/>
        <w:spacing w:line="378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bookmarkStart w:id="0" w:name="_GoBack"/>
      <w:r w:rsidRPr="00260834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有关单位名单</w:t>
      </w:r>
    </w:p>
    <w:bookmarkEnd w:id="0"/>
    <w:p w:rsidR="00260834" w:rsidRPr="00260834" w:rsidRDefault="00260834" w:rsidP="00260834">
      <w:pPr>
        <w:widowControl/>
        <w:shd w:val="clear" w:color="auto" w:fill="FFFFFF"/>
        <w:spacing w:line="378" w:lineRule="atLeast"/>
        <w:ind w:firstLine="425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260834">
        <w:rPr>
          <w:rFonts w:ascii="宋体" w:eastAsia="宋体" w:hAnsi="宋体" w:cs="宋体" w:hint="eastAsia"/>
          <w:color w:val="000000"/>
          <w:kern w:val="0"/>
          <w:sz w:val="22"/>
        </w:rPr>
        <w:t>省经信厅（省中小企业局）、省教育厅、省自然资源厅（省海洋局）、省林业局、省生态环境厅、省水利厅、省农业农村厅、省卫生健康委员会、省国资委、中国农业科学院茶叶研究所、中国水稻研究所、巨化集团公司、省农业科学院、浙江工业大学、浙江工商大学、浙江理工大学、杭州电子科技大学、浙江中医药大学、浙江科技学院、浙江师范大学、浙江农林大学、中国计量大学、浙江树人大学、温州医科大学</w:t>
      </w:r>
    </w:p>
    <w:p w:rsidR="00D617E6" w:rsidRPr="00260834" w:rsidRDefault="00D617E6">
      <w:pPr>
        <w:rPr>
          <w:rFonts w:hint="eastAsia"/>
        </w:rPr>
      </w:pPr>
    </w:p>
    <w:sectPr w:rsidR="00D617E6" w:rsidRPr="0026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34"/>
    <w:rsid w:val="00260834"/>
    <w:rsid w:val="00D6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2019-02-28T06:43:00Z</dcterms:created>
  <dcterms:modified xsi:type="dcterms:W3CDTF">2019-02-28T06:43:00Z</dcterms:modified>
</cp:coreProperties>
</file>