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91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15"/>
        <w:gridCol w:w="678"/>
        <w:gridCol w:w="627"/>
        <w:gridCol w:w="612"/>
        <w:gridCol w:w="612"/>
        <w:gridCol w:w="612"/>
        <w:gridCol w:w="612"/>
        <w:gridCol w:w="240"/>
        <w:gridCol w:w="824"/>
        <w:gridCol w:w="448"/>
        <w:gridCol w:w="448"/>
        <w:gridCol w:w="448"/>
        <w:gridCol w:w="448"/>
        <w:gridCol w:w="453"/>
        <w:gridCol w:w="322"/>
        <w:gridCol w:w="301"/>
        <w:gridCol w:w="2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863" w:type="dxa"/>
          <w:trHeight w:val="286" w:hRule="atLeast"/>
        </w:trPr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eastAsia="zh-CN"/>
              </w:rPr>
              <w:t>附件</w:t>
            </w:r>
            <w:r>
              <w:rPr>
                <w:rFonts w:hint="eastAsia" w:ascii="黑体" w:hAnsi="黑体" w:eastAsia="黑体" w:cs="黑体"/>
                <w:i w:val="0"/>
                <w:color w:val="000000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1305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863" w:type="dxa"/>
          <w:trHeight w:val="510" w:hRule="atLeast"/>
        </w:trPr>
        <w:tc>
          <w:tcPr>
            <w:tcW w:w="8277" w:type="dxa"/>
            <w:gridSpan w:val="14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b/>
                <w:i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海曙区企业研发机构认定申请书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863" w:type="dxa"/>
          <w:trHeight w:val="510" w:hRule="atLeast"/>
        </w:trPr>
        <w:tc>
          <w:tcPr>
            <w:tcW w:w="8277" w:type="dxa"/>
            <w:gridSpan w:val="14"/>
            <w:vMerge w:val="continue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863" w:type="dxa"/>
          <w:trHeight w:val="510" w:hRule="atLeast"/>
        </w:trPr>
        <w:tc>
          <w:tcPr>
            <w:tcW w:w="8277" w:type="dxa"/>
            <w:gridSpan w:val="14"/>
            <w:vMerge w:val="continue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" w:hAnsi="仿宋" w:eastAsia="仿宋" w:cs="仿宋"/>
                <w:b/>
                <w:i w:val="0"/>
                <w:color w:val="000000"/>
                <w:sz w:val="44"/>
                <w:szCs w:val="4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863" w:type="dxa"/>
          <w:trHeight w:val="780" w:hRule="atLeast"/>
        </w:trPr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863" w:type="dxa"/>
          <w:trHeight w:val="286" w:hRule="atLeast"/>
        </w:trPr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863" w:type="dxa"/>
          <w:trHeight w:val="256" w:hRule="atLeast"/>
        </w:trPr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863" w:type="dxa"/>
          <w:trHeight w:val="615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130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dxa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863" w:type="dxa"/>
          <w:trHeight w:val="330" w:hRule="atLeast"/>
        </w:trPr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863" w:type="dxa"/>
          <w:trHeight w:val="330" w:hRule="atLeast"/>
        </w:trPr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863" w:type="dxa"/>
          <w:trHeight w:val="615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申报单位</w:t>
            </w:r>
          </w:p>
        </w:tc>
        <w:tc>
          <w:tcPr>
            <w:tcW w:w="130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dxa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863" w:type="dxa"/>
          <w:trHeight w:val="301" w:hRule="atLeast"/>
        </w:trPr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863" w:type="dxa"/>
          <w:trHeight w:val="301" w:hRule="atLeast"/>
        </w:trPr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863" w:type="dxa"/>
          <w:trHeight w:val="615" w:hRule="atLeast"/>
        </w:trPr>
        <w:tc>
          <w:tcPr>
            <w:tcW w:w="12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申报日期</w:t>
            </w:r>
          </w:p>
        </w:tc>
        <w:tc>
          <w:tcPr>
            <w:tcW w:w="1305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167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1344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863" w:type="dxa"/>
          <w:trHeight w:val="286" w:hRule="atLeast"/>
        </w:trPr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863" w:type="dxa"/>
          <w:trHeight w:val="720" w:hRule="atLeast"/>
        </w:trPr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863" w:type="dxa"/>
          <w:trHeight w:val="286" w:hRule="atLeast"/>
        </w:trPr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863" w:type="dxa"/>
          <w:trHeight w:val="1981" w:hRule="atLeast"/>
        </w:trPr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863" w:type="dxa"/>
          <w:trHeight w:val="870" w:hRule="atLeast"/>
        </w:trPr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05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4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612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676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4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53" w:type="dxa"/>
            <w:vAlign w:val="center"/>
          </w:tcPr>
          <w:p>
            <w:pPr>
              <w:shd w:val="clear" w:color="auto" w:fill="auto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3"/>
          <w:wAfter w:w="863" w:type="dxa"/>
          <w:trHeight w:val="375" w:hRule="atLeast"/>
        </w:trPr>
        <w:tc>
          <w:tcPr>
            <w:tcW w:w="7824" w:type="dxa"/>
            <w:gridSpan w:val="13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 曙 区 科 学 技 术 局 制</w:t>
            </w:r>
          </w:p>
        </w:tc>
        <w:tc>
          <w:tcPr>
            <w:tcW w:w="453" w:type="dxa"/>
            <w:vAlign w:val="center"/>
          </w:tcPr>
          <w:p>
            <w:pPr>
              <w:shd w:val="clear" w:color="auto" w:fill="auto"/>
              <w:rPr>
                <w:rFonts w:hint="eastAsia" w:ascii="仿宋" w:hAnsi="仿宋" w:eastAsia="仿宋" w:cs="仿宋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9140" w:type="dxa"/>
            <w:gridSpan w:val="17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海曙区企业研发机构认定申请表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93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机构名称</w:t>
            </w:r>
          </w:p>
        </w:tc>
        <w:tc>
          <w:tcPr>
            <w:tcW w:w="724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行业分类</w:t>
            </w:r>
          </w:p>
        </w:tc>
        <w:tc>
          <w:tcPr>
            <w:tcW w:w="724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依托单位</w:t>
            </w:r>
          </w:p>
        </w:tc>
        <w:tc>
          <w:tcPr>
            <w:tcW w:w="7247" w:type="dxa"/>
            <w:gridSpan w:val="1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单位地址</w:t>
            </w:r>
          </w:p>
        </w:tc>
        <w:tc>
          <w:tcPr>
            <w:tcW w:w="33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法人代码</w:t>
            </w:r>
          </w:p>
        </w:tc>
        <w:tc>
          <w:tcPr>
            <w:tcW w:w="2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单位负责人</w:t>
            </w:r>
          </w:p>
        </w:tc>
        <w:tc>
          <w:tcPr>
            <w:tcW w:w="33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 系 人</w:t>
            </w:r>
          </w:p>
        </w:tc>
        <w:tc>
          <w:tcPr>
            <w:tcW w:w="33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协作单位</w:t>
            </w:r>
          </w:p>
        </w:tc>
        <w:tc>
          <w:tcPr>
            <w:tcW w:w="331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投入总经费  （万元）</w:t>
            </w:r>
          </w:p>
        </w:tc>
        <w:tc>
          <w:tcPr>
            <w:tcW w:w="2212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93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项目负责人</w:t>
            </w:r>
          </w:p>
        </w:tc>
        <w:tc>
          <w:tcPr>
            <w:tcW w:w="3315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gridSpan w:val="3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E-mail</w:t>
            </w:r>
          </w:p>
        </w:tc>
        <w:tc>
          <w:tcPr>
            <w:tcW w:w="2212" w:type="dxa"/>
            <w:gridSpan w:val="6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40" w:type="dxa"/>
            <w:gridSpan w:val="1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一、依托单位和协作单位概况（技术设备、产品、人员、综合经济指标等）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9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9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9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9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9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45" w:hRule="atLeast"/>
        </w:trPr>
        <w:tc>
          <w:tcPr>
            <w:tcW w:w="189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140" w:type="dxa"/>
            <w:gridSpan w:val="1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二、企业研发机构概况（检测设备、研发力量、组织体系、规章制度、激励机制等）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9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9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9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9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9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9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9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893" w:type="dxa"/>
            <w:gridSpan w:val="2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gridSpan w:val="2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gridSpan w:val="3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5" w:hRule="atLeast"/>
        </w:trPr>
        <w:tc>
          <w:tcPr>
            <w:tcW w:w="1893" w:type="dxa"/>
            <w:gridSpan w:val="2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39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836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20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48" w:type="dxa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3" w:type="dxa"/>
            <w:gridSpan w:val="3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7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auto"/>
          <w:sz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7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napToGrid/>
          <w:color w:val="auto"/>
          <w:sz w:val="32"/>
          <w:u w:val="none"/>
          <w:shd w:val="clear" w:color="auto" w:fill="FFFFFF"/>
          <w:lang w:val="en-US" w:eastAsia="zh-CN"/>
        </w:rPr>
      </w:pPr>
    </w:p>
    <w:tbl>
      <w:tblPr>
        <w:tblStyle w:val="3"/>
        <w:tblW w:w="90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71"/>
        <w:gridCol w:w="1215"/>
        <w:gridCol w:w="1260"/>
        <w:gridCol w:w="1261"/>
        <w:gridCol w:w="1291"/>
        <w:gridCol w:w="345"/>
        <w:gridCol w:w="1050"/>
        <w:gridCol w:w="301"/>
        <w:gridCol w:w="87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073" w:type="dxa"/>
            <w:gridSpan w:val="9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三、主要研究开发内容、预计分年度达到的目标（包括经济、科技和社会方面的）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81" w:hRule="atLeast"/>
        </w:trPr>
        <w:tc>
          <w:tcPr>
            <w:tcW w:w="1471" w:type="dxa"/>
            <w:tcBorders>
              <w:top w:val="nil"/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top w:val="nil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top w:val="nil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tcBorders>
              <w:top w:val="nil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top w:val="nil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tcBorders>
              <w:top w:val="nil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top w:val="nil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tcBorders>
              <w:top w:val="nil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top w:val="nil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71" w:type="dxa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71" w:type="dxa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71" w:type="dxa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471" w:type="dxa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73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四、经费投入和筹措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1" w:type="dxa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70" w:hRule="atLeast"/>
        </w:trPr>
        <w:tc>
          <w:tcPr>
            <w:tcW w:w="1471" w:type="dxa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1" w:type="dxa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1" w:type="dxa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</w:trPr>
        <w:tc>
          <w:tcPr>
            <w:tcW w:w="9073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五、对依托单位、行业发挥示范与带头作用的预期以及升级创建企业工程中心的设想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1" w:type="dxa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1" w:type="dxa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1" w:type="dxa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1" w:type="dxa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1" w:type="dxa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73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六、负责人情况和研发队伍情况的介绍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1" w:type="dxa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1" w:type="dxa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1" w:type="dxa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1" w:type="dxa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1" w:hRule="atLeast"/>
        </w:trPr>
        <w:tc>
          <w:tcPr>
            <w:tcW w:w="1471" w:type="dxa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9073" w:type="dxa"/>
            <w:gridSpan w:val="9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七、镇（乡、街道）、归口管理部门初审意见：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1" w:type="dxa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1" w:type="dxa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1" w:type="dxa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1" w:type="dxa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1" w:type="dxa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1" w:type="dxa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52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负责人签字：</w:t>
            </w:r>
          </w:p>
        </w:tc>
        <w:tc>
          <w:tcPr>
            <w:tcW w:w="129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righ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</w:t>
            </w:r>
          </w:p>
        </w:tc>
        <w:tc>
          <w:tcPr>
            <w:tcW w:w="34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月</w:t>
            </w:r>
          </w:p>
        </w:tc>
        <w:tc>
          <w:tcPr>
            <w:tcW w:w="301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shd w:val="clear" w:color="auto" w:fill="auto"/>
              <w:jc w:val="left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日</w:t>
            </w:r>
          </w:p>
        </w:tc>
        <w:tc>
          <w:tcPr>
            <w:tcW w:w="879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471" w:type="dxa"/>
            <w:tcBorders>
              <w:lef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_GB2312" w:hAnsi="仿宋_GB2312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1" w:hRule="atLeast"/>
        </w:trPr>
        <w:tc>
          <w:tcPr>
            <w:tcW w:w="1471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15" w:type="dxa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0" w:type="dxa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61" w:type="dxa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1" w:type="dxa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5" w:type="dxa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050" w:type="dxa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1" w:type="dxa"/>
            <w:tcBorders>
              <w:bottom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79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hd w:val="clear" w:color="auto" w:fill="auto"/>
              <w:rPr>
                <w:rFonts w:hint="eastAsia" w:ascii="仿宋" w:hAnsi="仿宋" w:eastAsia="仿宋" w:cs="仿宋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before="0" w:beforeLines="0" w:after="0" w:afterLines="0" w:line="570" w:lineRule="exact"/>
        <w:ind w:right="0" w:rightChars="0"/>
        <w:jc w:val="both"/>
        <w:textAlignment w:val="auto"/>
        <w:outlineLvl w:val="9"/>
        <w:rPr>
          <w:rFonts w:hint="eastAsia" w:ascii="仿宋" w:hAnsi="仿宋" w:eastAsia="仿宋"/>
          <w:snapToGrid/>
          <w:color w:val="auto"/>
          <w:sz w:val="32"/>
          <w:u w:val="none"/>
          <w:shd w:val="clear" w:color="auto" w:fill="FFFFFF"/>
          <w:lang w:val="en-US" w:eastAsia="zh-CN"/>
        </w:rPr>
        <w:sectPr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720" w:num="1"/>
          <w:docGrid w:type="lines" w:linePitch="312" w:charSpace="0"/>
        </w:sectPr>
      </w:pPr>
    </w:p>
    <w:p>
      <w:pPr>
        <w:shd w:val="clear" w:color="auto" w:fill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shd w:val="clear" w:color="auto" w:fill="auto"/>
        <w:spacing w:after="312" w:afterLines="100"/>
        <w:jc w:val="center"/>
        <w:rPr>
          <w:rFonts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201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  <w:lang w:val="en-US" w:eastAsia="zh-CN"/>
        </w:rPr>
        <w:t>9</w:t>
      </w: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年海曙区企业研发机构备案推荐汇总表</w:t>
      </w:r>
    </w:p>
    <w:tbl>
      <w:tblPr>
        <w:tblStyle w:val="3"/>
        <w:tblW w:w="1458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1680"/>
        <w:gridCol w:w="1575"/>
        <w:gridCol w:w="1090"/>
        <w:gridCol w:w="1090"/>
        <w:gridCol w:w="1240"/>
        <w:gridCol w:w="1090"/>
        <w:gridCol w:w="1745"/>
        <w:gridCol w:w="1050"/>
        <w:gridCol w:w="1105"/>
        <w:gridCol w:w="1091"/>
        <w:gridCol w:w="10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3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序号</w:t>
            </w:r>
          </w:p>
        </w:tc>
        <w:tc>
          <w:tcPr>
            <w:tcW w:w="168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依托单位</w:t>
            </w:r>
          </w:p>
        </w:tc>
        <w:tc>
          <w:tcPr>
            <w:tcW w:w="157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上年销售收入（万元）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上年研发经费投入（万元）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上年研发投入占销售收入比重（%）</w:t>
            </w:r>
          </w:p>
        </w:tc>
        <w:tc>
          <w:tcPr>
            <w:tcW w:w="124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科研用房（平方米）</w:t>
            </w:r>
          </w:p>
        </w:tc>
        <w:tc>
          <w:tcPr>
            <w:tcW w:w="109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科研资产（万元）</w:t>
            </w: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本科学历或中级以上职称人员占研发机构人员总数比例（%）</w:t>
            </w: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拥有专利数</w:t>
            </w:r>
          </w:p>
        </w:tc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近三年科技成果转化数（项）</w:t>
            </w:r>
          </w:p>
        </w:tc>
        <w:tc>
          <w:tcPr>
            <w:tcW w:w="10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归口地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73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8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7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发明</w:t>
            </w:r>
          </w:p>
        </w:tc>
        <w:tc>
          <w:tcPr>
            <w:tcW w:w="11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0"/>
                <w:szCs w:val="21"/>
              </w:rPr>
              <w:t>实用新型</w:t>
            </w: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val="en-US" w:eastAsia="zh-CN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jc w:val="center"/>
              <w:rPr>
                <w:rFonts w:hint="eastAsia" w:ascii="仿宋_GB2312" w:hAnsi="仿宋_GB2312" w:eastAsia="仿宋_GB2312" w:cs="仿宋_GB2312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7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5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2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2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  <w:tc>
          <w:tcPr>
            <w:tcW w:w="10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hd w:val="clear" w:color="auto" w:fill="auto"/>
              <w:rPr>
                <w:rFonts w:ascii="仿宋_GB2312" w:hAnsi="仿宋_GB2312" w:eastAsia="仿宋_GB2312" w:cs="仿宋_GB2312"/>
                <w:szCs w:val="21"/>
              </w:rPr>
            </w:pPr>
          </w:p>
        </w:tc>
      </w:tr>
    </w:tbl>
    <w:p>
      <w:pPr>
        <w:shd w:val="clear" w:color="auto" w:fill="auto"/>
        <w:rPr>
          <w:lang w:val="en-US"/>
        </w:rPr>
      </w:pPr>
      <w:r>
        <w:rPr>
          <w:rFonts w:hint="eastAsia" w:ascii="仿宋_GB2312" w:hAnsi="仿宋_GB2312" w:eastAsia="仿宋_GB2312" w:cs="仿宋_GB2312"/>
          <w:szCs w:val="21"/>
        </w:rPr>
        <w:t xml:space="preserve">联系人：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Cs w:val="21"/>
        </w:rPr>
        <w:t xml:space="preserve">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  </w:t>
      </w:r>
      <w:r>
        <w:rPr>
          <w:rFonts w:hint="eastAsia" w:ascii="仿宋_GB2312" w:hAnsi="仿宋_GB2312" w:eastAsia="仿宋_GB2312" w:cs="仿宋_GB2312"/>
          <w:szCs w:val="21"/>
        </w:rPr>
        <w:t xml:space="preserve">       电话：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Cs w:val="21"/>
        </w:rPr>
        <w:t xml:space="preserve">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Cs w:val="21"/>
        </w:rPr>
        <w:t xml:space="preserve">    手机：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</w:t>
      </w:r>
      <w:r>
        <w:rPr>
          <w:rFonts w:hint="eastAsia" w:ascii="仿宋_GB2312" w:hAnsi="仿宋_GB2312" w:eastAsia="仿宋_GB2312" w:cs="仿宋_GB2312"/>
          <w:szCs w:val="21"/>
        </w:rPr>
        <w:t xml:space="preserve">       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                </w:t>
      </w:r>
      <w:r>
        <w:rPr>
          <w:rFonts w:hint="eastAsia" w:ascii="仿宋_GB2312" w:hAnsi="仿宋_GB2312" w:eastAsia="仿宋_GB2312" w:cs="仿宋_GB2312"/>
          <w:szCs w:val="21"/>
        </w:rPr>
        <w:t xml:space="preserve">  E-mai</w:t>
      </w:r>
      <w:r>
        <w:rPr>
          <w:rFonts w:hint="eastAsia" w:ascii="仿宋_GB2312" w:hAnsi="仿宋_GB2312" w:eastAsia="仿宋_GB2312" w:cs="仿宋_GB2312"/>
          <w:szCs w:val="21"/>
          <w:lang w:val="en-US" w:eastAsia="zh-CN"/>
        </w:rPr>
        <w:t xml:space="preserve">  </w:t>
      </w:r>
    </w:p>
    <w:p>
      <w:bookmarkStart w:id="0" w:name="_GoBack"/>
      <w:bookmarkEnd w:id="0"/>
    </w:p>
    <w:sectPr>
      <w:pgSz w:w="16838" w:h="11906" w:orient="landscape"/>
      <w:pgMar w:top="1803" w:right="1440" w:bottom="1803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0E6AE7"/>
    <w:rsid w:val="510E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Office_10.8.2.6666_F1E327BC-269C-435d-A152-05C5408002CA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2019-02-25T01:19:00Z</dcterms:created>
  <dc:creator>dell</dc:creator>
  <cp:lastModifiedBy>dell</cp:lastModifiedBy>
  <dcterms:modified xsi:type="dcterms:W3CDTF">2019-02-25T01:19:35Z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2052-10.8.2.6666</vt:lpwstr>
  </property>
</Properties>
</file>