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2A" w:rsidRDefault="003C53ED">
      <w:pPr>
        <w:pStyle w:val="a3"/>
        <w:widowControl/>
        <w:spacing w:beforeAutospacing="0" w:afterAutospacing="0"/>
        <w:jc w:val="center"/>
        <w:rPr>
          <w:rFonts w:ascii="微软雅黑" w:eastAsia="微软雅黑" w:hAnsi="微软雅黑" w:cs="微软雅黑"/>
          <w:color w:val="333333"/>
          <w:sz w:val="21"/>
          <w:szCs w:val="21"/>
        </w:rPr>
      </w:pPr>
      <w:proofErr w:type="gramStart"/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鄞</w:t>
      </w:r>
      <w:proofErr w:type="gramEnd"/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州区公共服务业发展专项资金申请表</w:t>
      </w:r>
    </w:p>
    <w:p w:rsidR="00C2022A" w:rsidRDefault="003C53ED">
      <w:pPr>
        <w:pStyle w:val="a3"/>
        <w:widowControl/>
        <w:spacing w:beforeAutospacing="0" w:afterAutospacing="0"/>
        <w:jc w:val="righ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 xml:space="preserve">　　申请日期：</w:t>
      </w:r>
      <w:r w:rsidR="0069362F">
        <w:rPr>
          <w:rFonts w:ascii="微软雅黑" w:eastAsia="微软雅黑" w:hAnsi="微软雅黑" w:cs="微软雅黑" w:hint="eastAsia"/>
          <w:color w:val="333333"/>
          <w:sz w:val="21"/>
          <w:szCs w:val="21"/>
        </w:rPr>
        <w:t xml:space="preserve"> 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 年  月  日</w:t>
      </w:r>
    </w:p>
    <w:tbl>
      <w:tblPr>
        <w:tblW w:w="10878" w:type="dxa"/>
        <w:tblInd w:w="-1134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568"/>
        <w:gridCol w:w="955"/>
        <w:gridCol w:w="142"/>
        <w:gridCol w:w="1130"/>
        <w:gridCol w:w="571"/>
        <w:gridCol w:w="867"/>
        <w:gridCol w:w="267"/>
        <w:gridCol w:w="2070"/>
        <w:gridCol w:w="896"/>
        <w:gridCol w:w="1362"/>
        <w:gridCol w:w="208"/>
        <w:gridCol w:w="1842"/>
      </w:tblGrid>
      <w:tr w:rsidR="00C2022A" w:rsidTr="009F3183">
        <w:trPr>
          <w:trHeight w:val="39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单位</w:t>
            </w:r>
          </w:p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基本情况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申报单位</w:t>
            </w:r>
          </w:p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4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机构代码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widowControl/>
              <w:jc w:val="left"/>
              <w:rPr>
                <w:szCs w:val="21"/>
              </w:rPr>
            </w:pPr>
          </w:p>
        </w:tc>
      </w:tr>
      <w:tr w:rsidR="00C2022A" w:rsidTr="009F3183">
        <w:trPr>
          <w:trHeight w:val="5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注册地址</w:t>
            </w:r>
          </w:p>
        </w:tc>
        <w:tc>
          <w:tcPr>
            <w:tcW w:w="49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注册时间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widowControl/>
              <w:jc w:val="left"/>
              <w:rPr>
                <w:szCs w:val="21"/>
              </w:rPr>
            </w:pPr>
          </w:p>
        </w:tc>
      </w:tr>
      <w:tr w:rsidR="00C2022A" w:rsidTr="009F3183">
        <w:trPr>
          <w:trHeight w:val="61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主营业务</w:t>
            </w:r>
          </w:p>
        </w:tc>
        <w:tc>
          <w:tcPr>
            <w:tcW w:w="49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经营面积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widowControl/>
              <w:jc w:val="left"/>
              <w:rPr>
                <w:szCs w:val="21"/>
              </w:rPr>
            </w:pPr>
          </w:p>
        </w:tc>
      </w:tr>
      <w:tr w:rsidR="00C2022A" w:rsidTr="009F3183">
        <w:trPr>
          <w:trHeight w:val="60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法定代表人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widowControl/>
              <w:jc w:val="left"/>
              <w:rPr>
                <w:szCs w:val="21"/>
              </w:rPr>
            </w:pPr>
          </w:p>
        </w:tc>
      </w:tr>
      <w:tr w:rsidR="00C2022A" w:rsidTr="009F3183">
        <w:trPr>
          <w:trHeight w:val="61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办公电话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widowControl/>
              <w:jc w:val="left"/>
              <w:rPr>
                <w:szCs w:val="21"/>
              </w:rPr>
            </w:pPr>
          </w:p>
        </w:tc>
      </w:tr>
      <w:tr w:rsidR="00C2022A" w:rsidTr="009F3183">
        <w:trPr>
          <w:trHeight w:val="61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传真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邮箱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widowControl/>
              <w:jc w:val="left"/>
              <w:rPr>
                <w:szCs w:val="21"/>
              </w:rPr>
            </w:pPr>
          </w:p>
        </w:tc>
      </w:tr>
      <w:tr w:rsidR="00C2022A" w:rsidTr="009F3183">
        <w:trPr>
          <w:trHeight w:val="90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机构类型</w:t>
            </w:r>
          </w:p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（多选）</w:t>
            </w:r>
          </w:p>
        </w:tc>
        <w:tc>
          <w:tcPr>
            <w:tcW w:w="1031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□教育服务机构              、</w:t>
            </w:r>
          </w:p>
          <w:p w:rsidR="00C2022A" w:rsidRDefault="003C53ED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□健康服务机构                   </w:t>
            </w:r>
          </w:p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□养老服务机构  </w:t>
            </w:r>
          </w:p>
          <w:p w:rsidR="00C2022A" w:rsidRDefault="003C53ED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□营利机构                  </w:t>
            </w:r>
          </w:p>
          <w:p w:rsidR="00C2022A" w:rsidRDefault="003C53ED">
            <w:pPr>
              <w:widowControl/>
              <w:spacing w:line="28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□非营利机构</w:t>
            </w:r>
          </w:p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□品牌连锁机构</w:t>
            </w:r>
          </w:p>
        </w:tc>
      </w:tr>
      <w:tr w:rsidR="00C2022A" w:rsidTr="009F3183">
        <w:trPr>
          <w:trHeight w:val="795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下属企业</w:t>
            </w:r>
          </w:p>
        </w:tc>
        <w:tc>
          <w:tcPr>
            <w:tcW w:w="1031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共有  家；具体名单如下：</w:t>
            </w:r>
          </w:p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C2022A" w:rsidTr="009F3183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企业规模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注册资本</w:t>
            </w:r>
          </w:p>
        </w:tc>
        <w:tc>
          <w:tcPr>
            <w:tcW w:w="25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ind w:firstLine="405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万元</w:t>
            </w:r>
          </w:p>
        </w:tc>
        <w:tc>
          <w:tcPr>
            <w:tcW w:w="45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总资产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ind w:firstLine="405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 万元</w:t>
            </w:r>
          </w:p>
        </w:tc>
      </w:tr>
      <w:tr w:rsidR="00C2022A" w:rsidTr="009F3183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年总产值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    年度        万元</w:t>
            </w:r>
          </w:p>
        </w:tc>
        <w:tc>
          <w:tcPr>
            <w:tcW w:w="45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   年度         万元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   年度  万元</w:t>
            </w:r>
          </w:p>
        </w:tc>
      </w:tr>
      <w:tr w:rsidR="00C2022A" w:rsidTr="009F3183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利润总额</w:t>
            </w:r>
          </w:p>
        </w:tc>
        <w:tc>
          <w:tcPr>
            <w:tcW w:w="49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    年度        万元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     年度  万元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   年度  万元</w:t>
            </w:r>
          </w:p>
        </w:tc>
      </w:tr>
      <w:tr w:rsidR="00C2022A" w:rsidTr="009F3183">
        <w:trPr>
          <w:trHeight w:val="7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营业收入</w:t>
            </w:r>
          </w:p>
        </w:tc>
        <w:tc>
          <w:tcPr>
            <w:tcW w:w="49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    年度        万元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     年度  万元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   年度  万元</w:t>
            </w:r>
          </w:p>
        </w:tc>
      </w:tr>
      <w:tr w:rsidR="00C2022A" w:rsidTr="009F3183">
        <w:trPr>
          <w:trHeight w:val="990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税收贡献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本区纳税</w:t>
            </w:r>
          </w:p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总额</w:t>
            </w:r>
          </w:p>
        </w:tc>
        <w:tc>
          <w:tcPr>
            <w:tcW w:w="49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    年度        万元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     年度  万元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   年度  万元</w:t>
            </w:r>
          </w:p>
        </w:tc>
      </w:tr>
      <w:tr w:rsidR="00C2022A" w:rsidTr="009F3183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地方财政贡献总额</w:t>
            </w:r>
          </w:p>
        </w:tc>
        <w:tc>
          <w:tcPr>
            <w:tcW w:w="490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    年度        万元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     年度  万元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   年度  万元</w:t>
            </w:r>
          </w:p>
        </w:tc>
      </w:tr>
      <w:tr w:rsidR="00C2022A" w:rsidTr="009F3183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行业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引领（可符纸）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科研项目</w:t>
            </w:r>
          </w:p>
        </w:tc>
        <w:tc>
          <w:tcPr>
            <w:tcW w:w="921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                                                科研经费          万元   </w:t>
            </w:r>
          </w:p>
        </w:tc>
      </w:tr>
      <w:tr w:rsidR="00C2022A" w:rsidTr="009F3183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研讨活动</w:t>
            </w:r>
          </w:p>
        </w:tc>
        <w:tc>
          <w:tcPr>
            <w:tcW w:w="921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                                                活动经费          万元           </w:t>
            </w:r>
          </w:p>
        </w:tc>
      </w:tr>
      <w:tr w:rsidR="00C2022A" w:rsidTr="009F3183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服务创新</w:t>
            </w:r>
          </w:p>
        </w:tc>
        <w:tc>
          <w:tcPr>
            <w:tcW w:w="921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widowControl/>
              <w:jc w:val="left"/>
              <w:rPr>
                <w:szCs w:val="21"/>
              </w:rPr>
            </w:pPr>
          </w:p>
        </w:tc>
      </w:tr>
      <w:tr w:rsidR="00C2022A" w:rsidTr="009F3183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921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widowControl/>
              <w:jc w:val="left"/>
              <w:rPr>
                <w:szCs w:val="21"/>
              </w:rPr>
            </w:pPr>
          </w:p>
        </w:tc>
      </w:tr>
      <w:tr w:rsidR="00C2022A" w:rsidTr="009F3183">
        <w:trPr>
          <w:trHeight w:val="705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人才引进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职称：                  履历：</w:t>
            </w:r>
          </w:p>
        </w:tc>
      </w:tr>
      <w:tr w:rsidR="00C2022A" w:rsidTr="009F3183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213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职称：                  履历：</w:t>
            </w:r>
          </w:p>
        </w:tc>
      </w:tr>
      <w:tr w:rsidR="00C2022A" w:rsidTr="009F3183">
        <w:trPr>
          <w:trHeight w:val="192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申报单位申明</w:t>
            </w:r>
          </w:p>
        </w:tc>
        <w:tc>
          <w:tcPr>
            <w:tcW w:w="1031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022A" w:rsidRDefault="003C53ED">
            <w:pPr>
              <w:widowControl/>
              <w:spacing w:line="285" w:lineRule="atLeast"/>
              <w:ind w:firstLine="420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本公司经营规范，无违法违纪行为，且上述所填资料真实无讹，否则愿意承担相应的法律责任。</w:t>
            </w:r>
          </w:p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承诺享受激励后在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鄞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州经营期限不少于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年。</w:t>
            </w:r>
          </w:p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C2022A" w:rsidRDefault="003C53ED">
            <w:pPr>
              <w:widowControl/>
              <w:spacing w:line="285" w:lineRule="atLeast"/>
              <w:ind w:firstLine="3780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法定代表人签字（单位公章）：</w:t>
            </w:r>
          </w:p>
          <w:p w:rsidR="00C2022A" w:rsidRDefault="003C53ED">
            <w:pPr>
              <w:widowControl/>
              <w:spacing w:line="285" w:lineRule="atLeast"/>
              <w:ind w:firstLine="3885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C2022A" w:rsidRDefault="003C53ED">
            <w:pPr>
              <w:widowControl/>
              <w:spacing w:line="285" w:lineRule="atLeast"/>
              <w:ind w:firstLine="6930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 年   月   日</w:t>
            </w:r>
          </w:p>
        </w:tc>
      </w:tr>
      <w:tr w:rsidR="00C2022A" w:rsidTr="009F3183">
        <w:trPr>
          <w:trHeight w:val="192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主管部门意见</w:t>
            </w:r>
          </w:p>
        </w:tc>
        <w:tc>
          <w:tcPr>
            <w:tcW w:w="1031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022A" w:rsidRDefault="003C53ED">
            <w:pPr>
              <w:widowControl/>
              <w:spacing w:line="285" w:lineRule="atLeast"/>
              <w:ind w:firstLine="5565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C2022A" w:rsidRDefault="003C53ED">
            <w:pPr>
              <w:widowControl/>
              <w:spacing w:line="285" w:lineRule="atLeast"/>
              <w:ind w:firstLine="5565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C2022A" w:rsidRDefault="003C53ED">
            <w:pPr>
              <w:widowControl/>
              <w:spacing w:line="285" w:lineRule="atLeast"/>
              <w:ind w:firstLine="5565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C2022A" w:rsidRDefault="003C53ED">
            <w:pPr>
              <w:widowControl/>
              <w:spacing w:line="285" w:lineRule="atLeast"/>
              <w:ind w:firstLine="5565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C2022A" w:rsidRDefault="003C53ED">
            <w:pPr>
              <w:widowControl/>
              <w:spacing w:line="285" w:lineRule="atLeast"/>
              <w:ind w:firstLine="5565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签名（盖章）：</w:t>
            </w:r>
          </w:p>
          <w:p w:rsidR="00C2022A" w:rsidRDefault="003C53ED">
            <w:pPr>
              <w:widowControl/>
              <w:spacing w:line="285" w:lineRule="atLeast"/>
              <w:ind w:firstLine="105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C2022A" w:rsidRDefault="003C53ED">
            <w:pPr>
              <w:widowControl/>
              <w:spacing w:line="285" w:lineRule="atLeast"/>
              <w:ind w:firstLine="6930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   月    日</w:t>
            </w:r>
          </w:p>
        </w:tc>
      </w:tr>
      <w:tr w:rsidR="00C2022A" w:rsidTr="009F3183">
        <w:trPr>
          <w:trHeight w:val="2025"/>
        </w:trPr>
        <w:tc>
          <w:tcPr>
            <w:tcW w:w="56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发改局</w:t>
            </w:r>
            <w:proofErr w:type="gramEnd"/>
          </w:p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1031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022A" w:rsidRDefault="003C53ED">
            <w:pPr>
              <w:widowControl/>
              <w:spacing w:line="285" w:lineRule="atLeast"/>
              <w:ind w:firstLine="2835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                      </w:t>
            </w:r>
          </w:p>
          <w:p w:rsidR="00C2022A" w:rsidRDefault="003C53ED">
            <w:pPr>
              <w:widowControl/>
              <w:spacing w:line="285" w:lineRule="atLeast"/>
              <w:ind w:firstLine="6825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C2022A" w:rsidRDefault="003C53ED">
            <w:pPr>
              <w:widowControl/>
              <w:spacing w:line="285" w:lineRule="atLeast"/>
              <w:ind w:firstLine="6825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C2022A" w:rsidRDefault="003C53ED">
            <w:pPr>
              <w:widowControl/>
              <w:spacing w:line="285" w:lineRule="atLeast"/>
              <w:ind w:firstLine="5565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签名（盖章）：</w:t>
            </w:r>
          </w:p>
          <w:p w:rsidR="00C2022A" w:rsidRDefault="003C53ED">
            <w:pPr>
              <w:widowControl/>
              <w:spacing w:line="285" w:lineRule="atLeast"/>
              <w:ind w:firstLine="105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C2022A" w:rsidRDefault="003C53ED">
            <w:pPr>
              <w:widowControl/>
              <w:spacing w:line="285" w:lineRule="atLeast"/>
              <w:ind w:firstLine="7035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年   月    日</w:t>
            </w:r>
          </w:p>
        </w:tc>
      </w:tr>
      <w:tr w:rsidR="00C2022A" w:rsidTr="009F3183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C2022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022A" w:rsidRDefault="00C2022A">
            <w:pPr>
              <w:widowControl/>
              <w:jc w:val="left"/>
              <w:rPr>
                <w:szCs w:val="21"/>
              </w:rPr>
            </w:pPr>
          </w:p>
        </w:tc>
      </w:tr>
      <w:tr w:rsidR="00C2022A" w:rsidTr="009F3183">
        <w:trPr>
          <w:trHeight w:val="2025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022A" w:rsidRDefault="003C53ED">
            <w:pPr>
              <w:widowControl/>
              <w:spacing w:line="285" w:lineRule="atLeast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1031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2022A" w:rsidRDefault="00C2022A">
            <w:pPr>
              <w:widowControl/>
              <w:jc w:val="left"/>
              <w:rPr>
                <w:szCs w:val="21"/>
              </w:rPr>
            </w:pPr>
          </w:p>
        </w:tc>
      </w:tr>
    </w:tbl>
    <w:p w:rsidR="00C2022A" w:rsidRDefault="003C53ED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注：1、研讨活动：指由民营医疗机构承办的国家级或省级学术研讨活动。</w:t>
      </w:r>
    </w:p>
    <w:p w:rsidR="00C2022A" w:rsidRDefault="003C53ED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     2、科研项目：指已完成的、由民营医疗机构承担且通过卫生主管部门认证的科研项目。</w:t>
      </w:r>
    </w:p>
    <w:p w:rsidR="00C2022A" w:rsidRDefault="003C53ED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lastRenderedPageBreak/>
        <w:t>      3、服务创新：指经主管部门认证，当年推进的具有公益属性的民生服务项目、政企合作项目。</w:t>
      </w:r>
    </w:p>
    <w:p w:rsidR="00C2022A" w:rsidRDefault="003C53ED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</w:rPr>
        <w:t>      4、行业领先：企业提供反映企业研讨活动、科研成果及服务创新等内容的相关资料。</w:t>
      </w:r>
    </w:p>
    <w:p w:rsidR="00C2022A" w:rsidRDefault="00C2022A"/>
    <w:sectPr w:rsidR="00C2022A" w:rsidSect="00C20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E48" w:rsidRDefault="00EC6E48" w:rsidP="0069362F">
      <w:r>
        <w:separator/>
      </w:r>
    </w:p>
  </w:endnote>
  <w:endnote w:type="continuationSeparator" w:id="0">
    <w:p w:rsidR="00EC6E48" w:rsidRDefault="00EC6E48" w:rsidP="0069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E48" w:rsidRDefault="00EC6E48" w:rsidP="0069362F">
      <w:r>
        <w:separator/>
      </w:r>
    </w:p>
  </w:footnote>
  <w:footnote w:type="continuationSeparator" w:id="0">
    <w:p w:rsidR="00EC6E48" w:rsidRDefault="00EC6E48" w:rsidP="00693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B7D29BD"/>
    <w:rsid w:val="001143C5"/>
    <w:rsid w:val="003C53ED"/>
    <w:rsid w:val="0069362F"/>
    <w:rsid w:val="00945B99"/>
    <w:rsid w:val="009A21B2"/>
    <w:rsid w:val="009F3183"/>
    <w:rsid w:val="00C2022A"/>
    <w:rsid w:val="00E92507"/>
    <w:rsid w:val="00EC6E48"/>
    <w:rsid w:val="01B84F96"/>
    <w:rsid w:val="3B7D29BD"/>
    <w:rsid w:val="3EF9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2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022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693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936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93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936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1039</Characters>
  <Application>Microsoft Office Word</Application>
  <DocSecurity>0</DocSecurity>
  <Lines>8</Lines>
  <Paragraphs>2</Paragraphs>
  <ScaleCrop>false</ScaleCrop>
  <Company>Sky123.Org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3</cp:revision>
  <dcterms:created xsi:type="dcterms:W3CDTF">2019-03-20T07:36:00Z</dcterms:created>
  <dcterms:modified xsi:type="dcterms:W3CDTF">2019-03-20T07:38:00Z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