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22" w:hanging="300" w:hanging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4</w:t>
      </w:r>
    </w:p>
    <w:p>
      <w:pPr>
        <w:ind w:left="522" w:hanging="522" w:hangingChars="100"/>
        <w:jc w:val="center"/>
        <w:rPr>
          <w:rFonts w:hint="eastAsia" w:eastAsia="宋体"/>
          <w:b/>
          <w:bCs/>
          <w:sz w:val="52"/>
          <w:szCs w:val="52"/>
          <w:lang w:eastAsia="zh-CN"/>
        </w:rPr>
      </w:pPr>
    </w:p>
    <w:p>
      <w:pPr>
        <w:ind w:left="522" w:hanging="442" w:hangingChars="100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申报材料真实性承诺函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公司名称：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单位郑重承诺：我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公司自愿参与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宁波市军民融合企业（单位）认定，所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提交的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认定材料真实、准确、可靠，我公司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/单位对其真实性负全部责任，如有虚假、伪造等违规情况，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/单位愿意承担由此引起的一切法律责任。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特此承诺。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100" w:firstLineChars="17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（公章）</w:t>
      </w:r>
    </w:p>
    <w:p>
      <w:pPr>
        <w:ind w:firstLine="4800" w:firstLineChars="16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法定代表人签字：</w:t>
      </w:r>
    </w:p>
    <w:p>
      <w:pPr>
        <w:ind w:firstLine="5700" w:firstLineChars="190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A4E6C"/>
    <w:rsid w:val="012A4E6C"/>
    <w:rsid w:val="03A838D5"/>
    <w:rsid w:val="08E4403C"/>
    <w:rsid w:val="1CC97E23"/>
    <w:rsid w:val="26C66F92"/>
    <w:rsid w:val="2AC06E3B"/>
    <w:rsid w:val="2E91765A"/>
    <w:rsid w:val="3B594C9C"/>
    <w:rsid w:val="5D062DA7"/>
    <w:rsid w:val="63E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2019-05-20T02:56:00Z</dcterms:created>
  <dc:creator>everglow</dc:creator>
  <cp:lastModifiedBy>Roy七星龙渊</cp:lastModifiedBy>
  <dcterms:modified xsi:type="dcterms:W3CDTF">2019-05-23T06:18:55Z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