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500" w:lineRule="exact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附件</w:t>
      </w:r>
      <w:r>
        <w:rPr>
          <w:rFonts w:ascii="仿宋" w:hAnsi="仿宋" w:eastAsia="仿宋" w:cs="仿宋"/>
          <w:b/>
          <w:bCs/>
          <w:sz w:val="36"/>
          <w:szCs w:val="36"/>
        </w:rPr>
        <w:t>4</w:t>
      </w:r>
    </w:p>
    <w:p>
      <w:pPr>
        <w:widowControl/>
        <w:spacing w:afterLines="50" w:line="500" w:lineRule="exact"/>
        <w:jc w:val="center"/>
        <w:rPr>
          <w:rFonts w:ascii="创艺简标宋" w:hAnsi="宋体" w:eastAsia="创艺简标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企业管理咨询服务机构报备登记表</w:t>
      </w:r>
    </w:p>
    <w:bookmarkEnd w:id="0"/>
    <w:tbl>
      <w:tblPr>
        <w:tblStyle w:val="2"/>
        <w:tblW w:w="94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803"/>
        <w:gridCol w:w="698"/>
        <w:gridCol w:w="366"/>
        <w:gridCol w:w="339"/>
        <w:gridCol w:w="63"/>
        <w:gridCol w:w="10"/>
        <w:gridCol w:w="837"/>
        <w:gridCol w:w="42"/>
        <w:gridCol w:w="662"/>
        <w:gridCol w:w="571"/>
        <w:gridCol w:w="472"/>
        <w:gridCol w:w="233"/>
        <w:gridCol w:w="566"/>
        <w:gridCol w:w="446"/>
        <w:gridCol w:w="983"/>
        <w:gridCol w:w="15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6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名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称</w:t>
            </w:r>
          </w:p>
        </w:tc>
        <w:tc>
          <w:tcPr>
            <w:tcW w:w="783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6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地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址</w:t>
            </w:r>
          </w:p>
        </w:tc>
        <w:tc>
          <w:tcPr>
            <w:tcW w:w="4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邮政编码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注册时间</w:t>
            </w:r>
          </w:p>
        </w:tc>
        <w:tc>
          <w:tcPr>
            <w:tcW w:w="4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注册资本（万元）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6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法人代表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电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话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手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机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6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电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话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手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机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6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联系人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务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电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话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6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手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机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传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真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箱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6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咨询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业务范围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（在□打√）</w:t>
            </w:r>
          </w:p>
        </w:tc>
        <w:tc>
          <w:tcPr>
            <w:tcW w:w="783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□体系建设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□精益生产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□流程再造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□生产现场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□电子商务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□人力资源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□品牌建设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□市场拓展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□发展战略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□企业文化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□其它</w:t>
            </w:r>
            <w:r>
              <w:rPr>
                <w:rFonts w:ascii="仿宋_GB2312" w:hAnsi="仿宋" w:eastAsia="仿宋_GB2312"/>
                <w:sz w:val="24"/>
                <w:szCs w:val="24"/>
                <w:u w:val="single"/>
              </w:rPr>
              <w:t xml:space="preserve">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6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核心咨询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（在□打√）</w:t>
            </w:r>
          </w:p>
        </w:tc>
        <w:tc>
          <w:tcPr>
            <w:tcW w:w="783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□体系建设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□精益生产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□流程再造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□生产现场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□电子商务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□人力资源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□品牌建设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□市场营销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□发展战略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□企业文化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□其它</w:t>
            </w:r>
            <w:r>
              <w:rPr>
                <w:rFonts w:ascii="仿宋_GB2312" w:hAnsi="仿宋" w:eastAsia="仿宋_GB2312"/>
                <w:sz w:val="24"/>
                <w:szCs w:val="24"/>
                <w:u w:val="single"/>
              </w:rPr>
              <w:t xml:space="preserve">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近两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年机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构情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况</w:t>
            </w:r>
          </w:p>
        </w:tc>
        <w:tc>
          <w:tcPr>
            <w:tcW w:w="8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年份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营业额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（万元）</w:t>
            </w: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利润额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（万元）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员工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人数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专职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咨询师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余姚咨询服务企业数量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合同金额</w:t>
            </w:r>
          </w:p>
          <w:p>
            <w:pPr>
              <w:ind w:firstLine="120" w:firstLineChars="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2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201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96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96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2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201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firstLine="1560" w:firstLineChars="65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2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咨询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师情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况</w:t>
            </w:r>
          </w:p>
        </w:tc>
        <w:tc>
          <w:tcPr>
            <w:tcW w:w="8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姓名</w:t>
            </w:r>
          </w:p>
        </w:tc>
        <w:tc>
          <w:tcPr>
            <w:tcW w:w="6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76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年龄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从业时间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咨询特长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电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话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手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2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2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2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2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21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近年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客户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名单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咨询企业</w:t>
            </w:r>
          </w:p>
        </w:tc>
        <w:tc>
          <w:tcPr>
            <w:tcW w:w="1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咨询项目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合同金额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联系人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2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2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2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2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2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10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机构简介和在余姚地区开展咨询的业绩报告及典型案例</w:t>
            </w:r>
          </w:p>
        </w:tc>
        <w:tc>
          <w:tcPr>
            <w:tcW w:w="636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9460" w:type="dxa"/>
            <w:gridSpan w:val="17"/>
            <w:tcBorders>
              <w:top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机构负责人签字：</w:t>
            </w:r>
          </w:p>
          <w:p>
            <w:pPr>
              <w:spacing w:line="52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（公章）</w:t>
            </w:r>
          </w:p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400" w:lineRule="exact"/>
        <w:ind w:left="-424" w:leftChars="-202"/>
        <w:rPr>
          <w:rFonts w:ascii="楷体_GB2312" w:hAnsi="仿宋" w:eastAsia="楷体_GB2312" w:cs="宋体"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kern w:val="0"/>
          <w:sz w:val="28"/>
          <w:szCs w:val="28"/>
        </w:rPr>
        <w:t>备注：表格不足填写可另附纸。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97730"/>
    <w:rsid w:val="3F19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2019-07-05T02:33:00Z</dcterms:created>
  <dc:creator>admin</dc:creator>
  <cp:lastModifiedBy>admin</cp:lastModifiedBy>
  <dcterms:modified xsi:type="dcterms:W3CDTF">2019-07-05T02:33:44Z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