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pacing w:val="-23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23"/>
          <w:kern w:val="0"/>
          <w:sz w:val="44"/>
          <w:szCs w:val="44"/>
        </w:rPr>
        <w:t>宁波市企业人员攻读研究生学费补贴申报汇总表</w:t>
      </w:r>
    </w:p>
    <w:p>
      <w:pPr>
        <w:rPr>
          <w:rFonts w:hint="eastAsia" w:ascii="宋体" w:hAnsi="宋体" w:eastAsia="仿宋_GB2312"/>
          <w:spacing w:val="-20"/>
          <w:kern w:val="0"/>
          <w:sz w:val="24"/>
        </w:rPr>
      </w:pPr>
    </w:p>
    <w:p>
      <w:pPr>
        <w:rPr>
          <w:rFonts w:hint="eastAsia" w:ascii="宋体" w:hAnsi="宋体"/>
          <w:spacing w:val="-20"/>
          <w:kern w:val="0"/>
          <w:sz w:val="24"/>
        </w:rPr>
      </w:pPr>
    </w:p>
    <w:p>
      <w:pPr>
        <w:rPr>
          <w:rFonts w:hint="eastAsia" w:ascii="仿宋_GB2312" w:eastAsia="仿宋_GB2312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/>
          <w:spacing w:val="-20"/>
          <w:kern w:val="0"/>
          <w:sz w:val="24"/>
        </w:rPr>
        <w:t>汇总单位：                       填报人：         联系电话：             填报时间：    年   月   日</w:t>
      </w:r>
    </w:p>
    <w:tbl>
      <w:tblPr>
        <w:tblStyle w:val="2"/>
        <w:tblW w:w="907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063"/>
        <w:gridCol w:w="450"/>
        <w:gridCol w:w="2031"/>
        <w:gridCol w:w="794"/>
        <w:gridCol w:w="812"/>
        <w:gridCol w:w="813"/>
        <w:gridCol w:w="91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工作岗位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报考学校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报考专业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注：请制成EXEL表格后发送到指定邮箱。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66394"/>
    <w:rsid w:val="5E6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2019-07-04T03:54:00Z</dcterms:created>
  <dc:creator>光军</dc:creator>
  <cp:lastModifiedBy>光军</cp:lastModifiedBy>
  <dcterms:modified xsi:type="dcterms:W3CDTF">2019-07-04T03:54:50Z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