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9" w:firstLineChars="64"/>
        <w:rPr>
          <w:rFonts w:hint="eastAsia" w:ascii="仿宋_GB2312" w:hAnsi="仿宋_GB2312" w:eastAsia="仿宋_GB2312" w:cs="仿宋_GB2312"/>
          <w:sz w:val="32"/>
          <w:szCs w:val="2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0"/>
        </w:rPr>
        <w:t>附表3：</w:t>
      </w:r>
    </w:p>
    <w:p>
      <w:pPr>
        <w:spacing w:after="286" w:afterLines="5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企业承诺及所在地经发办（局）审核表</w:t>
      </w:r>
    </w:p>
    <w:tbl>
      <w:tblPr>
        <w:tblStyle w:val="10"/>
        <w:tblW w:w="87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7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  <w:jc w:val="center"/>
        </w:trPr>
        <w:tc>
          <w:tcPr>
            <w:tcW w:w="1604" w:type="dxa"/>
            <w:noWrap w:val="0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7186" w:type="dxa"/>
            <w:noWrap w:val="0"/>
            <w:vAlign w:val="top"/>
          </w:tcPr>
          <w:p>
            <w:pPr>
              <w:ind w:firstLine="54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04" w:type="dxa"/>
            <w:noWrap w:val="0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186" w:type="dxa"/>
            <w:noWrap w:val="0"/>
            <w:vAlign w:val="top"/>
          </w:tcPr>
          <w:p>
            <w:pPr>
              <w:ind w:firstLine="54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90" w:type="dxa"/>
            <w:gridSpan w:val="2"/>
            <w:noWrap w:val="0"/>
            <w:vAlign w:val="top"/>
          </w:tcPr>
          <w:p>
            <w:pPr>
              <w:spacing w:line="360" w:lineRule="exact"/>
              <w:ind w:firstLine="54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企业承诺书</w:t>
            </w:r>
          </w:p>
          <w:p>
            <w:pPr>
              <w:spacing w:line="360" w:lineRule="exact"/>
              <w:ind w:firstLine="54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本单位郑重承诺：</w:t>
            </w:r>
          </w:p>
          <w:p>
            <w:pPr>
              <w:spacing w:line="360" w:lineRule="exact"/>
              <w:ind w:firstLine="54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1、本单位递交的申请（验收）材料内容真实、准确。</w:t>
            </w:r>
          </w:p>
          <w:p>
            <w:pPr>
              <w:spacing w:line="360" w:lineRule="exact"/>
              <w:ind w:firstLine="54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2、本单位递交的其他证明材料均事实存在，真实、可靠。</w:t>
            </w:r>
          </w:p>
          <w:p>
            <w:pPr>
              <w:spacing w:line="360" w:lineRule="exact"/>
              <w:ind w:firstLine="54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3、本单位的知识产权或商业秘密明晰完整，未侵犯他人的知识产权或商业秘密。</w:t>
            </w:r>
          </w:p>
          <w:p>
            <w:pPr>
              <w:spacing w:line="360" w:lineRule="exact"/>
              <w:ind w:firstLine="54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4、本单位已认真阅读《慈溪市工业（技改）投资专项项目奖励实施细则》，申请补助设备均符合细则要求。</w:t>
            </w:r>
          </w:p>
          <w:p>
            <w:pPr>
              <w:spacing w:line="360" w:lineRule="exact"/>
              <w:ind w:firstLine="54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若发生与上述承诺相违背的事实，由本单位愿在规定时间内返回补助资金并承担全部法律责任。</w:t>
            </w:r>
          </w:p>
          <w:p>
            <w:pPr>
              <w:ind w:left="4200" w:firstLine="54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单位（盖章）：</w:t>
            </w:r>
          </w:p>
          <w:p>
            <w:pPr>
              <w:ind w:left="4200" w:firstLine="54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法人签字：</w:t>
            </w:r>
          </w:p>
          <w:p>
            <w:pPr>
              <w:ind w:firstLine="5745" w:firstLineChars="211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2" w:hRule="atLeast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Cs w:val="32"/>
              </w:rPr>
              <w:t>审核意见</w:t>
            </w:r>
          </w:p>
        </w:tc>
        <w:tc>
          <w:tcPr>
            <w:tcW w:w="7186" w:type="dxa"/>
            <w:noWrap w:val="0"/>
            <w:vAlign w:val="top"/>
          </w:tcPr>
          <w:p>
            <w:pPr>
              <w:ind w:firstLine="54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所在地经发办（局）意见：</w:t>
            </w:r>
          </w:p>
          <w:p>
            <w:pPr>
              <w:ind w:firstLine="54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54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54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54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199" w:firstLineChars="73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盖章</w:t>
            </w:r>
          </w:p>
        </w:tc>
      </w:tr>
    </w:tbl>
    <w:p>
      <w:pPr>
        <w:spacing w:line="100" w:lineRule="exact"/>
        <w:ind w:firstLine="622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2098" w:right="1474" w:bottom="1985" w:left="1588" w:header="851" w:footer="1361" w:gutter="0"/>
      <w:cols w:space="720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公文小标宋简">
    <w:altName w:val="微软雅黑"/>
    <w:panose1 w:val="02010609010101010101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350" w:right="360" w:firstLine="560"/>
      <w:jc w:val="right"/>
    </w:pPr>
    <w:r>
      <w:rPr>
        <w:rStyle w:val="12"/>
        <w:rFonts w:hint="eastAsia"/>
      </w:rPr>
      <w:t>－</w:t>
    </w: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  <w:lang/>
      </w:rPr>
      <w:t>1</w:t>
    </w:r>
    <w:r>
      <w:fldChar w:fldCharType="end"/>
    </w:r>
    <w:r>
      <w:rPr>
        <w:rStyle w:val="12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350" w:right="360" w:firstLine="560"/>
    </w:pPr>
    <w:r>
      <w:rPr>
        <w:rStyle w:val="12"/>
        <w:rFonts w:hint="eastAsia"/>
      </w:rPr>
      <w:t>－</w:t>
    </w: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  <w:lang/>
      </w:rPr>
      <w:t>2</w:t>
    </w:r>
    <w:r>
      <w:fldChar w:fldCharType="end"/>
    </w:r>
    <w:r>
      <w:rPr>
        <w:rStyle w:val="12"/>
        <w:rFonts w:hint="eastAsia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5"/>
  <w:hyphenationZone w:val="360"/>
  <w:evenAndOddHeaders w:val="1"/>
  <w:drawingGridHorizontalSpacing w:val="311"/>
  <w:drawingGridVerticalSpacing w:val="573"/>
  <w:displayHorizontalDrawingGridEvery w:val="0"/>
  <w:displayVerticalDrawingGridEvery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77"/>
    <w:rsid w:val="001C52BD"/>
    <w:rsid w:val="002605B7"/>
    <w:rsid w:val="002E2140"/>
    <w:rsid w:val="00365A6F"/>
    <w:rsid w:val="005156CB"/>
    <w:rsid w:val="00761999"/>
    <w:rsid w:val="007740F4"/>
    <w:rsid w:val="00785067"/>
    <w:rsid w:val="00785EBA"/>
    <w:rsid w:val="00944AEF"/>
    <w:rsid w:val="00B17B98"/>
    <w:rsid w:val="00B41AC9"/>
    <w:rsid w:val="00BE571D"/>
    <w:rsid w:val="00BE7D2E"/>
    <w:rsid w:val="00D25B88"/>
    <w:rsid w:val="00DA14B6"/>
    <w:rsid w:val="00E0613B"/>
    <w:rsid w:val="00EF2877"/>
    <w:rsid w:val="00F10CED"/>
    <w:rsid w:val="00F816E9"/>
    <w:rsid w:val="4B364486"/>
    <w:rsid w:val="4EF81A2F"/>
    <w:rsid w:val="54601912"/>
    <w:rsid w:val="69CE0D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spacing w:line="552" w:lineRule="exact"/>
      <w:ind w:firstLine="200" w:firstLineChars="200"/>
      <w:jc w:val="both"/>
    </w:pPr>
    <w:rPr>
      <w:rFonts w:eastAsia="仿宋_GB2312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adjustRightInd w:val="0"/>
      <w:jc w:val="distribute"/>
      <w:outlineLvl w:val="0"/>
    </w:pPr>
    <w:rPr>
      <w:rFonts w:eastAsia="方正小标宋简体"/>
      <w:b/>
      <w:color w:val="FF0000"/>
      <w:kern w:val="44"/>
      <w:sz w:val="72"/>
    </w:rPr>
  </w:style>
  <w:style w:type="paragraph" w:styleId="3">
    <w:name w:val="heading 2"/>
    <w:basedOn w:val="1"/>
    <w:next w:val="4"/>
    <w:qFormat/>
    <w:uiPriority w:val="0"/>
    <w:pPr>
      <w:keepNext/>
      <w:keepLines/>
      <w:outlineLvl w:val="1"/>
    </w:pPr>
    <w:rPr>
      <w:rFonts w:ascii="Arial" w:hAnsi="Arial" w:eastAsia="黑体"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Lines="100" w:afterLines="50"/>
      <w:ind w:firstLine="0" w:firstLineChars="0"/>
      <w:jc w:val="center"/>
      <w:outlineLvl w:val="2"/>
    </w:pPr>
    <w:rPr>
      <w:rFonts w:ascii="公文小标宋简" w:eastAsia="方正小标宋简体"/>
      <w:sz w:val="44"/>
      <w:lang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iPriority w:val="0"/>
    <w:pPr>
      <w:ind w:firstLine="630"/>
    </w:pPr>
    <w:rPr>
      <w:kern w:val="0"/>
    </w:rPr>
  </w:style>
  <w:style w:type="paragraph" w:styleId="6">
    <w:name w:val="Date"/>
    <w:basedOn w:val="1"/>
    <w:next w:val="1"/>
    <w:semiHidden/>
    <w:uiPriority w:val="0"/>
  </w:style>
  <w:style w:type="paragraph" w:styleId="7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semiHidden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Subtitle"/>
    <w:basedOn w:val="1"/>
    <w:next w:val="1"/>
    <w:link w:val="19"/>
    <w:qFormat/>
    <w:uiPriority w:val="11"/>
    <w:pPr>
      <w:spacing w:afterLines="50" w:line="312" w:lineRule="atLeast"/>
      <w:ind w:firstLine="0" w:firstLineChars="0"/>
      <w:jc w:val="center"/>
      <w:outlineLvl w:val="1"/>
    </w:pPr>
    <w:rPr>
      <w:rFonts w:ascii="Cambria" w:hAnsi="Cambria" w:eastAsia="楷体_GB2312"/>
      <w:bCs/>
      <w:kern w:val="28"/>
      <w:szCs w:val="32"/>
    </w:rPr>
  </w:style>
  <w:style w:type="character" w:styleId="12">
    <w:name w:val="page number"/>
    <w:semiHidden/>
    <w:uiPriority w:val="0"/>
    <w:rPr>
      <w:rFonts w:eastAsia="宋体"/>
      <w:sz w:val="28"/>
    </w:rPr>
  </w:style>
  <w:style w:type="character" w:styleId="13">
    <w:name w:val="Emphasis"/>
    <w:qFormat/>
    <w:uiPriority w:val="20"/>
    <w:rPr>
      <w:rFonts w:eastAsia="楷体_GB2312"/>
      <w:b/>
      <w:iCs/>
      <w:sz w:val="32"/>
    </w:rPr>
  </w:style>
  <w:style w:type="paragraph" w:customStyle="1" w:styleId="14">
    <w:name w:val="主题词"/>
    <w:basedOn w:val="1"/>
    <w:uiPriority w:val="0"/>
    <w:pPr>
      <w:framePr w:wrap="notBeside" w:vAnchor="margin" w:hAnchor="margin" w:yAlign="bottom"/>
      <w:ind w:left="1246" w:hanging="1246"/>
    </w:pPr>
    <w:rPr>
      <w:rFonts w:eastAsia="方正小标宋简体"/>
    </w:rPr>
  </w:style>
  <w:style w:type="paragraph" w:customStyle="1" w:styleId="15">
    <w:name w:val="附件"/>
    <w:basedOn w:val="1"/>
    <w:uiPriority w:val="0"/>
    <w:pPr>
      <w:ind w:left="1638" w:hanging="1016"/>
    </w:pPr>
  </w:style>
  <w:style w:type="paragraph" w:customStyle="1" w:styleId="16">
    <w:name w:val="秘密紧急"/>
    <w:basedOn w:val="1"/>
    <w:uiPriority w:val="0"/>
    <w:pPr>
      <w:jc w:val="right"/>
    </w:pPr>
    <w:rPr>
      <w:rFonts w:ascii="黑体" w:eastAsia="黑体"/>
    </w:rPr>
  </w:style>
  <w:style w:type="paragraph" w:customStyle="1" w:styleId="17">
    <w:name w:val="抄 送"/>
    <w:basedOn w:val="14"/>
    <w:uiPriority w:val="0"/>
    <w:pPr>
      <w:ind w:left="0" w:firstLine="0"/>
    </w:pPr>
    <w:rPr>
      <w:rFonts w:eastAsia="仿宋_GB2312"/>
    </w:rPr>
  </w:style>
  <w:style w:type="character" w:styleId="18">
    <w:name w:val=""/>
    <w:qFormat/>
    <w:uiPriority w:val="21"/>
    <w:rPr>
      <w:rFonts w:eastAsia="楷体_GB2312"/>
      <w:b/>
      <w:bCs/>
      <w:iCs/>
      <w:color w:val="FF0000"/>
      <w:sz w:val="32"/>
      <w:u w:val="single"/>
    </w:rPr>
  </w:style>
  <w:style w:type="character" w:customStyle="1" w:styleId="19">
    <w:name w:val="副标题 字符"/>
    <w:link w:val="9"/>
    <w:uiPriority w:val="11"/>
    <w:rPr>
      <w:rFonts w:ascii="Cambria" w:hAnsi="Cambria" w:eastAsia="楷体_GB2312" w:cs="Times New Roman"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2015-11-09T07:46:00Z</dcterms:created>
  <dc:creator>Administrator</dc:creator>
  <cp:lastModifiedBy>陈睿</cp:lastModifiedBy>
  <cp:lastPrinted>2000-11-30T06:55:00Z</cp:lastPrinted>
  <dcterms:modified xsi:type="dcterms:W3CDTF">2019-05-14T01:12:10Z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