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0"/>
        </w:rPr>
      </w:pPr>
      <w:r>
        <w:rPr>
          <w:rFonts w:ascii="黑体" w:hAnsi="黑体" w:eastAsia="黑体"/>
          <w:kern w:val="0"/>
          <w:sz w:val="32"/>
          <w:szCs w:val="30"/>
        </w:rPr>
        <w:t>附件1</w:t>
      </w:r>
    </w:p>
    <w:p>
      <w:pPr>
        <w:jc w:val="left"/>
        <w:rPr>
          <w:rFonts w:eastAsia="黑体"/>
          <w:kern w:val="0"/>
          <w:sz w:val="32"/>
          <w:szCs w:val="30"/>
        </w:rPr>
      </w:pPr>
    </w:p>
    <w:p>
      <w:pPr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2019年度奉化区管理创新示范企业</w:t>
      </w:r>
    </w:p>
    <w:bookmarkEnd w:id="0"/>
    <w:p>
      <w:pPr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137795</wp:posOffset>
                </wp:positionV>
                <wp:extent cx="1581150" cy="28987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9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/>
                                <w:sz w:val="8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/>
                                <w:sz w:val="84"/>
                              </w:rPr>
                              <w:t>立项申请书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pt;margin-top:10.85pt;height:228.25pt;width:124.5pt;z-index:251660288;mso-width-relative:page;mso-height-relative:page;" filled="f" stroked="f" coordsize="21600,21600" o:gfxdata="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pgZco2wAAAAoBAAAPAAAAAAAAAAEA&#10;IAAAACIAAABkcnMvZG93bnJldi54bWxQSwECFAAUAAAACACHTuJAbJu6h5oBAAAPAwAADgAAAAAA&#10;AAABACAAAAAqAQAAZHJzL2Uyb0RvYy54bWxQSwUGAAAAAAYABgBZAQAANgUAAAAA&#10;">
                <v:path/>
                <v:fill on="f" focussize="0,0"/>
                <v:stroke on="f" joinstyle="miter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rFonts w:ascii="楷体_GB2312" w:hAnsi="楷体_GB2312" w:eastAsia="楷体_GB2312"/>
                          <w:sz w:val="84"/>
                        </w:rPr>
                      </w:pPr>
                      <w:r>
                        <w:rPr>
                          <w:rFonts w:hint="eastAsia" w:ascii="楷体_GB2312" w:hAnsi="楷体_GB2312" w:eastAsia="楷体_GB2312"/>
                          <w:sz w:val="84"/>
                        </w:rPr>
                        <w:t>立项申请书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-</w:t>
      </w: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仿宋_GB2312"/>
          <w:sz w:val="36"/>
        </w:rPr>
      </w:pPr>
    </w:p>
    <w:p>
      <w:pPr>
        <w:spacing w:line="560" w:lineRule="exact"/>
        <w:rPr>
          <w:rFonts w:eastAsia="仿宋_GB2312"/>
          <w:sz w:val="36"/>
        </w:rPr>
      </w:pPr>
    </w:p>
    <w:p>
      <w:pPr>
        <w:spacing w:line="560" w:lineRule="exact"/>
        <w:rPr>
          <w:rFonts w:eastAsia="仿宋_GB2312"/>
          <w:sz w:val="36"/>
        </w:rPr>
      </w:pPr>
    </w:p>
    <w:p>
      <w:pPr>
        <w:spacing w:line="560" w:lineRule="exact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申</w:t>
      </w:r>
      <w:r>
        <w:rPr>
          <w:rFonts w:hint="eastAsia" w:eastAsia="仿宋_GB2312"/>
          <w:sz w:val="32"/>
        </w:rPr>
        <w:t>请</w:t>
      </w:r>
      <w:r>
        <w:rPr>
          <w:rFonts w:eastAsia="仿宋_GB2312"/>
          <w:sz w:val="32"/>
        </w:rPr>
        <w:t>企业</w:t>
      </w:r>
      <w:r>
        <w:rPr>
          <w:rFonts w:hint="eastAsia" w:eastAsia="仿宋_GB2312"/>
          <w:sz w:val="32"/>
        </w:rPr>
        <w:t>（盖章）</w:t>
      </w:r>
      <w:r>
        <w:rPr>
          <w:rFonts w:eastAsia="仿宋_GB2312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                      </w:t>
      </w:r>
    </w:p>
    <w:p>
      <w:pPr>
        <w:spacing w:line="560" w:lineRule="exact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申</w:t>
      </w:r>
      <w:r>
        <w:rPr>
          <w:rFonts w:hint="eastAsia" w:eastAsia="仿宋_GB2312"/>
          <w:sz w:val="32"/>
        </w:rPr>
        <w:t>请</w:t>
      </w:r>
      <w:r>
        <w:rPr>
          <w:rFonts w:eastAsia="仿宋_GB2312"/>
          <w:sz w:val="32"/>
        </w:rPr>
        <w:t>时间：</w:t>
      </w:r>
      <w:r>
        <w:rPr>
          <w:rFonts w:eastAsia="仿宋_GB2312"/>
          <w:sz w:val="32"/>
          <w:u w:val="single"/>
        </w:rPr>
        <w:t xml:space="preserve">                           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</w:rPr>
        <w:t xml:space="preserve">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eastAsia="黑体"/>
          <w:sz w:val="30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项目立项申请表</w:t>
      </w:r>
    </w:p>
    <w:tbl>
      <w:tblPr>
        <w:tblStyle w:val="2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34"/>
        <w:gridCol w:w="900"/>
        <w:gridCol w:w="787"/>
        <w:gridCol w:w="97"/>
        <w:gridCol w:w="92"/>
        <w:gridCol w:w="1342"/>
        <w:gridCol w:w="556"/>
        <w:gridCol w:w="88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企业名称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项目名称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辅导机构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所属行业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法定代表人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注册时间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注册资本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pacing w:val="57"/>
              </w:rPr>
              <w:t>联系</w:t>
            </w:r>
            <w:r>
              <w:rPr>
                <w:rFonts w:hint="eastAsia" w:ascii="仿宋_GB2312" w:hAnsi="宋体" w:eastAsia="仿宋_GB2312"/>
                <w:color w:val="000000"/>
              </w:rPr>
              <w:t>人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电话、手机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电子邮箱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地址、邮编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主要产品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获得荣誉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情况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</w:rPr>
            </w:pPr>
          </w:p>
          <w:p>
            <w:pPr>
              <w:snapToGrid w:val="0"/>
              <w:spacing w:line="32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主要经济指标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2016年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2017年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2017年同比增长%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2018年同比增长%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主营业务收入（万元）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利润（万元）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税收（万元）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资产负债率（%）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管理</w:t>
            </w:r>
            <w:r>
              <w:rPr>
                <w:rFonts w:hint="eastAsia" w:ascii="仿宋_GB2312" w:hAnsi="仿宋" w:eastAsia="仿宋_GB2312"/>
              </w:rPr>
              <w:t>投入（万元）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员工人数（人）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管理人员数（人）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申报管理创新示范类型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现场管理□         生产管理□        其他管理□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镇(街道)、开发区意见:       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2380" w:firstLineChars="850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盖   章</w:t>
            </w:r>
          </w:p>
          <w:p>
            <w:pPr>
              <w:snapToGrid w:val="0"/>
              <w:spacing w:line="540" w:lineRule="exact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     年  月  日  </w:t>
            </w:r>
          </w:p>
        </w:tc>
        <w:tc>
          <w:tcPr>
            <w:tcW w:w="5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区经信局意见:</w:t>
            </w:r>
          </w:p>
          <w:p>
            <w:pPr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2800" w:firstLineChars="1000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盖  章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二、企业简介（限500字以内）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三、创新项目实施团队情况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四、项目实施方案或计划书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五、目标及预期效果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六、2018年度财务报表</w:t>
      </w:r>
    </w:p>
    <w:p>
      <w:pPr>
        <w:spacing w:line="56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</w:t>
      </w: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>
      <w:pPr>
        <w:spacing w:line="560" w:lineRule="exact"/>
        <w:rPr>
          <w:rFonts w:eastAsia="黑体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D5022"/>
    <w:rsid w:val="1A2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2019-09-10T05:51:00Z</dcterms:created>
  <dc:creator>╱/.染忆oΟ</dc:creator>
  <cp:lastModifiedBy>╱/.染忆oΟ</cp:lastModifiedBy>
  <dcterms:modified xsi:type="dcterms:W3CDTF">2019-09-10T05:52:45Z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