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afterLines="50" w:line="500" w:lineRule="exact"/>
        <w:ind w:left="-283" w:leftChars="-135" w:firstLine="320" w:firstLineChars="100"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附件5</w:t>
      </w:r>
    </w:p>
    <w:p>
      <w:pPr>
        <w:widowControl/>
        <w:snapToGrid w:val="0"/>
        <w:spacing w:afterLines="50" w:line="500" w:lineRule="exact"/>
        <w:jc w:val="center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创艺简标宋" w:hAnsi="华文中宋" w:eastAsia="创艺简标宋"/>
          <w:bCs/>
          <w:color w:val="000000"/>
          <w:kern w:val="0"/>
          <w:sz w:val="36"/>
          <w:szCs w:val="32"/>
        </w:rPr>
        <w:t>象山县企业淘汰落后产能验收表</w:t>
      </w:r>
    </w:p>
    <w:bookmarkEnd w:id="0"/>
    <w:tbl>
      <w:tblPr>
        <w:tblStyle w:val="2"/>
        <w:tblW w:w="95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120"/>
        <w:gridCol w:w="15"/>
        <w:gridCol w:w="746"/>
        <w:gridCol w:w="76"/>
        <w:gridCol w:w="1022"/>
        <w:gridCol w:w="409"/>
        <w:gridCol w:w="40"/>
        <w:gridCol w:w="685"/>
        <w:gridCol w:w="817"/>
        <w:gridCol w:w="90"/>
        <w:gridCol w:w="229"/>
        <w:gridCol w:w="141"/>
        <w:gridCol w:w="231"/>
        <w:gridCol w:w="618"/>
        <w:gridCol w:w="22"/>
        <w:gridCol w:w="254"/>
        <w:gridCol w:w="576"/>
        <w:gridCol w:w="1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41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企业名称</w:t>
            </w: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（盖章）</w:t>
            </w:r>
          </w:p>
        </w:tc>
        <w:tc>
          <w:tcPr>
            <w:tcW w:w="3426" w:type="dxa"/>
            <w:gridSpan w:val="7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企业地址</w:t>
            </w:r>
          </w:p>
        </w:tc>
        <w:tc>
          <w:tcPr>
            <w:tcW w:w="3234" w:type="dxa"/>
            <w:gridSpan w:val="9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418" w:type="dxa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法定代表人</w:t>
            </w:r>
          </w:p>
        </w:tc>
        <w:tc>
          <w:tcPr>
            <w:tcW w:w="1880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联系电话</w:t>
            </w:r>
          </w:p>
        </w:tc>
        <w:tc>
          <w:tcPr>
            <w:tcW w:w="2193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传真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418" w:type="dxa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经营范围</w:t>
            </w:r>
          </w:p>
        </w:tc>
        <w:tc>
          <w:tcPr>
            <w:tcW w:w="3426" w:type="dxa"/>
            <w:gridSpan w:val="7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962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主要产品</w:t>
            </w:r>
          </w:p>
        </w:tc>
        <w:tc>
          <w:tcPr>
            <w:tcW w:w="2774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537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spacing w:val="-16"/>
                <w:kern w:val="0"/>
                <w:szCs w:val="21"/>
              </w:rPr>
            </w:pPr>
            <w:r>
              <w:rPr>
                <w:rFonts w:hint="eastAsia" w:eastAsia="仿宋_GB2312"/>
                <w:spacing w:val="-16"/>
                <w:kern w:val="0"/>
                <w:szCs w:val="21"/>
              </w:rPr>
              <w:t>项目审批机关批复的生产能力</w:t>
            </w:r>
          </w:p>
        </w:tc>
        <w:tc>
          <w:tcPr>
            <w:tcW w:w="2307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ind w:firstLine="840" w:firstLineChars="400"/>
              <w:jc w:val="right"/>
              <w:rPr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（注明单位）</w:t>
            </w:r>
          </w:p>
        </w:tc>
        <w:tc>
          <w:tcPr>
            <w:tcW w:w="1962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eastAsia="仿宋_GB2312"/>
                <w:spacing w:val="-16"/>
                <w:kern w:val="0"/>
                <w:szCs w:val="21"/>
              </w:rPr>
              <w:t>上年度实际生产能力</w:t>
            </w:r>
          </w:p>
        </w:tc>
        <w:tc>
          <w:tcPr>
            <w:tcW w:w="2774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ind w:firstLine="1260" w:firstLineChars="600"/>
              <w:jc w:val="right"/>
              <w:rPr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（注明单位）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53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ind w:left="50" w:hanging="5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淘汰落后产能任务</w:t>
            </w:r>
          </w:p>
        </w:tc>
        <w:tc>
          <w:tcPr>
            <w:tcW w:w="2307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ind w:left="529" w:hanging="529"/>
              <w:jc w:val="righ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  </w:t>
            </w:r>
            <w:r>
              <w:rPr>
                <w:rFonts w:hint="eastAsia" w:eastAsia="仿宋_GB2312"/>
                <w:kern w:val="0"/>
                <w:szCs w:val="21"/>
              </w:rPr>
              <w:t>（注明单位）</w:t>
            </w:r>
          </w:p>
        </w:tc>
        <w:tc>
          <w:tcPr>
            <w:tcW w:w="1962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ind w:left="103" w:hanging="103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实际淘汰落后产能</w:t>
            </w:r>
          </w:p>
        </w:tc>
        <w:tc>
          <w:tcPr>
            <w:tcW w:w="2774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ind w:left="529" w:hanging="529"/>
              <w:jc w:val="right"/>
              <w:rPr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      </w:t>
            </w:r>
            <w:r>
              <w:rPr>
                <w:rFonts w:hint="eastAsia" w:eastAsia="仿宋_GB2312"/>
                <w:kern w:val="0"/>
                <w:szCs w:val="21"/>
              </w:rPr>
              <w:t>（注明单位）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53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ind w:left="50" w:hanging="5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淘汰类型</w:t>
            </w:r>
          </w:p>
        </w:tc>
        <w:tc>
          <w:tcPr>
            <w:tcW w:w="7043" w:type="dxa"/>
            <w:gridSpan w:val="17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□企业整体关停      □淘汰生产线      □淘汰生产设备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580" w:type="dxa"/>
            <w:gridSpan w:val="19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企业基本情况（上年度）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418" w:type="dxa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职工人数</w:t>
            </w:r>
          </w:p>
        </w:tc>
        <w:tc>
          <w:tcPr>
            <w:tcW w:w="1880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                </w:t>
            </w:r>
            <w:r>
              <w:rPr>
                <w:rFonts w:hint="eastAsia" w:eastAsia="仿宋_GB2312"/>
                <w:kern w:val="0"/>
                <w:szCs w:val="21"/>
              </w:rPr>
              <w:t>人</w:t>
            </w:r>
          </w:p>
        </w:tc>
        <w:tc>
          <w:tcPr>
            <w:tcW w:w="1506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固定资产净值</w:t>
            </w:r>
          </w:p>
        </w:tc>
        <w:tc>
          <w:tcPr>
            <w:tcW w:w="1632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           </w:t>
            </w:r>
            <w:r>
              <w:rPr>
                <w:rFonts w:hint="eastAsia" w:eastAsia="仿宋_GB2312"/>
                <w:kern w:val="0"/>
                <w:szCs w:val="21"/>
              </w:rPr>
              <w:t>万元</w:t>
            </w:r>
          </w:p>
        </w:tc>
        <w:tc>
          <w:tcPr>
            <w:tcW w:w="1241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销售收入</w:t>
            </w:r>
          </w:p>
        </w:tc>
        <w:tc>
          <w:tcPr>
            <w:tcW w:w="190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               </w:t>
            </w:r>
            <w:r>
              <w:rPr>
                <w:rFonts w:hint="eastAsia" w:eastAsia="仿宋_GB2312"/>
                <w:kern w:val="0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18" w:type="dxa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利税总额</w:t>
            </w:r>
          </w:p>
        </w:tc>
        <w:tc>
          <w:tcPr>
            <w:tcW w:w="3386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righ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万元</w:t>
            </w:r>
          </w:p>
        </w:tc>
        <w:tc>
          <w:tcPr>
            <w:tcW w:w="1632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其中：利润</w:t>
            </w:r>
          </w:p>
        </w:tc>
        <w:tc>
          <w:tcPr>
            <w:tcW w:w="3144" w:type="dxa"/>
            <w:gridSpan w:val="8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                                </w:t>
            </w:r>
            <w:r>
              <w:rPr>
                <w:rFonts w:hint="eastAsia" w:eastAsia="仿宋_GB2312"/>
                <w:kern w:val="0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80" w:type="dxa"/>
            <w:gridSpan w:val="19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涉及淘汰落后产能有关情况（上年度）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41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职工人数</w:t>
            </w:r>
          </w:p>
        </w:tc>
        <w:tc>
          <w:tcPr>
            <w:tcW w:w="1880" w:type="dxa"/>
            <w:gridSpan w:val="3"/>
            <w:vAlign w:val="center"/>
          </w:tcPr>
          <w:p>
            <w:pPr>
              <w:widowControl/>
              <w:spacing w:line="320" w:lineRule="exact"/>
              <w:jc w:val="right"/>
              <w:rPr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人</w:t>
            </w:r>
          </w:p>
        </w:tc>
        <w:tc>
          <w:tcPr>
            <w:tcW w:w="1097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固定资产</w:t>
            </w: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净值</w:t>
            </w:r>
          </w:p>
        </w:tc>
        <w:tc>
          <w:tcPr>
            <w:tcW w:w="2270" w:type="dxa"/>
            <w:gridSpan w:val="6"/>
            <w:vAlign w:val="center"/>
          </w:tcPr>
          <w:p>
            <w:pPr>
              <w:widowControl/>
              <w:spacing w:line="3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             </w:t>
            </w:r>
            <w:r>
              <w:rPr>
                <w:rFonts w:hint="eastAsia" w:eastAsia="仿宋_GB2312"/>
                <w:kern w:val="0"/>
                <w:szCs w:val="21"/>
              </w:rPr>
              <w:t>万元</w:t>
            </w:r>
          </w:p>
        </w:tc>
        <w:tc>
          <w:tcPr>
            <w:tcW w:w="990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销售</w:t>
            </w: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收入</w:t>
            </w:r>
          </w:p>
        </w:tc>
        <w:tc>
          <w:tcPr>
            <w:tcW w:w="1925" w:type="dxa"/>
            <w:gridSpan w:val="4"/>
            <w:vAlign w:val="center"/>
          </w:tcPr>
          <w:p>
            <w:pPr>
              <w:widowControl/>
              <w:spacing w:line="3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                </w:t>
            </w:r>
            <w:r>
              <w:rPr>
                <w:rFonts w:hint="eastAsia" w:eastAsia="仿宋_GB2312"/>
                <w:kern w:val="0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418" w:type="dxa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利税总额</w:t>
            </w:r>
          </w:p>
        </w:tc>
        <w:tc>
          <w:tcPr>
            <w:tcW w:w="2977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righ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万元</w:t>
            </w:r>
          </w:p>
        </w:tc>
        <w:tc>
          <w:tcPr>
            <w:tcW w:w="2270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其中：利润</w:t>
            </w:r>
          </w:p>
        </w:tc>
        <w:tc>
          <w:tcPr>
            <w:tcW w:w="2915" w:type="dxa"/>
            <w:gridSpan w:val="7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                                </w:t>
            </w:r>
            <w:r>
              <w:rPr>
                <w:rFonts w:hint="eastAsia" w:eastAsia="仿宋_GB2312"/>
                <w:kern w:val="0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eastAsia="仿宋_GB2312"/>
                <w:spacing w:val="-16"/>
                <w:kern w:val="0"/>
                <w:szCs w:val="21"/>
              </w:rPr>
            </w:pPr>
            <w:r>
              <w:rPr>
                <w:rFonts w:hint="eastAsia" w:eastAsia="仿宋_GB2312"/>
                <w:spacing w:val="-16"/>
                <w:kern w:val="0"/>
                <w:szCs w:val="21"/>
              </w:rPr>
              <w:t>淘汰落后产能效果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spacing w:val="-16"/>
                <w:kern w:val="0"/>
                <w:szCs w:val="21"/>
              </w:rPr>
            </w:pPr>
            <w:r>
              <w:rPr>
                <w:rFonts w:hint="eastAsia" w:eastAsia="仿宋_GB2312"/>
                <w:spacing w:val="-16"/>
                <w:kern w:val="0"/>
                <w:szCs w:val="21"/>
              </w:rPr>
              <w:t>年新腾出用能空间</w:t>
            </w: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spacing w:val="-16"/>
                <w:kern w:val="0"/>
                <w:szCs w:val="21"/>
              </w:rPr>
            </w:pPr>
            <w:r>
              <w:rPr>
                <w:rFonts w:hint="eastAsia" w:eastAsia="仿宋_GB2312"/>
                <w:spacing w:val="-16"/>
                <w:kern w:val="0"/>
                <w:szCs w:val="21"/>
              </w:rPr>
              <w:t>（折标煤）</w:t>
            </w:r>
          </w:p>
        </w:tc>
        <w:tc>
          <w:tcPr>
            <w:tcW w:w="822" w:type="dxa"/>
            <w:gridSpan w:val="2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right"/>
              <w:rPr>
                <w:rFonts w:eastAsia="仿宋_GB2312"/>
                <w:spacing w:val="-16"/>
                <w:kern w:val="0"/>
                <w:szCs w:val="21"/>
              </w:rPr>
            </w:pPr>
            <w:r>
              <w:rPr>
                <w:rFonts w:hint="eastAsia" w:eastAsia="仿宋_GB2312"/>
                <w:spacing w:val="-16"/>
                <w:kern w:val="0"/>
                <w:szCs w:val="21"/>
              </w:rPr>
              <w:t>吨</w:t>
            </w:r>
          </w:p>
        </w:tc>
        <w:tc>
          <w:tcPr>
            <w:tcW w:w="1021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spacing w:val="-16"/>
                <w:kern w:val="0"/>
                <w:szCs w:val="21"/>
              </w:rPr>
            </w:pPr>
            <w:r>
              <w:rPr>
                <w:rFonts w:hint="eastAsia" w:eastAsia="仿宋_GB2312"/>
                <w:spacing w:val="-16"/>
                <w:kern w:val="0"/>
                <w:szCs w:val="21"/>
              </w:rPr>
              <w:t>腾出土地或厂房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spacing w:val="-16"/>
                <w:kern w:val="0"/>
                <w:szCs w:val="21"/>
              </w:rPr>
            </w:pPr>
            <w:r>
              <w:rPr>
                <w:rFonts w:hint="eastAsia" w:eastAsia="仿宋_GB2312"/>
                <w:spacing w:val="-16"/>
                <w:kern w:val="0"/>
                <w:szCs w:val="21"/>
              </w:rPr>
              <w:t>土地</w:t>
            </w: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spacing w:val="-16"/>
                <w:kern w:val="0"/>
                <w:szCs w:val="21"/>
              </w:rPr>
            </w:pPr>
            <w:r>
              <w:rPr>
                <w:rFonts w:hint="eastAsia" w:eastAsia="仿宋_GB2312"/>
                <w:spacing w:val="-16"/>
                <w:kern w:val="0"/>
                <w:szCs w:val="21"/>
              </w:rPr>
              <w:t>（亩）</w: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eastAsia="仿宋_GB2312"/>
                <w:spacing w:val="-16"/>
                <w:kern w:val="0"/>
                <w:szCs w:val="21"/>
              </w:rPr>
            </w:pPr>
          </w:p>
        </w:tc>
        <w:tc>
          <w:tcPr>
            <w:tcW w:w="1012" w:type="dxa"/>
            <w:gridSpan w:val="4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eastAsia="仿宋_GB2312"/>
                <w:spacing w:val="-16"/>
                <w:kern w:val="0"/>
                <w:szCs w:val="21"/>
              </w:rPr>
            </w:pPr>
            <w:r>
              <w:rPr>
                <w:rFonts w:hint="eastAsia" w:eastAsia="仿宋_GB2312"/>
                <w:spacing w:val="-16"/>
                <w:kern w:val="0"/>
                <w:szCs w:val="21"/>
              </w:rPr>
              <w:t>减排</w:t>
            </w:r>
            <w:r>
              <w:rPr>
                <w:rFonts w:eastAsia="仿宋_GB2312"/>
                <w:spacing w:val="-16"/>
                <w:kern w:val="0"/>
                <w:szCs w:val="21"/>
              </w:rPr>
              <w:t>(</w:t>
            </w:r>
            <w:r>
              <w:rPr>
                <w:rFonts w:hint="eastAsia" w:eastAsia="仿宋_GB2312"/>
                <w:spacing w:val="-16"/>
                <w:kern w:val="0"/>
                <w:szCs w:val="21"/>
              </w:rPr>
              <w:t>吨</w:t>
            </w:r>
            <w:r>
              <w:rPr>
                <w:rFonts w:eastAsia="仿宋_GB2312"/>
                <w:spacing w:val="-16"/>
                <w:kern w:val="0"/>
                <w:szCs w:val="21"/>
              </w:rPr>
              <w:t>)</w:t>
            </w:r>
          </w:p>
        </w:tc>
        <w:tc>
          <w:tcPr>
            <w:tcW w:w="83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hint="eastAsia" w:ascii="仿宋_GB2312" w:eastAsia="仿宋_GB2312"/>
                <w:spacing w:val="-16"/>
                <w:kern w:val="0"/>
                <w:szCs w:val="21"/>
              </w:rPr>
            </w:pPr>
            <w:r>
              <w:rPr>
                <w:rFonts w:hint="eastAsia" w:ascii="仿宋_GB2312" w:eastAsia="仿宋_GB2312"/>
                <w:spacing w:val="-16"/>
                <w:kern w:val="0"/>
                <w:szCs w:val="21"/>
              </w:rPr>
              <w:t>COD</w:t>
            </w:r>
          </w:p>
        </w:tc>
        <w:tc>
          <w:tcPr>
            <w:tcW w:w="1073" w:type="dxa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eastAsia="仿宋_GB2312"/>
                <w:spacing w:val="-16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spacing w:val="-16"/>
                <w:kern w:val="0"/>
                <w:szCs w:val="21"/>
              </w:rPr>
            </w:pPr>
          </w:p>
        </w:tc>
        <w:tc>
          <w:tcPr>
            <w:tcW w:w="600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spacing w:val="-16"/>
                <w:kern w:val="0"/>
                <w:szCs w:val="21"/>
              </w:rPr>
            </w:pPr>
          </w:p>
        </w:tc>
        <w:tc>
          <w:tcPr>
            <w:tcW w:w="600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spacing w:val="-16"/>
                <w:kern w:val="0"/>
                <w:szCs w:val="21"/>
              </w:rPr>
            </w:pPr>
          </w:p>
        </w:tc>
        <w:tc>
          <w:tcPr>
            <w:tcW w:w="30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spacing w:val="-16"/>
                <w:kern w:val="0"/>
                <w:szCs w:val="21"/>
              </w:rPr>
            </w:pPr>
          </w:p>
        </w:tc>
        <w:tc>
          <w:tcPr>
            <w:tcW w:w="900" w:type="dxa"/>
            <w:gridSpan w:val="3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spacing w:val="-16"/>
                <w:kern w:val="0"/>
                <w:szCs w:val="21"/>
              </w:rPr>
            </w:pPr>
          </w:p>
        </w:tc>
        <w:tc>
          <w:tcPr>
            <w:tcW w:w="6978" w:type="dxa"/>
            <w:gridSpan w:val="3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spacing w:val="-16"/>
                <w:kern w:val="0"/>
                <w:szCs w:val="21"/>
              </w:rPr>
            </w:pPr>
          </w:p>
        </w:tc>
        <w:tc>
          <w:tcPr>
            <w:tcW w:w="8508" w:type="dxa"/>
            <w:gridSpan w:val="4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spacing w:val="-16"/>
                <w:kern w:val="0"/>
                <w:szCs w:val="21"/>
              </w:rPr>
            </w:pPr>
          </w:p>
        </w:tc>
        <w:tc>
          <w:tcPr>
            <w:tcW w:w="83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hint="eastAsia" w:ascii="仿宋_GB2312" w:eastAsia="仿宋_GB2312"/>
                <w:spacing w:val="-16"/>
                <w:kern w:val="0"/>
                <w:szCs w:val="21"/>
              </w:rPr>
            </w:pPr>
            <w:r>
              <w:rPr>
                <w:rFonts w:hint="eastAsia" w:ascii="仿宋_GB2312" w:eastAsia="仿宋_GB2312"/>
                <w:spacing w:val="-16"/>
                <w:kern w:val="0"/>
                <w:szCs w:val="21"/>
              </w:rPr>
              <w:t>NH</w:t>
            </w:r>
            <w:r>
              <w:rPr>
                <w:rFonts w:hint="eastAsia" w:ascii="仿宋_GB2312" w:eastAsia="仿宋_GB2312"/>
                <w:spacing w:val="-16"/>
                <w:kern w:val="0"/>
                <w:szCs w:val="21"/>
                <w:vertAlign w:val="subscript"/>
              </w:rPr>
              <w:t>3</w:t>
            </w:r>
            <w:r>
              <w:rPr>
                <w:rFonts w:hint="eastAsia" w:ascii="仿宋_GB2312" w:eastAsia="仿宋_GB2312"/>
                <w:spacing w:val="-16"/>
                <w:kern w:val="0"/>
                <w:szCs w:val="21"/>
              </w:rPr>
              <w:t>-N</w:t>
            </w:r>
          </w:p>
        </w:tc>
        <w:tc>
          <w:tcPr>
            <w:tcW w:w="1073" w:type="dxa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spacing w:val="-16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spacing w:val="-16"/>
                <w:kern w:val="0"/>
                <w:szCs w:val="21"/>
              </w:rPr>
            </w:pPr>
          </w:p>
        </w:tc>
        <w:tc>
          <w:tcPr>
            <w:tcW w:w="600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spacing w:val="-16"/>
                <w:kern w:val="0"/>
                <w:szCs w:val="21"/>
              </w:rPr>
            </w:pPr>
          </w:p>
        </w:tc>
        <w:tc>
          <w:tcPr>
            <w:tcW w:w="600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spacing w:val="-16"/>
                <w:kern w:val="0"/>
                <w:szCs w:val="21"/>
              </w:rPr>
            </w:pPr>
          </w:p>
        </w:tc>
        <w:tc>
          <w:tcPr>
            <w:tcW w:w="30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spacing w:val="-16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spacing w:val="-16"/>
                <w:kern w:val="0"/>
                <w:szCs w:val="21"/>
              </w:rPr>
            </w:pPr>
            <w:r>
              <w:rPr>
                <w:rFonts w:hint="eastAsia" w:eastAsia="仿宋_GB2312"/>
                <w:spacing w:val="-16"/>
                <w:kern w:val="0"/>
                <w:szCs w:val="21"/>
              </w:rPr>
              <w:t>厂房</w:t>
            </w: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spacing w:val="-16"/>
                <w:kern w:val="0"/>
                <w:szCs w:val="21"/>
              </w:rPr>
            </w:pPr>
            <w:r>
              <w:rPr>
                <w:rFonts w:hint="eastAsia" w:eastAsia="仿宋_GB2312"/>
                <w:spacing w:val="-16"/>
                <w:kern w:val="0"/>
                <w:szCs w:val="21"/>
              </w:rPr>
              <w:t>（平方米）</w: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spacing w:val="-16"/>
                <w:kern w:val="0"/>
                <w:szCs w:val="21"/>
              </w:rPr>
            </w:pPr>
          </w:p>
        </w:tc>
        <w:tc>
          <w:tcPr>
            <w:tcW w:w="8508" w:type="dxa"/>
            <w:gridSpan w:val="4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spacing w:val="-16"/>
                <w:kern w:val="0"/>
                <w:szCs w:val="21"/>
              </w:rPr>
            </w:pPr>
          </w:p>
        </w:tc>
        <w:tc>
          <w:tcPr>
            <w:tcW w:w="830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hint="eastAsia" w:ascii="仿宋_GB2312" w:eastAsia="仿宋_GB2312"/>
                <w:spacing w:val="-16"/>
                <w:kern w:val="0"/>
                <w:szCs w:val="21"/>
              </w:rPr>
            </w:pPr>
            <w:r>
              <w:rPr>
                <w:rFonts w:hint="eastAsia" w:ascii="仿宋_GB2312" w:eastAsia="仿宋_GB2312"/>
                <w:spacing w:val="-16"/>
                <w:kern w:val="0"/>
                <w:szCs w:val="21"/>
              </w:rPr>
              <w:t>SO</w:t>
            </w:r>
            <w:r>
              <w:rPr>
                <w:rFonts w:hint="eastAsia" w:ascii="仿宋_GB2312" w:eastAsia="仿宋_GB2312"/>
                <w:spacing w:val="-16"/>
                <w:kern w:val="0"/>
                <w:szCs w:val="21"/>
                <w:vertAlign w:val="subscript"/>
              </w:rPr>
              <w:t>2</w:t>
            </w:r>
          </w:p>
        </w:tc>
        <w:tc>
          <w:tcPr>
            <w:tcW w:w="1073" w:type="dxa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spacing w:val="-16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spacing w:val="-16"/>
                <w:kern w:val="0"/>
                <w:szCs w:val="21"/>
              </w:rPr>
            </w:pPr>
          </w:p>
        </w:tc>
        <w:tc>
          <w:tcPr>
            <w:tcW w:w="600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spacing w:val="-16"/>
                <w:kern w:val="0"/>
                <w:szCs w:val="21"/>
              </w:rPr>
            </w:pPr>
          </w:p>
        </w:tc>
        <w:tc>
          <w:tcPr>
            <w:tcW w:w="600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spacing w:val="-16"/>
                <w:kern w:val="0"/>
                <w:szCs w:val="21"/>
              </w:rPr>
            </w:pPr>
          </w:p>
        </w:tc>
        <w:tc>
          <w:tcPr>
            <w:tcW w:w="30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spacing w:val="-16"/>
                <w:kern w:val="0"/>
                <w:szCs w:val="21"/>
              </w:rPr>
            </w:pPr>
          </w:p>
        </w:tc>
        <w:tc>
          <w:tcPr>
            <w:tcW w:w="900" w:type="dxa"/>
            <w:gridSpan w:val="3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spacing w:val="-16"/>
                <w:kern w:val="0"/>
                <w:szCs w:val="21"/>
              </w:rPr>
            </w:pPr>
          </w:p>
        </w:tc>
        <w:tc>
          <w:tcPr>
            <w:tcW w:w="6978" w:type="dxa"/>
            <w:gridSpan w:val="3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spacing w:val="-16"/>
                <w:kern w:val="0"/>
                <w:szCs w:val="21"/>
              </w:rPr>
            </w:pPr>
          </w:p>
        </w:tc>
        <w:tc>
          <w:tcPr>
            <w:tcW w:w="8508" w:type="dxa"/>
            <w:gridSpan w:val="4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spacing w:val="-16"/>
                <w:kern w:val="0"/>
                <w:szCs w:val="21"/>
              </w:rPr>
            </w:pPr>
          </w:p>
        </w:tc>
        <w:tc>
          <w:tcPr>
            <w:tcW w:w="830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hint="eastAsia" w:ascii="仿宋_GB2312" w:eastAsia="仿宋_GB2312"/>
                <w:spacing w:val="-16"/>
                <w:kern w:val="0"/>
                <w:szCs w:val="21"/>
              </w:rPr>
            </w:pPr>
            <w:r>
              <w:rPr>
                <w:rFonts w:hint="eastAsia" w:ascii="仿宋_GB2312" w:eastAsia="仿宋_GB2312"/>
                <w:spacing w:val="-16"/>
                <w:kern w:val="0"/>
                <w:szCs w:val="21"/>
              </w:rPr>
              <w:t>NO</w:t>
            </w:r>
            <w:r>
              <w:rPr>
                <w:rFonts w:hint="eastAsia" w:ascii="仿宋_GB2312" w:eastAsia="仿宋_GB2312"/>
                <w:spacing w:val="-16"/>
                <w:kern w:val="0"/>
                <w:szCs w:val="21"/>
                <w:vertAlign w:val="subscript"/>
              </w:rPr>
              <w:t>X</w:t>
            </w:r>
          </w:p>
        </w:tc>
        <w:tc>
          <w:tcPr>
            <w:tcW w:w="1073" w:type="dxa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spacing w:val="-16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1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spacing w:val="-16"/>
                <w:kern w:val="0"/>
                <w:szCs w:val="21"/>
              </w:rPr>
            </w:pPr>
            <w:r>
              <w:rPr>
                <w:rFonts w:hint="eastAsia" w:eastAsia="仿宋_GB2312"/>
                <w:spacing w:val="-16"/>
                <w:kern w:val="0"/>
                <w:szCs w:val="21"/>
              </w:rPr>
              <w:t>拆除设备或生产线名称</w:t>
            </w:r>
          </w:p>
        </w:tc>
        <w:tc>
          <w:tcPr>
            <w:tcW w:w="1956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spacing w:val="-16"/>
                <w:kern w:val="0"/>
                <w:szCs w:val="21"/>
              </w:rPr>
            </w:pPr>
            <w:r>
              <w:rPr>
                <w:rFonts w:hint="eastAsia" w:eastAsia="仿宋_GB2312"/>
                <w:spacing w:val="-16"/>
                <w:kern w:val="0"/>
                <w:szCs w:val="21"/>
              </w:rPr>
              <w:t>规格型号</w:t>
            </w:r>
          </w:p>
        </w:tc>
        <w:tc>
          <w:tcPr>
            <w:tcW w:w="2155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spacing w:val="-16"/>
                <w:kern w:val="0"/>
                <w:szCs w:val="21"/>
              </w:rPr>
            </w:pPr>
            <w:r>
              <w:rPr>
                <w:rFonts w:hint="eastAsia" w:eastAsia="仿宋_GB2312"/>
                <w:spacing w:val="-16"/>
                <w:kern w:val="0"/>
                <w:szCs w:val="21"/>
              </w:rPr>
              <w:t>数量</w:t>
            </w:r>
          </w:p>
        </w:tc>
        <w:tc>
          <w:tcPr>
            <w:tcW w:w="1136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spacing w:val="-16"/>
                <w:kern w:val="0"/>
                <w:szCs w:val="21"/>
              </w:rPr>
            </w:pPr>
            <w:r>
              <w:rPr>
                <w:rFonts w:hint="eastAsia" w:eastAsia="仿宋_GB2312"/>
                <w:spacing w:val="-16"/>
                <w:kern w:val="0"/>
                <w:szCs w:val="21"/>
              </w:rPr>
              <w:t>关停</w:t>
            </w: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spacing w:val="-16"/>
                <w:kern w:val="0"/>
                <w:szCs w:val="21"/>
              </w:rPr>
            </w:pPr>
            <w:r>
              <w:rPr>
                <w:rFonts w:hint="eastAsia" w:eastAsia="仿宋_GB2312"/>
                <w:spacing w:val="-16"/>
                <w:kern w:val="0"/>
                <w:szCs w:val="21"/>
              </w:rPr>
              <w:t>时间</w:t>
            </w:r>
          </w:p>
        </w:tc>
        <w:tc>
          <w:tcPr>
            <w:tcW w:w="1012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spacing w:val="-16"/>
                <w:kern w:val="0"/>
                <w:szCs w:val="21"/>
              </w:rPr>
            </w:pPr>
            <w:r>
              <w:rPr>
                <w:rFonts w:hint="eastAsia" w:eastAsia="仿宋_GB2312"/>
                <w:spacing w:val="-16"/>
                <w:kern w:val="0"/>
                <w:szCs w:val="21"/>
              </w:rPr>
              <w:t>拆除时间</w:t>
            </w:r>
          </w:p>
        </w:tc>
        <w:tc>
          <w:tcPr>
            <w:tcW w:w="1903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spacing w:val="-16"/>
                <w:kern w:val="0"/>
                <w:szCs w:val="21"/>
              </w:rPr>
            </w:pPr>
            <w:r>
              <w:rPr>
                <w:rFonts w:hint="eastAsia" w:eastAsia="仿宋_GB2312"/>
                <w:spacing w:val="-16"/>
                <w:kern w:val="0"/>
                <w:szCs w:val="21"/>
              </w:rPr>
              <w:t>最终去向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418" w:type="dxa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956" w:type="dxa"/>
            <w:gridSpan w:val="4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155" w:type="dxa"/>
            <w:gridSpan w:val="4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136" w:type="dxa"/>
            <w:gridSpan w:val="3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012" w:type="dxa"/>
            <w:gridSpan w:val="4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903" w:type="dxa"/>
            <w:gridSpan w:val="3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418" w:type="dxa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56" w:type="dxa"/>
            <w:gridSpan w:val="4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155" w:type="dxa"/>
            <w:gridSpan w:val="4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136" w:type="dxa"/>
            <w:gridSpan w:val="3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012" w:type="dxa"/>
            <w:gridSpan w:val="4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03" w:type="dxa"/>
            <w:gridSpan w:val="3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418" w:type="dxa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956" w:type="dxa"/>
            <w:gridSpan w:val="4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155" w:type="dxa"/>
            <w:gridSpan w:val="4"/>
          </w:tcPr>
          <w:p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136" w:type="dxa"/>
            <w:gridSpan w:val="3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012" w:type="dxa"/>
            <w:gridSpan w:val="4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903" w:type="dxa"/>
            <w:gridSpan w:val="3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9580" w:type="dxa"/>
            <w:gridSpan w:val="19"/>
          </w:tcPr>
          <w:p>
            <w:pPr>
              <w:widowControl/>
              <w:spacing w:line="32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镇乡验收意见：</w:t>
            </w:r>
          </w:p>
          <w:p>
            <w:pPr>
              <w:widowControl/>
              <w:spacing w:line="320" w:lineRule="exact"/>
              <w:rPr>
                <w:rFonts w:eastAsia="仿宋_GB2312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5880" w:firstLineChars="2800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验收组负责人（签字）</w:t>
            </w:r>
          </w:p>
          <w:p>
            <w:pPr>
              <w:widowControl/>
              <w:spacing w:line="320" w:lineRule="exact"/>
              <w:ind w:firstLine="6195" w:firstLineChars="2950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（主管部门盖章）</w:t>
            </w:r>
          </w:p>
          <w:p>
            <w:pPr>
              <w:widowControl/>
              <w:spacing w:line="320" w:lineRule="exact"/>
              <w:ind w:firstLine="6195" w:firstLineChars="2950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9580" w:type="dxa"/>
            <w:gridSpan w:val="19"/>
          </w:tcPr>
          <w:p>
            <w:pPr>
              <w:widowControl/>
              <w:spacing w:line="320" w:lineRule="exact"/>
              <w:rPr>
                <w:rFonts w:eastAsia="仿宋_GB2312"/>
                <w:kern w:val="0"/>
                <w:szCs w:val="18"/>
              </w:rPr>
            </w:pPr>
            <w:r>
              <w:rPr>
                <w:rFonts w:hint="eastAsia" w:eastAsia="仿宋_GB2312"/>
                <w:kern w:val="0"/>
                <w:szCs w:val="18"/>
              </w:rPr>
              <w:t>专家验收意见：</w:t>
            </w:r>
          </w:p>
          <w:p>
            <w:pPr>
              <w:widowControl/>
              <w:spacing w:line="320" w:lineRule="atLeast"/>
              <w:rPr>
                <w:rFonts w:hint="eastAsia" w:eastAsia="仿宋_GB2312"/>
                <w:b/>
                <w:kern w:val="0"/>
                <w:szCs w:val="18"/>
              </w:rPr>
            </w:pPr>
          </w:p>
          <w:p>
            <w:pPr>
              <w:widowControl/>
              <w:spacing w:line="320" w:lineRule="atLeast"/>
              <w:rPr>
                <w:rFonts w:eastAsia="仿宋_GB2312"/>
                <w:b/>
                <w:kern w:val="0"/>
                <w:szCs w:val="18"/>
              </w:rPr>
            </w:pPr>
          </w:p>
          <w:p>
            <w:pPr>
              <w:widowControl/>
              <w:spacing w:line="320" w:lineRule="exact"/>
              <w:ind w:firstLine="5880" w:firstLineChars="2800"/>
              <w:rPr>
                <w:rFonts w:eastAsia="仿宋_GB2312"/>
                <w:kern w:val="0"/>
                <w:szCs w:val="18"/>
              </w:rPr>
            </w:pPr>
            <w:r>
              <w:rPr>
                <w:rFonts w:hint="eastAsia" w:eastAsia="仿宋_GB2312"/>
                <w:kern w:val="0"/>
                <w:szCs w:val="18"/>
              </w:rPr>
              <w:t>验收组负责人（签字）</w:t>
            </w:r>
          </w:p>
          <w:p>
            <w:pPr>
              <w:widowControl/>
              <w:spacing w:line="320" w:lineRule="exact"/>
              <w:ind w:firstLine="6195" w:firstLineChars="2950"/>
              <w:rPr>
                <w:rFonts w:eastAsia="仿宋_GB2312"/>
                <w:kern w:val="0"/>
                <w:szCs w:val="18"/>
              </w:rPr>
            </w:pPr>
            <w:r>
              <w:rPr>
                <w:rFonts w:hint="eastAsia" w:eastAsia="仿宋_GB2312"/>
                <w:kern w:val="0"/>
                <w:szCs w:val="18"/>
              </w:rPr>
              <w:t>（主管部门盖章）</w:t>
            </w:r>
          </w:p>
          <w:p>
            <w:pPr>
              <w:widowControl/>
              <w:spacing w:line="320" w:lineRule="exact"/>
              <w:ind w:firstLine="6195" w:firstLineChars="2950"/>
              <w:rPr>
                <w:rFonts w:eastAsia="仿宋_GB2312"/>
                <w:kern w:val="0"/>
                <w:szCs w:val="18"/>
              </w:rPr>
            </w:pPr>
            <w:r>
              <w:rPr>
                <w:rFonts w:hint="eastAsia" w:eastAsia="仿宋_GB2312"/>
                <w:kern w:val="0"/>
                <w:szCs w:val="18"/>
              </w:rPr>
              <w:t>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D940FC"/>
    <w:rsid w:val="22D9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2019-10-30T07:00:00Z</dcterms:created>
  <dc:creator>二十三</dc:creator>
  <cp:lastModifiedBy>二十三</cp:lastModifiedBy>
  <dcterms:modified xsi:type="dcterms:W3CDTF">2019-10-30T07:00:32Z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