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E8" w:rsidRDefault="00D757E8" w:rsidP="00D757E8">
      <w:pPr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  <w:r w:rsidR="00A24F14">
        <w:rPr>
          <w:rFonts w:ascii="黑体" w:eastAsia="黑体" w:hAnsi="黑体" w:hint="eastAsia"/>
          <w:sz w:val="32"/>
          <w:szCs w:val="30"/>
        </w:rPr>
        <w:t>5</w:t>
      </w:r>
      <w:bookmarkStart w:id="0" w:name="_GoBack"/>
      <w:bookmarkEnd w:id="0"/>
    </w:p>
    <w:p w:rsidR="00BE455C" w:rsidRDefault="00BE455C" w:rsidP="00D757E8">
      <w:pPr>
        <w:rPr>
          <w:rFonts w:ascii="黑体" w:eastAsia="黑体" w:hAnsi="黑体"/>
          <w:sz w:val="32"/>
          <w:szCs w:val="30"/>
        </w:rPr>
      </w:pPr>
    </w:p>
    <w:p w:rsidR="00BE455C" w:rsidRDefault="00BE455C" w:rsidP="00D757E8">
      <w:pPr>
        <w:rPr>
          <w:rFonts w:ascii="仿宋" w:eastAsia="仿宋" w:hAnsi="仿宋"/>
          <w:sz w:val="32"/>
          <w:szCs w:val="32"/>
        </w:rPr>
      </w:pPr>
    </w:p>
    <w:p w:rsidR="00D757E8" w:rsidRDefault="00D757E8" w:rsidP="00D757E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201</w:t>
      </w:r>
      <w:r w:rsidR="00BE455C">
        <w:rPr>
          <w:rFonts w:ascii="方正小标宋简体" w:eastAsia="方正小标宋简体" w:hAnsi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年度</w:t>
      </w:r>
      <w:r w:rsidR="00BE455C">
        <w:rPr>
          <w:rFonts w:ascii="方正小标宋简体" w:eastAsia="方正小标宋简体" w:hAnsi="方正小标宋简体" w:hint="eastAsia"/>
          <w:sz w:val="44"/>
          <w:szCs w:val="44"/>
        </w:rPr>
        <w:t>“浙江制造精品”</w:t>
      </w:r>
      <w:r>
        <w:rPr>
          <w:rFonts w:ascii="方正小标宋简体" w:eastAsia="方正小标宋简体" w:hAnsi="方正小标宋简体" w:hint="eastAsia"/>
          <w:sz w:val="44"/>
          <w:szCs w:val="44"/>
        </w:rPr>
        <w:t>申报表</w:t>
      </w:r>
    </w:p>
    <w:p w:rsidR="00D757E8" w:rsidRDefault="00D757E8" w:rsidP="00D757E8">
      <w:pPr>
        <w:jc w:val="center"/>
        <w:rPr>
          <w:rFonts w:ascii="仿宋" w:eastAsia="仿宋" w:hAnsi="仿宋"/>
          <w:sz w:val="44"/>
          <w:szCs w:val="44"/>
        </w:rPr>
      </w:pPr>
    </w:p>
    <w:p w:rsidR="00D757E8" w:rsidRDefault="00D757E8" w:rsidP="00D757E8">
      <w:pPr>
        <w:jc w:val="center"/>
        <w:rPr>
          <w:rFonts w:ascii="仿宋" w:eastAsia="仿宋" w:hAnsi="仿宋"/>
          <w:sz w:val="44"/>
          <w:szCs w:val="44"/>
        </w:rPr>
      </w:pPr>
    </w:p>
    <w:p w:rsidR="00D757E8" w:rsidRDefault="00D757E8" w:rsidP="00D757E8">
      <w:pPr>
        <w:rPr>
          <w:rFonts w:ascii="仿宋" w:eastAsia="仿宋" w:hAnsi="仿宋"/>
          <w:sz w:val="32"/>
          <w:szCs w:val="32"/>
        </w:rPr>
      </w:pPr>
    </w:p>
    <w:p w:rsidR="00D757E8" w:rsidRDefault="00D757E8" w:rsidP="00D757E8">
      <w:pPr>
        <w:rPr>
          <w:rFonts w:ascii="仿宋" w:eastAsia="仿宋" w:hAnsi="仿宋"/>
          <w:sz w:val="32"/>
          <w:szCs w:val="32"/>
        </w:rPr>
      </w:pPr>
    </w:p>
    <w:p w:rsidR="00D757E8" w:rsidRDefault="00D757E8" w:rsidP="00D757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D757E8" w:rsidRDefault="00D757E8" w:rsidP="00D757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757E8" w:rsidRDefault="00D757E8" w:rsidP="00D757E8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D757E8" w:rsidRDefault="00D757E8" w:rsidP="00D757E8">
      <w:pPr>
        <w:rPr>
          <w:rFonts w:ascii="仿宋" w:eastAsia="仿宋" w:hAnsi="仿宋"/>
          <w:sz w:val="32"/>
          <w:szCs w:val="32"/>
        </w:rPr>
      </w:pPr>
    </w:p>
    <w:p w:rsidR="00D757E8" w:rsidRDefault="00D757E8" w:rsidP="00D757E8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填报日期：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D757E8" w:rsidRDefault="00D757E8" w:rsidP="00D757E8">
      <w:pPr>
        <w:rPr>
          <w:rFonts w:ascii="仿宋" w:eastAsia="仿宋" w:hAnsi="仿宋"/>
          <w:sz w:val="32"/>
          <w:szCs w:val="32"/>
          <w:u w:val="single"/>
        </w:rPr>
      </w:pPr>
    </w:p>
    <w:p w:rsidR="00D757E8" w:rsidRPr="00BE455C" w:rsidRDefault="00D757E8" w:rsidP="00D757E8">
      <w:pPr>
        <w:ind w:leftChars="-56" w:hangingChars="37" w:hanging="118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br w:type="page"/>
      </w:r>
      <w:r w:rsidRPr="00BE455C"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>一、企业基本情况</w:t>
      </w:r>
    </w:p>
    <w:tbl>
      <w:tblPr>
        <w:tblpPr w:leftFromText="180" w:rightFromText="180" w:vertAnchor="text" w:horzAnchor="page" w:tblpX="1584" w:tblpY="9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28"/>
        <w:gridCol w:w="932"/>
        <w:gridCol w:w="297"/>
        <w:gridCol w:w="766"/>
        <w:gridCol w:w="19"/>
        <w:gridCol w:w="750"/>
        <w:gridCol w:w="332"/>
        <w:gridCol w:w="122"/>
        <w:gridCol w:w="717"/>
        <w:gridCol w:w="1160"/>
        <w:gridCol w:w="1260"/>
        <w:gridCol w:w="1479"/>
      </w:tblGrid>
      <w:tr w:rsidR="00D757E8" w:rsidTr="008D0723">
        <w:trPr>
          <w:trHeight w:val="62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企业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名称</w:t>
            </w:r>
          </w:p>
        </w:tc>
        <w:tc>
          <w:tcPr>
            <w:tcW w:w="39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法人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代表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     </w:t>
            </w:r>
          </w:p>
        </w:tc>
      </w:tr>
      <w:tr w:rsidR="00D757E8" w:rsidTr="008D0723">
        <w:trPr>
          <w:trHeight w:val="82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企业成立时间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注册资本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所属</w:t>
            </w:r>
          </w:p>
          <w:p w:rsidR="00D757E8" w:rsidRDefault="00D757E8" w:rsidP="008D072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行业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主导产品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892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企业地址</w:t>
            </w:r>
          </w:p>
        </w:tc>
        <w:tc>
          <w:tcPr>
            <w:tcW w:w="509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总资产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902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00" w:lineRule="atLeas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联系电话（手机）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00" w:lineRule="atLeas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E25F84" w:rsidP="008D072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spacing w:line="400" w:lineRule="atLeas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458"/>
        </w:trPr>
        <w:tc>
          <w:tcPr>
            <w:tcW w:w="122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企业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经济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效益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年 份</w:t>
            </w: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D757E8" w:rsidRDefault="00D757E8" w:rsidP="00E25F8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销售收入（万元）及同比增速（%）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利税（万元）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新产品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产值率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D757E8" w:rsidRDefault="00BE455C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研发投入</w:t>
            </w:r>
            <w:r w:rsidR="001C0F8C">
              <w:rPr>
                <w:rFonts w:ascii="仿宋" w:eastAsia="仿宋" w:hAnsi="仿宋" w:hint="eastAsia"/>
                <w:kern w:val="0"/>
                <w:sz w:val="24"/>
                <w:szCs w:val="28"/>
              </w:rPr>
              <w:t>占主营业务收入占比</w:t>
            </w:r>
          </w:p>
        </w:tc>
      </w:tr>
      <w:tr w:rsidR="00D757E8" w:rsidTr="008D0723">
        <w:trPr>
          <w:trHeight w:val="887"/>
        </w:trPr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29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535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E455C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销售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利润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E455C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上缴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所得税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544"/>
        </w:trPr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BE455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201</w:t>
            </w:r>
            <w:r w:rsidR="00BE455C">
              <w:rPr>
                <w:rFonts w:ascii="仿宋" w:eastAsia="仿宋" w:hAnsi="仿宋" w:hint="eastAsia"/>
                <w:kern w:val="0"/>
                <w:sz w:val="24"/>
                <w:szCs w:val="28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年度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514"/>
        </w:trPr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BE455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201</w:t>
            </w:r>
            <w:r w:rsidR="00BE455C">
              <w:rPr>
                <w:rFonts w:ascii="仿宋" w:eastAsia="仿宋" w:hAnsi="仿宋" w:hint="eastAsia"/>
                <w:kern w:val="0"/>
                <w:sz w:val="24"/>
                <w:szCs w:val="28"/>
              </w:rPr>
              <w:t>7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年度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529"/>
        </w:trPr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BE455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201</w:t>
            </w:r>
            <w:r w:rsidR="00BE455C">
              <w:rPr>
                <w:rFonts w:ascii="仿宋" w:eastAsia="仿宋" w:hAnsi="仿宋" w:hint="eastAsia"/>
                <w:kern w:val="0"/>
                <w:sz w:val="24"/>
                <w:szCs w:val="28"/>
              </w:rPr>
              <w:t>8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年度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  <w:highlight w:val="yellow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  <w:highlight w:val="yellow"/>
              </w:rPr>
            </w:pPr>
          </w:p>
        </w:tc>
      </w:tr>
      <w:tr w:rsidR="00D757E8" w:rsidTr="008D0723">
        <w:trPr>
          <w:trHeight w:val="1330"/>
        </w:trPr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7E8" w:rsidRPr="001C0F8C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1C0F8C">
              <w:rPr>
                <w:rFonts w:ascii="仿宋" w:eastAsia="仿宋" w:hAnsi="仿宋" w:hint="eastAsia"/>
                <w:kern w:val="0"/>
                <w:sz w:val="24"/>
                <w:szCs w:val="21"/>
              </w:rPr>
              <w:t>企业美誉度情况</w:t>
            </w:r>
          </w:p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A02693">
              <w:rPr>
                <w:rFonts w:ascii="仿宋" w:eastAsia="仿宋" w:hAnsi="仿宋" w:hint="eastAsia"/>
                <w:kern w:val="0"/>
                <w:sz w:val="24"/>
                <w:szCs w:val="21"/>
              </w:rPr>
              <w:t>（取得的荣誉、排名等需附加原件复印件或证明材料等）</w:t>
            </w:r>
          </w:p>
        </w:tc>
        <w:tc>
          <w:tcPr>
            <w:tcW w:w="2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国家级荣誉、奖励（如国家级企业技术中心、国家科技进步奖等）</w:t>
            </w:r>
          </w:p>
        </w:tc>
        <w:tc>
          <w:tcPr>
            <w:tcW w:w="5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1330"/>
        </w:trPr>
        <w:tc>
          <w:tcPr>
            <w:tcW w:w="12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2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国家级（行业内）企业排名、地位等</w:t>
            </w:r>
            <w:r w:rsidR="00A02693">
              <w:rPr>
                <w:rFonts w:ascii="仿宋" w:eastAsia="仿宋" w:hAnsi="仿宋" w:hint="eastAsia"/>
                <w:kern w:val="0"/>
                <w:sz w:val="24"/>
                <w:szCs w:val="21"/>
              </w:rPr>
              <w:t>（如中国百强企业等）</w:t>
            </w:r>
          </w:p>
        </w:tc>
        <w:tc>
          <w:tcPr>
            <w:tcW w:w="5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1330"/>
        </w:trPr>
        <w:tc>
          <w:tcPr>
            <w:tcW w:w="12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2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省级政府荣誉、奖励（如省政府科技进步奖、省政府质量奖等）</w:t>
            </w:r>
          </w:p>
        </w:tc>
        <w:tc>
          <w:tcPr>
            <w:tcW w:w="5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8D0723">
        <w:trPr>
          <w:trHeight w:val="907"/>
        </w:trPr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2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省级政府（行业内）排名、地位等</w:t>
            </w:r>
          </w:p>
        </w:tc>
        <w:tc>
          <w:tcPr>
            <w:tcW w:w="5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</w:tbl>
    <w:p w:rsidR="00D757E8" w:rsidRPr="008B2897" w:rsidRDefault="00D757E8" w:rsidP="00D757E8">
      <w:pPr>
        <w:widowControl/>
        <w:rPr>
          <w:rFonts w:ascii="黑体" w:eastAsia="黑体" w:hAnsi="黑体"/>
          <w:bCs/>
          <w:kern w:val="0"/>
          <w:szCs w:val="21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br w:type="page"/>
      </w:r>
      <w:r w:rsidRPr="008B2897"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>二、申报的产品基本情况</w:t>
      </w:r>
    </w:p>
    <w:tbl>
      <w:tblPr>
        <w:tblW w:w="90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708"/>
        <w:gridCol w:w="851"/>
        <w:gridCol w:w="1276"/>
        <w:gridCol w:w="348"/>
        <w:gridCol w:w="341"/>
        <w:gridCol w:w="445"/>
        <w:gridCol w:w="341"/>
        <w:gridCol w:w="793"/>
        <w:gridCol w:w="310"/>
        <w:gridCol w:w="324"/>
        <w:gridCol w:w="500"/>
        <w:gridCol w:w="567"/>
        <w:gridCol w:w="858"/>
      </w:tblGrid>
      <w:tr w:rsidR="00D757E8" w:rsidTr="001C0F8C">
        <w:trPr>
          <w:trHeight w:val="463"/>
          <w:jc w:val="center"/>
        </w:trPr>
        <w:tc>
          <w:tcPr>
            <w:tcW w:w="2050" w:type="dxa"/>
            <w:gridSpan w:val="2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产品名称及型号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2554" w:type="dxa"/>
            <w:gridSpan w:val="6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上市销售时间</w:t>
            </w:r>
          </w:p>
        </w:tc>
        <w:tc>
          <w:tcPr>
            <w:tcW w:w="1925" w:type="dxa"/>
            <w:gridSpan w:val="3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1C0F8C">
        <w:trPr>
          <w:trHeight w:val="895"/>
          <w:jc w:val="center"/>
        </w:trPr>
        <w:tc>
          <w:tcPr>
            <w:tcW w:w="2050" w:type="dxa"/>
            <w:gridSpan w:val="2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本产品有否参与国家、省级重大或重点工程应用（如有请举一列）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  ）是：     ；</w:t>
            </w:r>
          </w:p>
          <w:p w:rsidR="00D757E8" w:rsidRDefault="00D757E8" w:rsidP="008D0723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  ）否</w:t>
            </w:r>
          </w:p>
        </w:tc>
        <w:tc>
          <w:tcPr>
            <w:tcW w:w="2554" w:type="dxa"/>
            <w:gridSpan w:val="6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本产品近三年有否被评为省级优秀新产品或首台套产品（如有请说明）</w:t>
            </w:r>
          </w:p>
        </w:tc>
        <w:tc>
          <w:tcPr>
            <w:tcW w:w="1925" w:type="dxa"/>
            <w:gridSpan w:val="3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  ）</w:t>
            </w:r>
            <w:r w:rsidR="008B2897">
              <w:rPr>
                <w:rFonts w:ascii="仿宋" w:eastAsia="仿宋" w:hAnsi="仿宋" w:hint="eastAsia"/>
                <w:kern w:val="0"/>
                <w:sz w:val="24"/>
                <w:szCs w:val="28"/>
              </w:rPr>
              <w:t>是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：</w:t>
            </w:r>
            <w:r w:rsidR="008B2897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；</w:t>
            </w:r>
          </w:p>
          <w:p w:rsidR="00D757E8" w:rsidRDefault="00D757E8" w:rsidP="008D0723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（  ）否    </w:t>
            </w:r>
          </w:p>
        </w:tc>
      </w:tr>
      <w:tr w:rsidR="00D757E8" w:rsidTr="001C0F8C">
        <w:trPr>
          <w:trHeight w:val="912"/>
          <w:jc w:val="center"/>
        </w:trPr>
        <w:tc>
          <w:tcPr>
            <w:tcW w:w="2050" w:type="dxa"/>
            <w:gridSpan w:val="2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鉴定组织单位（如有鉴定请填写，没有不填）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2554" w:type="dxa"/>
            <w:gridSpan w:val="6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鉴定</w:t>
            </w:r>
          </w:p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时间</w:t>
            </w:r>
          </w:p>
        </w:tc>
        <w:tc>
          <w:tcPr>
            <w:tcW w:w="1925" w:type="dxa"/>
            <w:gridSpan w:val="3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1C0F8C">
        <w:trPr>
          <w:trHeight w:val="1350"/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鉴定技术水平（如有鉴定请填写，没有不填;请打√）</w:t>
            </w:r>
          </w:p>
        </w:tc>
        <w:tc>
          <w:tcPr>
            <w:tcW w:w="6954" w:type="dxa"/>
            <w:gridSpan w:val="1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D2CBD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（ ）国内先进  （ ）国内领先  </w:t>
            </w:r>
          </w:p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 ）国际先进  （ ）国际领先</w:t>
            </w:r>
          </w:p>
        </w:tc>
      </w:tr>
      <w:tr w:rsidR="00ED2CBD" w:rsidTr="001C0F8C">
        <w:trPr>
          <w:trHeight w:val="45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D2CBD" w:rsidRDefault="008F43BF" w:rsidP="008D0723">
            <w:pPr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技术来源（若有鉴定请填写，没有不填；请打√）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C0F8C" w:rsidRDefault="008F43BF" w:rsidP="008F43BF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（ ）企业自主研发 （ ）产学研联合研发 （ ）科技成果转化  </w:t>
            </w:r>
          </w:p>
          <w:p w:rsidR="00ED2CBD" w:rsidRDefault="008F43BF" w:rsidP="008F43BF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 ）消化吸收再创新 （ ）引进国外设备、技术生产</w:t>
            </w:r>
          </w:p>
        </w:tc>
      </w:tr>
      <w:tr w:rsidR="00D757E8" w:rsidTr="00146082">
        <w:trPr>
          <w:trHeight w:val="463"/>
          <w:jc w:val="center"/>
        </w:trPr>
        <w:tc>
          <w:tcPr>
            <w:tcW w:w="20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本产品共授权发明专利数（项）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本产品共授权实用新型专利数（项）</w:t>
            </w:r>
          </w:p>
        </w:tc>
        <w:tc>
          <w:tcPr>
            <w:tcW w:w="7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主要专利名称</w:t>
            </w:r>
          </w:p>
        </w:tc>
        <w:tc>
          <w:tcPr>
            <w:tcW w:w="2249" w:type="dxa"/>
            <w:gridSpan w:val="4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146082">
        <w:trPr>
          <w:trHeight w:val="463"/>
          <w:jc w:val="center"/>
        </w:trPr>
        <w:tc>
          <w:tcPr>
            <w:tcW w:w="20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96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78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2249" w:type="dxa"/>
            <w:gridSpan w:val="4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146082">
        <w:trPr>
          <w:trHeight w:val="463"/>
          <w:jc w:val="center"/>
        </w:trPr>
        <w:tc>
          <w:tcPr>
            <w:tcW w:w="20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96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78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2249" w:type="dxa"/>
            <w:gridSpan w:val="4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146082">
        <w:trPr>
          <w:trHeight w:val="463"/>
          <w:jc w:val="center"/>
        </w:trPr>
        <w:tc>
          <w:tcPr>
            <w:tcW w:w="20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96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78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1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2249" w:type="dxa"/>
            <w:gridSpan w:val="4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……</w:t>
            </w:r>
          </w:p>
        </w:tc>
      </w:tr>
      <w:tr w:rsidR="00D757E8" w:rsidTr="00CA266E">
        <w:trPr>
          <w:trHeight w:val="912"/>
          <w:jc w:val="center"/>
        </w:trPr>
        <w:tc>
          <w:tcPr>
            <w:tcW w:w="9004" w:type="dxa"/>
            <w:gridSpan w:val="14"/>
            <w:tcBorders>
              <w:tl2br w:val="nil"/>
              <w:tr2bl w:val="nil"/>
            </w:tcBorders>
          </w:tcPr>
          <w:p w:rsidR="00D757E8" w:rsidRPr="008F708B" w:rsidRDefault="008F708B" w:rsidP="008D0723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  <w:r w:rsidRPr="008F708B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产品简介</w:t>
            </w:r>
          </w:p>
          <w:p w:rsidR="008F708B" w:rsidRDefault="008F708B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D757E8" w:rsidRPr="008F708B" w:rsidRDefault="00D757E8" w:rsidP="008F708B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8F708B">
              <w:rPr>
                <w:rFonts w:ascii="仿宋" w:eastAsia="仿宋" w:hAnsi="仿宋" w:hint="eastAsia"/>
                <w:kern w:val="0"/>
                <w:sz w:val="24"/>
                <w:szCs w:val="28"/>
              </w:rPr>
              <w:t>用途、性能、特点；2、技术创新及关键点，500</w:t>
            </w:r>
            <w:r w:rsidR="008F708B" w:rsidRPr="008F708B">
              <w:rPr>
                <w:rFonts w:ascii="仿宋" w:eastAsia="仿宋" w:hAnsi="仿宋" w:hint="eastAsia"/>
                <w:kern w:val="0"/>
                <w:sz w:val="24"/>
                <w:szCs w:val="28"/>
              </w:rPr>
              <w:t>字以内，请作文字附后）</w:t>
            </w: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8F708B" w:rsidRPr="008F708B" w:rsidRDefault="008F708B" w:rsidP="008F70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757E8" w:rsidTr="00146082">
        <w:trPr>
          <w:trHeight w:val="1360"/>
          <w:jc w:val="center"/>
        </w:trPr>
        <w:tc>
          <w:tcPr>
            <w:tcW w:w="2901" w:type="dxa"/>
            <w:gridSpan w:val="3"/>
            <w:tcBorders>
              <w:tl2br w:val="nil"/>
              <w:tr2bl w:val="nil"/>
            </w:tcBorders>
            <w:vAlign w:val="center"/>
          </w:tcPr>
          <w:p w:rsidR="00D757E8" w:rsidRDefault="00D757E8" w:rsidP="001C0F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lastRenderedPageBreak/>
              <w:t>近三年企业主持或参与制定的与申报产品相关的国际、国家、行业标准情况（请打√）</w:t>
            </w:r>
          </w:p>
        </w:tc>
        <w:tc>
          <w:tcPr>
            <w:tcW w:w="6103" w:type="dxa"/>
            <w:gridSpan w:val="11"/>
            <w:tcBorders>
              <w:tl2br w:val="nil"/>
              <w:tr2bl w:val="nil"/>
            </w:tcBorders>
          </w:tcPr>
          <w:p w:rsidR="008F708B" w:rsidRDefault="00D757E8" w:rsidP="00146082">
            <w:pPr>
              <w:widowControl/>
              <w:spacing w:beforeLines="50" w:before="156"/>
              <w:ind w:firstLineChars="300" w:firstLine="720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</w:t>
            </w:r>
            <w:r w:rsidR="008F708B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）主持国际标准</w:t>
            </w:r>
            <w:r w:rsidR="008F708B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（ </w:t>
            </w:r>
            <w:r w:rsidR="008F708B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）主持国家标准</w:t>
            </w:r>
          </w:p>
          <w:p w:rsidR="008F708B" w:rsidRDefault="008F708B" w:rsidP="008F708B">
            <w:pPr>
              <w:widowControl/>
              <w:spacing w:beforeLines="50" w:before="156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 w:rsidR="00D757E8">
              <w:rPr>
                <w:rFonts w:ascii="仿宋" w:eastAsia="仿宋" w:hAnsi="仿宋" w:hint="eastAsia"/>
                <w:kern w:val="0"/>
                <w:sz w:val="24"/>
                <w:szCs w:val="28"/>
              </w:rPr>
              <w:t>（  ）主持行业标准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 w:rsidR="001C0F8C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 w:rsidR="00D757E8">
              <w:rPr>
                <w:rFonts w:ascii="仿宋" w:eastAsia="仿宋" w:hAnsi="仿宋" w:hint="eastAsia"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 w:rsidR="00D757E8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）参与国际标准</w:t>
            </w:r>
          </w:p>
          <w:p w:rsidR="00D757E8" w:rsidRDefault="008F708B" w:rsidP="008F708B">
            <w:pPr>
              <w:widowControl/>
              <w:spacing w:beforeLines="50" w:before="156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 w:rsidR="00D757E8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（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 w:rsidR="00D757E8">
              <w:rPr>
                <w:rFonts w:ascii="仿宋" w:eastAsia="仿宋" w:hAnsi="仿宋" w:hint="eastAsia"/>
                <w:kern w:val="0"/>
                <w:sz w:val="24"/>
                <w:szCs w:val="28"/>
              </w:rPr>
              <w:t>）参与国家标准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</w:t>
            </w:r>
            <w:r w:rsidR="00D757E8">
              <w:rPr>
                <w:rFonts w:ascii="仿宋" w:eastAsia="仿宋" w:hAnsi="仿宋" w:hint="eastAsia"/>
                <w:kern w:val="0"/>
                <w:sz w:val="24"/>
                <w:szCs w:val="28"/>
              </w:rPr>
              <w:t>（  ）参与行业标准</w:t>
            </w:r>
          </w:p>
        </w:tc>
      </w:tr>
      <w:tr w:rsidR="00146082" w:rsidTr="00146082">
        <w:trPr>
          <w:trHeight w:val="949"/>
          <w:jc w:val="center"/>
        </w:trPr>
        <w:tc>
          <w:tcPr>
            <w:tcW w:w="1342" w:type="dxa"/>
            <w:vMerge w:val="restart"/>
            <w:tcBorders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2018年本产品经济效益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销售量（件）</w:t>
            </w:r>
          </w:p>
        </w:tc>
        <w:tc>
          <w:tcPr>
            <w:tcW w:w="127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A266E" w:rsidRDefault="00A70CE2" w:rsidP="008D0723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销售收入（万元）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A266E" w:rsidRDefault="00A70CE2" w:rsidP="008D0723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税收（万元）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A266E" w:rsidRDefault="00A70CE2" w:rsidP="00A70CE2">
            <w:pPr>
              <w:widowControl/>
              <w:spacing w:line="300" w:lineRule="exac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销售利润（万元）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A266E" w:rsidRDefault="00A70CE2" w:rsidP="00A70CE2">
            <w:pPr>
              <w:widowControl/>
              <w:spacing w:line="300" w:lineRule="exac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销售利润率（%）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:rsidR="00CA266E" w:rsidRDefault="00A70CE2" w:rsidP="008D0723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本产品销售占年度企业销售产值比例</w:t>
            </w:r>
          </w:p>
        </w:tc>
      </w:tr>
      <w:tr w:rsidR="00146082" w:rsidTr="00146082">
        <w:trPr>
          <w:trHeight w:val="711"/>
          <w:jc w:val="center"/>
        </w:trPr>
        <w:tc>
          <w:tcPr>
            <w:tcW w:w="1342" w:type="dxa"/>
            <w:vMerge/>
            <w:tcBorders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:rsidR="00CA266E" w:rsidRDefault="00CA266E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70CE2" w:rsidTr="00146082">
        <w:trPr>
          <w:trHeight w:val="711"/>
          <w:jc w:val="center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:rsidR="00A70CE2" w:rsidRDefault="00A70CE2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产品国内市场占有率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A70CE2" w:rsidRDefault="00A70CE2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A70CE2" w:rsidRDefault="00A70CE2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产品国际市场占有率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70CE2" w:rsidRDefault="00A70CE2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70CE2" w:rsidRDefault="00A17F20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国内外市场占有率排位情况</w:t>
            </w:r>
          </w:p>
        </w:tc>
        <w:tc>
          <w:tcPr>
            <w:tcW w:w="85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70CE2" w:rsidRDefault="00A70CE2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5F84" w:rsidTr="00146082">
        <w:trPr>
          <w:trHeight w:val="2148"/>
          <w:jc w:val="center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 w:rsidR="00E25F84" w:rsidRDefault="00E25F84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质量管理体系建设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E25F84" w:rsidRDefault="00E25F84" w:rsidP="00E25F84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企业建立环境健康管理体系或企业社会责任等情况</w:t>
            </w:r>
          </w:p>
        </w:tc>
        <w:tc>
          <w:tcPr>
            <w:tcW w:w="6103" w:type="dxa"/>
            <w:gridSpan w:val="11"/>
            <w:tcBorders>
              <w:tl2br w:val="nil"/>
              <w:tr2bl w:val="nil"/>
            </w:tcBorders>
            <w:vAlign w:val="center"/>
          </w:tcPr>
          <w:p w:rsidR="00E25F84" w:rsidRDefault="00E25F84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25F84" w:rsidTr="00146082">
        <w:trPr>
          <w:trHeight w:val="2130"/>
          <w:jc w:val="center"/>
        </w:trPr>
        <w:tc>
          <w:tcPr>
            <w:tcW w:w="1342" w:type="dxa"/>
            <w:vMerge w:val="restart"/>
            <w:tcBorders>
              <w:tl2br w:val="nil"/>
              <w:tr2bl w:val="nil"/>
            </w:tcBorders>
            <w:vAlign w:val="center"/>
          </w:tcPr>
          <w:p w:rsidR="00E25F84" w:rsidRDefault="00E25F84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申报产品质量水平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E25F84" w:rsidRDefault="00E25F84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产品质量近三年省级以上监督检查合格率</w:t>
            </w:r>
          </w:p>
        </w:tc>
        <w:tc>
          <w:tcPr>
            <w:tcW w:w="6103" w:type="dxa"/>
            <w:gridSpan w:val="11"/>
            <w:tcBorders>
              <w:tl2br w:val="nil"/>
              <w:tr2bl w:val="nil"/>
            </w:tcBorders>
            <w:vAlign w:val="center"/>
          </w:tcPr>
          <w:p w:rsidR="00E25F84" w:rsidRDefault="00E25F84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757E8" w:rsidTr="00146082">
        <w:trPr>
          <w:trHeight w:val="2400"/>
          <w:jc w:val="center"/>
        </w:trPr>
        <w:tc>
          <w:tcPr>
            <w:tcW w:w="1342" w:type="dxa"/>
            <w:vMerge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tabs>
                <w:tab w:val="left" w:pos="6300"/>
              </w:tabs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企业标准对标情况（请打√）</w:t>
            </w:r>
          </w:p>
        </w:tc>
        <w:tc>
          <w:tcPr>
            <w:tcW w:w="6103" w:type="dxa"/>
            <w:gridSpan w:val="11"/>
            <w:tcBorders>
              <w:tl2br w:val="nil"/>
              <w:tr2bl w:val="nil"/>
            </w:tcBorders>
            <w:vAlign w:val="center"/>
          </w:tcPr>
          <w:p w:rsidR="00D757E8" w:rsidRDefault="00D757E8" w:rsidP="008D0723">
            <w:pPr>
              <w:tabs>
                <w:tab w:val="left" w:pos="6300"/>
              </w:tabs>
              <w:spacing w:line="520" w:lineRule="exac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</w:t>
            </w:r>
            <w:r w:rsidR="00E25F84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）企标高于国际标准; （   ）企标与国际标准相当；</w:t>
            </w:r>
          </w:p>
          <w:p w:rsidR="00D757E8" w:rsidRDefault="00D757E8" w:rsidP="008D0723">
            <w:pPr>
              <w:tabs>
                <w:tab w:val="left" w:pos="6300"/>
              </w:tabs>
              <w:spacing w:line="520" w:lineRule="exac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   ）企标高于国家标准；（   ）采用国家标准；</w:t>
            </w:r>
          </w:p>
          <w:p w:rsidR="00D757E8" w:rsidRDefault="00D757E8" w:rsidP="00E25F84">
            <w:pPr>
              <w:widowControl/>
              <w:spacing w:line="420" w:lineRule="atLeas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（   ）企标高于行业标准；（   ）采用行业标准</w:t>
            </w:r>
          </w:p>
        </w:tc>
      </w:tr>
    </w:tbl>
    <w:p w:rsidR="00B04304" w:rsidRPr="00D757E8" w:rsidRDefault="00B04304" w:rsidP="00E25F84">
      <w:pPr>
        <w:autoSpaceDE w:val="0"/>
        <w:autoSpaceDN w:val="0"/>
        <w:jc w:val="left"/>
      </w:pPr>
    </w:p>
    <w:sectPr w:rsidR="00B04304" w:rsidRPr="00D757E8" w:rsidSect="00B043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30" w:rsidRDefault="00946D30" w:rsidP="00BE455C">
      <w:r>
        <w:separator/>
      </w:r>
    </w:p>
  </w:endnote>
  <w:endnote w:type="continuationSeparator" w:id="0">
    <w:p w:rsidR="00946D30" w:rsidRDefault="00946D30" w:rsidP="00BE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798625"/>
      <w:docPartObj>
        <w:docPartGallery w:val="Page Numbers (Bottom of Page)"/>
        <w:docPartUnique/>
      </w:docPartObj>
    </w:sdtPr>
    <w:sdtEndPr/>
    <w:sdtContent>
      <w:p w:rsidR="00E25F84" w:rsidRDefault="00E25F84" w:rsidP="00E25F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F14" w:rsidRPr="00A24F1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30" w:rsidRDefault="00946D30" w:rsidP="00BE455C">
      <w:r>
        <w:separator/>
      </w:r>
    </w:p>
  </w:footnote>
  <w:footnote w:type="continuationSeparator" w:id="0">
    <w:p w:rsidR="00946D30" w:rsidRDefault="00946D30" w:rsidP="00BE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86C"/>
    <w:multiLevelType w:val="hybridMultilevel"/>
    <w:tmpl w:val="B136D54C"/>
    <w:lvl w:ilvl="0" w:tplc="90463402">
      <w:start w:val="1"/>
      <w:numFmt w:val="decimal"/>
      <w:lvlText w:val="（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3A7EE2"/>
    <w:multiLevelType w:val="singleLevel"/>
    <w:tmpl w:val="FE56BD9A"/>
    <w:lvl w:ilvl="0">
      <w:start w:val="1"/>
      <w:numFmt w:val="upperLetter"/>
      <w:pStyle w:val="4"/>
      <w:lvlText w:val="%1、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7E8"/>
    <w:rsid w:val="00146082"/>
    <w:rsid w:val="001C0F8C"/>
    <w:rsid w:val="003E4FBE"/>
    <w:rsid w:val="00482E75"/>
    <w:rsid w:val="008B2897"/>
    <w:rsid w:val="008F43BF"/>
    <w:rsid w:val="008F708B"/>
    <w:rsid w:val="00946D30"/>
    <w:rsid w:val="00A02693"/>
    <w:rsid w:val="00A17F20"/>
    <w:rsid w:val="00A24F14"/>
    <w:rsid w:val="00A70CE2"/>
    <w:rsid w:val="00AE04A2"/>
    <w:rsid w:val="00B04304"/>
    <w:rsid w:val="00BE455C"/>
    <w:rsid w:val="00CA266E"/>
    <w:rsid w:val="00D757E8"/>
    <w:rsid w:val="00E25F84"/>
    <w:rsid w:val="00ED2CBD"/>
    <w:rsid w:val="00F1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104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1049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104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h4,H4,heading 4,Heading 4 - old,(Alt+4),H41,(Alt+4)1,H42,(Alt+4)2,H43,(Alt+4)3,H44,(Alt+4)4,H45,(Alt+4)5,H411,(Alt+4)11,H421,(Alt+4)21,H431,(Alt+4)31,H46,(Alt+4)6,H412,(Alt+4)12,H422,(Alt+4)22,H432,(Alt+4)32,H47,(Alt+4)7,H48,(Alt+4)8,H49"/>
    <w:basedOn w:val="a"/>
    <w:next w:val="a0"/>
    <w:link w:val="4Char"/>
    <w:qFormat/>
    <w:rsid w:val="00F1049E"/>
    <w:pPr>
      <w:keepNext/>
      <w:numPr>
        <w:numId w:val="1"/>
      </w:numPr>
      <w:spacing w:line="360" w:lineRule="auto"/>
      <w:outlineLvl w:val="3"/>
    </w:pPr>
    <w:rPr>
      <w:rFonts w:ascii="仿宋_GB2312" w:eastAsia="仿宋_GB2312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F1049E"/>
    <w:rPr>
      <w:b/>
      <w:bCs/>
      <w:kern w:val="44"/>
      <w:sz w:val="44"/>
      <w:szCs w:val="44"/>
    </w:rPr>
  </w:style>
  <w:style w:type="character" w:customStyle="1" w:styleId="10">
    <w:name w:val="标题 1 字符"/>
    <w:rsid w:val="00F1049E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rsid w:val="00F1049E"/>
    <w:rPr>
      <w:rFonts w:ascii="等线 Light" w:eastAsia="等线 Light" w:hAnsi="等线 Light"/>
      <w:b/>
      <w:bCs/>
      <w:kern w:val="2"/>
      <w:sz w:val="32"/>
      <w:szCs w:val="32"/>
    </w:rPr>
  </w:style>
  <w:style w:type="character" w:customStyle="1" w:styleId="20">
    <w:name w:val="标题 2 字符"/>
    <w:semiHidden/>
    <w:rsid w:val="00F1049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F1049E"/>
    <w:rPr>
      <w:b/>
      <w:bCs/>
      <w:kern w:val="2"/>
      <w:sz w:val="32"/>
      <w:szCs w:val="32"/>
    </w:rPr>
  </w:style>
  <w:style w:type="character" w:customStyle="1" w:styleId="4Char">
    <w:name w:val="标题 4 Char"/>
    <w:aliases w:val="h4 Char,H4 Char,heading 4 Char,Heading 4 - old Char,(Alt+4) Char,H41 Char,(Alt+4)1 Char,H42 Char,(Alt+4)2 Char,H43 Char,(Alt+4)3 Char,H44 Char,(Alt+4)4 Char,H45 Char,(Alt+4)5 Char,H411 Char,(Alt+4)11 Char,H421 Char,(Alt+4)21 Char,H431 Char"/>
    <w:basedOn w:val="a1"/>
    <w:link w:val="4"/>
    <w:rsid w:val="00F1049E"/>
    <w:rPr>
      <w:rFonts w:ascii="仿宋_GB2312" w:eastAsia="仿宋_GB2312"/>
      <w:kern w:val="2"/>
      <w:sz w:val="30"/>
    </w:rPr>
  </w:style>
  <w:style w:type="paragraph" w:styleId="a0">
    <w:name w:val="Normal Indent"/>
    <w:basedOn w:val="a"/>
    <w:uiPriority w:val="99"/>
    <w:semiHidden/>
    <w:unhideWhenUsed/>
    <w:rsid w:val="00F1049E"/>
    <w:pPr>
      <w:ind w:firstLineChars="200" w:firstLine="420"/>
    </w:pPr>
    <w:rPr>
      <w:szCs w:val="20"/>
    </w:rPr>
  </w:style>
  <w:style w:type="character" w:styleId="a4">
    <w:name w:val="Strong"/>
    <w:qFormat/>
    <w:rsid w:val="00F1049E"/>
    <w:rPr>
      <w:b/>
      <w:bCs/>
    </w:rPr>
  </w:style>
  <w:style w:type="paragraph" w:styleId="a5">
    <w:name w:val="List Paragraph"/>
    <w:basedOn w:val="a"/>
    <w:qFormat/>
    <w:rsid w:val="00F1049E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F1049E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11">
    <w:name w:val="样式1"/>
    <w:basedOn w:val="2"/>
    <w:link w:val="12"/>
    <w:qFormat/>
    <w:rsid w:val="00F1049E"/>
    <w:pPr>
      <w:spacing w:line="480" w:lineRule="exact"/>
      <w:ind w:firstLineChars="200" w:firstLine="560"/>
    </w:pPr>
    <w:rPr>
      <w:rFonts w:ascii="仿宋_GB2312" w:eastAsia="仿宋_GB2312"/>
      <w:kern w:val="32"/>
      <w:sz w:val="28"/>
      <w:szCs w:val="28"/>
    </w:rPr>
  </w:style>
  <w:style w:type="character" w:customStyle="1" w:styleId="12">
    <w:name w:val="样式1 字符"/>
    <w:link w:val="11"/>
    <w:rsid w:val="00F1049E"/>
    <w:rPr>
      <w:rFonts w:ascii="仿宋_GB2312" w:eastAsia="仿宋_GB2312" w:hAnsi="等线 Light"/>
      <w:b/>
      <w:bCs/>
      <w:kern w:val="32"/>
      <w:sz w:val="28"/>
      <w:szCs w:val="28"/>
    </w:rPr>
  </w:style>
  <w:style w:type="paragraph" w:styleId="a6">
    <w:name w:val="header"/>
    <w:basedOn w:val="a"/>
    <w:link w:val="Char"/>
    <w:uiPriority w:val="99"/>
    <w:unhideWhenUsed/>
    <w:rsid w:val="00BE4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BE455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4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BE45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xuwy</dc:creator>
  <cp:lastModifiedBy>杨世兵</cp:lastModifiedBy>
  <cp:revision>38</cp:revision>
  <dcterms:created xsi:type="dcterms:W3CDTF">2018-08-08T09:47:00Z</dcterms:created>
  <dcterms:modified xsi:type="dcterms:W3CDTF">2019-11-15T03:37:00Z</dcterms:modified>
</cp:coreProperties>
</file>