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eastAsia" w:ascii="方正小标宋简体" w:hAnsi="仿宋_GB2312" w:eastAsia="方正小标宋简体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财务投入明细表</w:t>
      </w:r>
      <w:bookmarkEnd w:id="0"/>
    </w:p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单位：万元（保留小数二位）</w:t>
      </w:r>
    </w:p>
    <w:p>
      <w:pPr>
        <w:ind w:firstLine="240" w:firstLineChars="100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>企业名称（盖章）：项目名称：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00"/>
        <w:gridCol w:w="1260"/>
        <w:gridCol w:w="1260"/>
        <w:gridCol w:w="1440"/>
        <w:gridCol w:w="1260"/>
        <w:gridCol w:w="1260"/>
        <w:gridCol w:w="1260"/>
        <w:gridCol w:w="126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投资内容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发票入账时间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发票数量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发票金额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记账凭证号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借方科目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贷方科目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付款时间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付款金额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核实金额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8" w:type="dxa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80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240" w:firstLineChars="100"/>
      </w:pPr>
      <w:r>
        <w:rPr>
          <w:rFonts w:hint="eastAsia" w:ascii="宋体" w:hAnsi="宋体"/>
          <w:sz w:val="24"/>
        </w:rPr>
        <w:t>填表日期：年月日</w:t>
      </w:r>
    </w:p>
    <w:p>
      <w:pPr>
        <w:spacing w:line="64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备注：附带相应发票、银行流水以及付款凭证复印件等财务资料。</w:t>
      </w:r>
    </w:p>
    <w:p>
      <w:pPr>
        <w:spacing w:line="640" w:lineRule="exact"/>
        <w:jc w:val="left"/>
        <w:rPr>
          <w:rFonts w:hint="eastAsia" w:ascii="宋体" w:hAnsi="宋体"/>
          <w:sz w:val="24"/>
        </w:rPr>
      </w:pPr>
    </w:p>
    <w:p>
      <w:pPr>
        <w:spacing w:line="640" w:lineRule="exact"/>
        <w:jc w:val="left"/>
        <w:rPr>
          <w:rFonts w:ascii="仿宋_GB2312" w:hAnsi="仿宋" w:eastAsia="仿宋_GB2312" w:cs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622" w:right="2098" w:bottom="1287" w:left="1985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903" w:y="-173"/>
      <w:rPr>
        <w:rStyle w:val="7"/>
        <w:rFonts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- 17 -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621" w:y="-203"/>
      <w:rPr>
        <w:rStyle w:val="7"/>
        <w:rFonts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- 18 -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7 -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96C48"/>
    <w:rsid w:val="1B606B0C"/>
    <w:rsid w:val="24096C48"/>
    <w:rsid w:val="2D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  <w:rPr>
      <w:rFonts w:ascii="Calibri" w:hAnsi="Calibri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2019-12-02T02:20:00Z</dcterms:created>
  <dc:creator>╱/.染忆oΟ</dc:creator>
  <cp:lastModifiedBy>╱/.染忆oΟ</cp:lastModifiedBy>
  <dcterms:modified xsi:type="dcterms:W3CDTF">2019-12-02T02:22:49Z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