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ind w:left="-129" w:leftChars="-46" w:firstLine="1"/>
        <w:jc w:val="left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GB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4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区级有关单位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区发改局、区经信局、区科技局、区财政局、区人社局、</w:t>
      </w:r>
      <w:r>
        <w:rPr>
          <w:rFonts w:hint="eastAsia" w:ascii="仿宋_GB2312" w:hAnsi="楷体" w:eastAsia="仿宋_GB2312" w:cs="楷体"/>
          <w:bCs/>
          <w:sz w:val="32"/>
          <w:lang w:val="en-US" w:eastAsia="zh-CN"/>
        </w:rPr>
        <w:t>区</w:t>
      </w:r>
      <w:r>
        <w:rPr>
          <w:rFonts w:hint="eastAsia" w:ascii="仿宋_GB2312" w:hAnsi="楷体" w:eastAsia="仿宋_GB2312" w:cs="楷体"/>
          <w:bCs/>
          <w:sz w:val="32"/>
        </w:rPr>
        <w:t>住建局</w:t>
      </w:r>
      <w:r>
        <w:rPr>
          <w:rFonts w:hint="eastAsia" w:ascii="仿宋_GB2312" w:hAnsi="楷体" w:eastAsia="仿宋_GB2312" w:cs="楷体"/>
          <w:bCs/>
          <w:sz w:val="32"/>
          <w:lang w:eastAsia="zh-CN"/>
        </w:rPr>
        <w:t>、宁波市</w:t>
      </w:r>
      <w:r>
        <w:rPr>
          <w:rFonts w:hint="eastAsia" w:ascii="仿宋_GB2312" w:hAnsi="仿宋" w:eastAsia="仿宋_GB2312" w:cs="仿宋"/>
          <w:sz w:val="32"/>
          <w:szCs w:val="32"/>
        </w:rPr>
        <w:t>自然资源和规划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"/>
          <w:sz w:val="32"/>
          <w:szCs w:val="32"/>
        </w:rPr>
        <w:t>海曙分局、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宁波市</w:t>
      </w:r>
      <w:r>
        <w:rPr>
          <w:rFonts w:hint="eastAsia" w:ascii="仿宋_GB2312" w:hAnsi="仿宋" w:eastAsia="仿宋_GB2312" w:cs="仿宋"/>
          <w:sz w:val="32"/>
          <w:szCs w:val="32"/>
        </w:rPr>
        <w:t>生态环境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"/>
          <w:sz w:val="32"/>
          <w:szCs w:val="32"/>
        </w:rPr>
        <w:t>海曙分局、区商务局、区应急管理局、区市场监管局、区金融服务中心、区统计局、海曙区税务局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76B8"/>
    <w:rsid w:val="3FB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ind w:firstLine="600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2020-07-01T03:04:00Z</dcterms:created>
  <dc:creator>A.朱朱（恋慕美衣&amp;美妆）</dc:creator>
  <cp:lastModifiedBy>A.朱朱（恋慕美衣&amp;美妆）</cp:lastModifiedBy>
  <dcterms:modified xsi:type="dcterms:W3CDTF">2020-07-01T03:04:30Z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