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  <w:t>2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  <w:t>奉化区“春苗计划”创新孵化平台申报表</w:t>
      </w:r>
    </w:p>
    <w:bookmarkEnd w:id="1"/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一、基本情况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6"/>
        <w:gridCol w:w="1721"/>
        <w:gridCol w:w="2409"/>
        <w:gridCol w:w="1141"/>
        <w:gridCol w:w="567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单位名称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归口部门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单位性质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企业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事业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成立时间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负责人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手机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传真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邮编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地址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申报类型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综合类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专业类（专业方向：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其中具有大学本科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以上学历人员数量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r>
              <w:rPr>
                <w:rFonts w:hint="eastAsia" w:ascii="楷体" w:hAnsi="楷体" w:eastAsia="楷体" w:cs="楷体"/>
              </w:rPr>
              <w:fldChar w:fldCharType="begin"/>
            </w:r>
            <w:r>
              <w:rPr>
                <w:rFonts w:hint="eastAsia" w:ascii="楷体" w:hAnsi="楷体" w:eastAsia="楷体" w:cs="楷体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t>）</w:t>
            </w:r>
            <w:r>
              <w:rPr>
                <w:rFonts w:hint="eastAsia" w:ascii="楷体" w:hAnsi="楷体" w:eastAsia="楷体" w:cs="楷体"/>
              </w:rPr>
              <w:fldChar w:fldCharType="end"/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使用总面积(m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其中孵化企业使用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面积（含公共服务）(m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bookmarkStart w:id="0" w:name="OLE_LINK1"/>
            <w:r>
              <w:rPr>
                <w:rFonts w:hint="eastAsia" w:ascii="楷体" w:hAnsi="楷体" w:eastAsia="楷体" w:cs="楷体"/>
              </w:rPr>
              <w:t>）</w:t>
            </w:r>
            <w:bookmarkEnd w:id="0"/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在孵企业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累计毕业企业数量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孵化器投入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运行时间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   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自身拥有种子资金或孵化资金（万元）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二、管理团队</w:t>
      </w:r>
      <w:r>
        <w:rPr>
          <w:rFonts w:hint="eastAsia" w:ascii="楷体" w:hAnsi="楷体" w:eastAsia="楷体" w:cs="楷体"/>
          <w:sz w:val="21"/>
          <w:szCs w:val="21"/>
        </w:rPr>
        <w:t>（此栏请自行增添）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部门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4"/>
          <w:szCs w:val="24"/>
        </w:rPr>
        <w:t>三、在孵企业</w:t>
      </w:r>
      <w:r>
        <w:rPr>
          <w:rFonts w:hint="eastAsia" w:ascii="楷体" w:hAnsi="楷体" w:eastAsia="楷体" w:cs="楷体"/>
          <w:sz w:val="21"/>
          <w:szCs w:val="21"/>
        </w:rPr>
        <w:t>（请按入驻时间填写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2948"/>
        <w:gridCol w:w="1305"/>
        <w:gridCol w:w="1050"/>
        <w:gridCol w:w="1485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注册资本金(万元)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使用孵化场地面积(m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上年度主营业务收入</w:t>
            </w: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四、累计毕业企业</w:t>
      </w:r>
      <w:r>
        <w:rPr>
          <w:rFonts w:hint="eastAsia" w:ascii="楷体" w:hAnsi="楷体" w:eastAsia="楷体" w:cs="楷体"/>
          <w:sz w:val="21"/>
          <w:szCs w:val="21"/>
        </w:rPr>
        <w:t>（请按毕业时间填写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3341"/>
        <w:gridCol w:w="1291"/>
        <w:gridCol w:w="1063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毕业时间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入驻时间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五、公共平台或中试平台科学仪器设备</w:t>
      </w:r>
      <w:r>
        <w:rPr>
          <w:rFonts w:hint="eastAsia" w:ascii="楷体" w:hAnsi="楷体" w:eastAsia="楷体" w:cs="楷体"/>
          <w:sz w:val="21"/>
          <w:szCs w:val="21"/>
        </w:rPr>
        <w:t>（专业孵化器填写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376"/>
        <w:gridCol w:w="1319"/>
        <w:gridCol w:w="12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原值（万元）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小计（万元）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楷体" w:hAnsi="楷体" w:eastAsia="楷体" w:cs="楷体"/>
          <w:b w:val="0"/>
          <w:bCs w:val="0"/>
          <w:color w:val="000000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C191B"/>
    <w:rsid w:val="06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2020-07-24T06:21:00Z</dcterms:created>
  <dc:creator>admin20</dc:creator>
  <cp:lastModifiedBy>admin20</cp:lastModifiedBy>
  <dcterms:modified xsi:type="dcterms:W3CDTF">2020-07-24T06:21:43Z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