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华文行楷"/>
                <w:sz w:val="44"/>
              </w:rPr>
            </w:pPr>
          </w:p>
          <w:p>
            <w:pPr>
              <w:jc w:val="center"/>
              <w:rPr>
                <w:rFonts w:eastAsia="华文行楷"/>
                <w:sz w:val="4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eastAsia="华文行楷"/>
                <w:sz w:val="44"/>
              </w:rPr>
            </w:pPr>
          </w:p>
          <w:p>
            <w:pPr>
              <w:jc w:val="center"/>
              <w:rPr>
                <w:rFonts w:eastAsia="黑体"/>
                <w:sz w:val="44"/>
              </w:rPr>
            </w:pPr>
            <w:r>
              <w:rPr>
                <w:rFonts w:hint="eastAsia" w:eastAsia="华文行楷"/>
                <w:sz w:val="44"/>
              </w:rPr>
              <w:t>镇海区</w:t>
            </w:r>
            <w:r>
              <w:rPr>
                <w:rFonts w:eastAsia="华文行楷"/>
                <w:sz w:val="44"/>
              </w:rPr>
              <w:t>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44"/>
              </w:rPr>
            </w:pPr>
            <w:r>
              <w:rPr>
                <w:rFonts w:hint="eastAsia" w:eastAsia="黑体"/>
                <w:sz w:val="44"/>
              </w:rPr>
              <w:t>镇海区科技创新券兑现</w:t>
            </w:r>
            <w:r>
              <w:rPr>
                <w:rFonts w:eastAsia="黑体"/>
                <w:sz w:val="44"/>
              </w:rPr>
              <w:t>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sz w:val="24"/>
              </w:rPr>
              <w:t>项目立项后，本表内容将作为合同重要组成部分，请慎重填写</w:t>
            </w:r>
          </w:p>
        </w:tc>
      </w:tr>
    </w:tbl>
    <w:p>
      <w:pPr>
        <w:rPr>
          <w:rFonts w:eastAsia="黑体"/>
          <w:sz w:val="28"/>
        </w:rPr>
      </w:pPr>
    </w:p>
    <w:p>
      <w:pPr>
        <w:tabs>
          <w:tab w:val="left" w:pos="6660"/>
        </w:tabs>
        <w:rPr>
          <w:sz w:val="30"/>
        </w:rPr>
      </w:pPr>
    </w:p>
    <w:p>
      <w:pPr>
        <w:tabs>
          <w:tab w:val="left" w:pos="6660"/>
        </w:tabs>
        <w:rPr>
          <w:sz w:val="30"/>
          <w:lang w:val="en-GB"/>
        </w:rPr>
      </w:pPr>
    </w:p>
    <w:p>
      <w:pPr>
        <w:tabs>
          <w:tab w:val="left" w:pos="5151"/>
        </w:tabs>
        <w:snapToGrid w:val="0"/>
        <w:spacing w:line="0" w:lineRule="atLeast"/>
        <w:ind w:right="1994" w:rightChars="623"/>
        <w:rPr>
          <w:rFonts w:ascii="仿宋_GB2312"/>
          <w:sz w:val="28"/>
          <w:szCs w:val="28"/>
        </w:rPr>
      </w:pPr>
      <w:r>
        <w:rPr>
          <w:sz w:val="30"/>
          <w:lang w:val="en-GB"/>
        </w:rPr>
        <w:t>项目名称</w:t>
      </w:r>
      <w:r>
        <w:rPr>
          <w:rFonts w:hint="eastAsia"/>
          <w:sz w:val="30"/>
          <w:lang w:val="en-GB"/>
        </w:rPr>
        <w:t>：</w:t>
      </w:r>
    </w:p>
    <w:p>
      <w:pPr>
        <w:tabs>
          <w:tab w:val="left" w:pos="6660"/>
        </w:tabs>
        <w:rPr>
          <w:sz w:val="30"/>
        </w:rPr>
      </w:pPr>
    </w:p>
    <w:p>
      <w:pPr>
        <w:tabs>
          <w:tab w:val="left" w:pos="6660"/>
        </w:tabs>
        <w:rPr>
          <w:sz w:val="30"/>
          <w:lang w:val="en-GB"/>
        </w:rPr>
      </w:pPr>
      <w:r>
        <w:rPr>
          <w:sz w:val="30"/>
          <w:lang w:val="en-GB"/>
        </w:rPr>
        <w:t>申请单位：（盖章）</w:t>
      </w:r>
    </w:p>
    <w:p>
      <w:pPr>
        <w:tabs>
          <w:tab w:val="left" w:pos="6660"/>
        </w:tabs>
        <w:rPr>
          <w:sz w:val="30"/>
          <w:lang w:val="en-GB"/>
        </w:rPr>
      </w:pPr>
    </w:p>
    <w:p>
      <w:pPr>
        <w:tabs>
          <w:tab w:val="left" w:pos="6660"/>
        </w:tabs>
        <w:rPr>
          <w:rFonts w:ascii="仿宋_GB2312"/>
          <w:sz w:val="30"/>
          <w:lang w:val="en-GB"/>
        </w:rPr>
      </w:pPr>
      <w:r>
        <w:rPr>
          <w:sz w:val="30"/>
          <w:lang w:val="en-GB"/>
        </w:rPr>
        <w:t>推荐单位：</w:t>
      </w:r>
    </w:p>
    <w:p>
      <w:pPr>
        <w:tabs>
          <w:tab w:val="left" w:pos="6660"/>
        </w:tabs>
        <w:rPr>
          <w:sz w:val="30"/>
          <w:lang w:val="en-GB"/>
        </w:rPr>
      </w:pPr>
    </w:p>
    <w:p>
      <w:pPr>
        <w:tabs>
          <w:tab w:val="left" w:pos="6660"/>
        </w:tabs>
        <w:rPr>
          <w:rFonts w:ascii="仿宋_GB2312"/>
          <w:sz w:val="30"/>
          <w:lang w:val="en-GB"/>
        </w:rPr>
      </w:pPr>
      <w:r>
        <w:rPr>
          <w:sz w:val="30"/>
          <w:lang w:val="en-GB"/>
        </w:rPr>
        <w:t>申请日期：</w:t>
      </w:r>
    </w:p>
    <w:p>
      <w:pPr>
        <w:tabs>
          <w:tab w:val="left" w:pos="6660"/>
        </w:tabs>
        <w:rPr>
          <w:sz w:val="30"/>
          <w:lang w:val="en-GB"/>
        </w:rPr>
      </w:pPr>
    </w:p>
    <w:p>
      <w:pPr>
        <w:tabs>
          <w:tab w:val="left" w:pos="6660"/>
        </w:tabs>
        <w:jc w:val="center"/>
        <w:rPr>
          <w:rFonts w:eastAsia="黑体"/>
          <w:sz w:val="18"/>
        </w:rPr>
      </w:pPr>
    </w:p>
    <w:p>
      <w:pPr>
        <w:tabs>
          <w:tab w:val="left" w:pos="6660"/>
        </w:tabs>
        <w:jc w:val="center"/>
        <w:rPr>
          <w:lang w:val="en-GB"/>
        </w:rPr>
      </w:pPr>
      <w:r>
        <w:rPr>
          <w:rFonts w:hint="eastAsia"/>
          <w:lang w:val="en-GB"/>
        </w:rPr>
        <w:t>镇海区</w:t>
      </w:r>
      <w:r>
        <w:rPr>
          <w:lang w:val="en-GB"/>
        </w:rPr>
        <w:t>科学技术局</w:t>
      </w:r>
    </w:p>
    <w:p>
      <w:pPr>
        <w:tabs>
          <w:tab w:val="left" w:pos="6660"/>
        </w:tabs>
        <w:jc w:val="center"/>
        <w:rPr>
          <w:lang w:val="en-GB"/>
        </w:rPr>
      </w:pPr>
      <w:r>
        <w:rPr>
          <w:lang w:val="en-GB"/>
        </w:rPr>
        <w:t>二</w:t>
      </w:r>
      <w:r>
        <w:rPr>
          <w:rFonts w:hint="eastAsia"/>
          <w:lang w:val="en-GB"/>
        </w:rPr>
        <w:t>○二○</w:t>
      </w:r>
      <w:r>
        <w:rPr>
          <w:lang w:val="en-GB"/>
        </w:rPr>
        <w:t>年</w:t>
      </w:r>
      <w:r>
        <w:rPr>
          <w:rFonts w:hint="eastAsia"/>
          <w:lang w:val="en-GB"/>
        </w:rPr>
        <w:t>六月</w:t>
      </w:r>
      <w:r>
        <w:rPr>
          <w:lang w:val="en-GB"/>
        </w:rPr>
        <w:t>制</w:t>
      </w:r>
    </w:p>
    <w:p>
      <w:pPr>
        <w:tabs>
          <w:tab w:val="left" w:pos="6660"/>
        </w:tabs>
        <w:rPr>
          <w:lang w:val="en-GB"/>
        </w:rPr>
      </w:pPr>
    </w:p>
    <w:p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hint="eastAsia" w:eastAsia="黑体"/>
          <w:sz w:val="28"/>
          <w:szCs w:val="28"/>
        </w:rPr>
        <w:t>申报</w:t>
      </w:r>
      <w:r>
        <w:rPr>
          <w:rFonts w:eastAsia="黑体"/>
          <w:sz w:val="28"/>
          <w:szCs w:val="28"/>
        </w:rPr>
        <w:t>单位基本情况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2554"/>
        <w:gridCol w:w="1800"/>
        <w:gridCol w:w="2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申报</w:t>
            </w:r>
            <w:r>
              <w:rPr>
                <w:rFonts w:eastAsia="楷体_GB2312"/>
                <w:sz w:val="24"/>
              </w:rPr>
              <w:t>单位名称</w:t>
            </w:r>
          </w:p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（技术受让方）</w:t>
            </w:r>
          </w:p>
        </w:tc>
        <w:tc>
          <w:tcPr>
            <w:tcW w:w="4354" w:type="dxa"/>
            <w:gridSpan w:val="2"/>
            <w:tcBorders>
              <w:top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right="949"/>
              <w:jc w:val="right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2262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right="949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地址</w:t>
            </w:r>
          </w:p>
        </w:tc>
        <w:tc>
          <w:tcPr>
            <w:tcW w:w="6616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</w:t>
            </w:r>
            <w:r>
              <w:rPr>
                <w:rFonts w:hint="eastAsia" w:eastAsia="楷体_GB2312"/>
                <w:sz w:val="24"/>
              </w:rPr>
              <w:t>政</w:t>
            </w:r>
            <w:r>
              <w:rPr>
                <w:rFonts w:eastAsia="楷体_GB2312"/>
                <w:sz w:val="24"/>
              </w:rPr>
              <w:t>编</w:t>
            </w:r>
            <w:r>
              <w:rPr>
                <w:rFonts w:hint="eastAsia" w:eastAsia="楷体_GB2312"/>
                <w:sz w:val="24"/>
              </w:rPr>
              <w:t>码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snapToGrid w:val="0"/>
              <w:spacing w:line="560" w:lineRule="exact"/>
              <w:ind w:left="317" w:leftChars="99" w:right="1872" w:rightChars="585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归口</w:t>
            </w:r>
            <w:r>
              <w:rPr>
                <w:rFonts w:hint="eastAsia" w:eastAsia="楷体_GB2312"/>
                <w:sz w:val="24"/>
              </w:rPr>
              <w:t>管理</w:t>
            </w:r>
            <w:r>
              <w:rPr>
                <w:rFonts w:eastAsia="楷体_GB2312"/>
                <w:sz w:val="24"/>
              </w:rPr>
              <w:t>部门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napToGrid w:val="0"/>
              <w:spacing w:line="560" w:lineRule="exact"/>
              <w:ind w:left="106" w:leftChars="33" w:right="502" w:rightChars="157" w:firstLine="3"/>
              <w:jc w:val="distribute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统一信用代码证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tabs>
                <w:tab w:val="left" w:pos="568"/>
                <w:tab w:val="left" w:pos="1288"/>
              </w:tabs>
              <w:snapToGrid w:val="0"/>
              <w:spacing w:line="560" w:lineRule="exact"/>
              <w:ind w:right="1600" w:rightChars="500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法定代表人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tabs>
                <w:tab w:val="left" w:pos="354"/>
              </w:tabs>
              <w:snapToGrid w:val="0"/>
              <w:spacing w:line="560" w:lineRule="exact"/>
              <w:ind w:left="262" w:leftChars="82" w:right="1325" w:rightChars="414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snapToGrid w:val="0"/>
              <w:spacing w:line="560" w:lineRule="exact"/>
              <w:ind w:right="2310" w:rightChars="722"/>
              <w:jc w:val="distribute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E-mail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897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电话</w:t>
            </w:r>
          </w:p>
        </w:tc>
        <w:tc>
          <w:tcPr>
            <w:tcW w:w="2554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right="1050" w:rightChars="328"/>
              <w:jc w:val="distribute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传真</w:t>
            </w:r>
          </w:p>
        </w:tc>
        <w:tc>
          <w:tcPr>
            <w:tcW w:w="2262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right="502" w:rightChars="157"/>
              <w:jc w:val="distribute"/>
              <w:rPr>
                <w:sz w:val="24"/>
              </w:rPr>
            </w:pPr>
          </w:p>
        </w:tc>
      </w:tr>
    </w:tbl>
    <w:p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hint="eastAsia" w:eastAsia="黑体"/>
          <w:sz w:val="28"/>
          <w:szCs w:val="28"/>
        </w:rPr>
        <w:t>成交</w:t>
      </w:r>
      <w:r>
        <w:rPr>
          <w:rFonts w:eastAsia="黑体"/>
          <w:sz w:val="28"/>
          <w:szCs w:val="28"/>
        </w:rPr>
        <w:t>项目情况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505"/>
        <w:gridCol w:w="1475"/>
        <w:gridCol w:w="891"/>
        <w:gridCol w:w="549"/>
        <w:gridCol w:w="720"/>
        <w:gridCol w:w="720"/>
        <w:gridCol w:w="1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szCs w:val="20"/>
              </w:rPr>
              <w:t>技术服务</w:t>
            </w:r>
            <w:r>
              <w:rPr>
                <w:rFonts w:eastAsia="楷体_GB2312"/>
                <w:sz w:val="24"/>
              </w:rPr>
              <w:t>名称</w:t>
            </w:r>
          </w:p>
        </w:tc>
        <w:tc>
          <w:tcPr>
            <w:tcW w:w="6637" w:type="dxa"/>
            <w:gridSpan w:val="7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151"/>
              </w:tabs>
              <w:snapToGrid w:val="0"/>
              <w:spacing w:line="0" w:lineRule="atLeast"/>
              <w:ind w:right="1994" w:rightChars="623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技术服务领域</w:t>
            </w:r>
          </w:p>
        </w:tc>
        <w:tc>
          <w:tcPr>
            <w:tcW w:w="6637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eastAsia="楷体_GB2312"/>
                <w:sz w:val="24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检验检测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检验认证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测试分析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大型仪器设备共享 </w:t>
            </w:r>
          </w:p>
          <w:p>
            <w:pPr>
              <w:snapToGrid w:val="0"/>
              <w:spacing w:line="0" w:lineRule="atLeast"/>
              <w:rPr>
                <w:rFonts w:eastAsia="楷体_GB2312"/>
                <w:sz w:val="24"/>
                <w:szCs w:val="20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合作研发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委托开发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研发设计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>技术转让</w:t>
            </w:r>
          </w:p>
          <w:p>
            <w:pPr>
              <w:snapToGrid w:val="0"/>
              <w:spacing w:line="0" w:lineRule="atLeast"/>
              <w:rPr>
                <w:rFonts w:eastAsia="楷体_GB2312"/>
                <w:sz w:val="24"/>
                <w:szCs w:val="20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技术服务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技术咨询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科技查新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>科技评估</w:t>
            </w:r>
          </w:p>
          <w:p>
            <w:pPr>
              <w:snapToGrid w:val="0"/>
              <w:spacing w:line="0" w:lineRule="atLeast"/>
              <w:rPr>
                <w:rFonts w:eastAsia="楷体_GB2312"/>
                <w:sz w:val="24"/>
                <w:szCs w:val="20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科技成果鉴定 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专利查新检索  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技术</w:t>
            </w:r>
            <w:r>
              <w:rPr>
                <w:rFonts w:hint="eastAsia" w:eastAsia="楷体_GB2312"/>
                <w:sz w:val="24"/>
              </w:rPr>
              <w:t>服务</w:t>
            </w:r>
            <w:r>
              <w:rPr>
                <w:rFonts w:eastAsia="楷体_GB2312"/>
                <w:sz w:val="24"/>
              </w:rPr>
              <w:t>方</w:t>
            </w:r>
          </w:p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（单位名称）</w:t>
            </w:r>
          </w:p>
        </w:tc>
        <w:tc>
          <w:tcPr>
            <w:tcW w:w="6637" w:type="dxa"/>
            <w:gridSpan w:val="7"/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详细</w:t>
            </w:r>
            <w:r>
              <w:rPr>
                <w:rFonts w:eastAsia="楷体_GB2312"/>
                <w:sz w:val="24"/>
              </w:rPr>
              <w:t>地址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</w:t>
            </w:r>
          </w:p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编码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联系人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电话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传真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合同</w:t>
            </w:r>
            <w:r>
              <w:rPr>
                <w:rFonts w:eastAsia="楷体_GB2312"/>
                <w:sz w:val="24"/>
              </w:rPr>
              <w:t>签订时间</w:t>
            </w:r>
          </w:p>
        </w:tc>
        <w:tc>
          <w:tcPr>
            <w:tcW w:w="663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黑体" w:eastAsia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技术交易额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其中创新券使用额</w:t>
            </w:r>
          </w:p>
        </w:tc>
        <w:tc>
          <w:tcPr>
            <w:tcW w:w="24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31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付款记录</w:t>
            </w:r>
          </w:p>
        </w:tc>
        <w:tc>
          <w:tcPr>
            <w:tcW w:w="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</w:t>
            </w:r>
            <w:r>
              <w:rPr>
                <w:rFonts w:eastAsia="楷体_GB2312"/>
                <w:sz w:val="24"/>
              </w:rPr>
              <w:t>年　月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金额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黑体" w:eastAsia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93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　月　日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金额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黑体" w:eastAsia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93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　月　日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金额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黑体" w:eastAsia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93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4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　月　日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金额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黑体" w:eastAsia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931" w:type="dxa"/>
            <w:vMerge w:val="continue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累计付款金额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right"/>
              <w:rPr>
                <w:rFonts w:ascii="黑体" w:eastAsia="黑体"/>
                <w:szCs w:val="21"/>
                <w:u w:val="single"/>
              </w:rPr>
            </w:pPr>
            <w:r>
              <w:rPr>
                <w:rFonts w:eastAsia="楷体_GB2312"/>
                <w:sz w:val="24"/>
              </w:rPr>
              <w:t xml:space="preserve"> (万元)</w:t>
            </w:r>
          </w:p>
        </w:tc>
      </w:tr>
    </w:tbl>
    <w:p>
      <w:pPr>
        <w:widowControl/>
        <w:jc w:val="left"/>
        <w:rPr>
          <w:rFonts w:hint="eastAsia" w:eastAsia="黑体"/>
          <w:sz w:val="28"/>
          <w:szCs w:val="28"/>
        </w:rPr>
      </w:pPr>
    </w:p>
    <w:p>
      <w:pPr>
        <w:widowControl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</w:t>
      </w:r>
      <w:r>
        <w:rPr>
          <w:rFonts w:eastAsia="黑体"/>
          <w:sz w:val="28"/>
          <w:szCs w:val="28"/>
        </w:rPr>
        <w:t>、审核内容</w:t>
      </w:r>
    </w:p>
    <w:tbl>
      <w:tblPr>
        <w:tblStyle w:val="2"/>
        <w:tblW w:w="0" w:type="auto"/>
        <w:tblInd w:w="22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38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8647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4560" w:firstLineChars="190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镇(街道、园区)意见</w:t>
            </w:r>
          </w:p>
          <w:p>
            <w:pPr>
              <w:ind w:left="1088" w:leftChars="340" w:firstLine="3590" w:firstLineChars="1496"/>
              <w:rPr>
                <w:rFonts w:eastAsia="楷体_GB2312"/>
                <w:sz w:val="24"/>
              </w:rPr>
            </w:pPr>
          </w:p>
          <w:p>
            <w:pPr>
              <w:ind w:left="1088" w:leftChars="340" w:firstLine="3590" w:firstLineChars="1496"/>
              <w:jc w:val="righ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eastAsia="楷体_GB2312"/>
                <w:sz w:val="24"/>
              </w:rPr>
              <w:t>年   月   日  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478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区科技局意见</w:t>
            </w: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eastAsia="楷体_GB2312"/>
                <w:sz w:val="24"/>
              </w:rPr>
              <w:t>年   月   日  （盖章）</w:t>
            </w:r>
          </w:p>
        </w:tc>
        <w:tc>
          <w:tcPr>
            <w:tcW w:w="3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区财政局意见                    </w:t>
            </w:r>
          </w:p>
          <w:p>
            <w:pPr>
              <w:ind w:left="1027" w:leftChars="285" w:hanging="115" w:hangingChars="48"/>
              <w:jc w:val="right"/>
              <w:rPr>
                <w:rFonts w:eastAsia="楷体_GB2312"/>
                <w:sz w:val="24"/>
              </w:rPr>
            </w:pPr>
          </w:p>
          <w:p>
            <w:pPr>
              <w:ind w:left="1027" w:leftChars="285" w:hanging="115" w:hangingChars="48"/>
              <w:jc w:val="righ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eastAsia="楷体_GB2312"/>
                <w:sz w:val="24"/>
              </w:rPr>
              <w:t>年   月   日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11D15"/>
    <w:rsid w:val="01F1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2020-07-31T02:35:00Z</dcterms:created>
  <dc:creator>Administrator</dc:creator>
  <cp:lastModifiedBy>Administrator</cp:lastModifiedBy>
  <dcterms:modified xsi:type="dcterms:W3CDTF">2020-07-31T02:35:32Z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