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b/>
          <w:bCs/>
          <w:sz w:val="32"/>
          <w:szCs w:val="32"/>
        </w:rPr>
        <w:t>技术</w:t>
      </w:r>
      <w:r>
        <w:rPr>
          <w:rFonts w:hint="eastAsia" w:ascii="黑体" w:hAnsi="黑体" w:eastAsia="黑体" w:cs="华文仿宋"/>
          <w:b/>
          <w:sz w:val="32"/>
          <w:szCs w:val="32"/>
        </w:rPr>
        <w:t>需求详情表</w:t>
      </w:r>
    </w:p>
    <w:tbl>
      <w:tblPr>
        <w:tblStyle w:val="3"/>
        <w:tblW w:w="93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84"/>
        <w:gridCol w:w="743"/>
        <w:gridCol w:w="816"/>
        <w:gridCol w:w="2835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需求来源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技术需求信息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需求名称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需求领域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□电子信息    □生物与新医药  □航空航天    □新材料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□高技术服务  □新能源及节能  □资源与环境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□先进制造与自动化            □其他:________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1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技术需求关键词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695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研发类型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调研咨询类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□一般性技术调研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□现有技术/工艺的优化分析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□新技术/工艺的开发与模拟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□其他：_____________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产品开发类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□现有产品/工艺优化升级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□新产品/工艺样机开发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□其他：_____________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2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合作方式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□技术咨询  □委托研发  □技术许可  □技术转让  □技术入股  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□其他__________（可多选）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12" w:hRule="atLeast"/>
        </w:trPr>
        <w:tc>
          <w:tcPr>
            <w:tcW w:w="2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技术需求详情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（根据具体项目填写即可）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25" w:hRule="atLeast"/>
        </w:trPr>
        <w:tc>
          <w:tcPr>
            <w:tcW w:w="2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项目内容/问题具体描述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28" w:hRule="atLeast"/>
        </w:trPr>
        <w:tc>
          <w:tcPr>
            <w:tcW w:w="24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期望达到的目标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4" w:hRule="atLeast"/>
        </w:trPr>
        <w:tc>
          <w:tcPr>
            <w:tcW w:w="2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拟投入的资金和人力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79" w:hRule="atLeast"/>
        </w:trPr>
        <w:tc>
          <w:tcPr>
            <w:tcW w:w="2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类似产品/技术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4" w:hRule="atLeast"/>
        </w:trPr>
        <w:tc>
          <w:tcPr>
            <w:tcW w:w="2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补充资料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5" w:hRule="atLeast"/>
        </w:trPr>
        <w:tc>
          <w:tcPr>
            <w:tcW w:w="2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承诺需求真实性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7" w:hRule="atLeast"/>
        </w:trPr>
        <w:tc>
          <w:tcPr>
            <w:tcW w:w="935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企业名称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7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2A2A2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vertAlign w:val="superscript"/>
        </w:rPr>
        <w:t>＊</w:t>
      </w:r>
      <w:r>
        <w:rPr>
          <w:rFonts w:hint="eastAsia" w:ascii="宋体" w:hAnsi="宋体" w:eastAsia="宋体" w:cs="宋体"/>
          <w:sz w:val="24"/>
          <w:szCs w:val="24"/>
        </w:rPr>
        <w:t>”为必填项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1C69"/>
    <w:rsid w:val="060F5A99"/>
    <w:rsid w:val="124C026F"/>
    <w:rsid w:val="1B956BF9"/>
    <w:rsid w:val="1E126E14"/>
    <w:rsid w:val="25EC3898"/>
    <w:rsid w:val="2C2C3F87"/>
    <w:rsid w:val="2EB503BF"/>
    <w:rsid w:val="2F4C386E"/>
    <w:rsid w:val="2FA01FB1"/>
    <w:rsid w:val="389A67EB"/>
    <w:rsid w:val="3A3A3D26"/>
    <w:rsid w:val="3BE80E19"/>
    <w:rsid w:val="496254CD"/>
    <w:rsid w:val="4DA966E7"/>
    <w:rsid w:val="522B3F0E"/>
    <w:rsid w:val="5E22314F"/>
    <w:rsid w:val="67B60C4A"/>
    <w:rsid w:val="6A261776"/>
    <w:rsid w:val="6C0946AF"/>
    <w:rsid w:val="6E2622AA"/>
    <w:rsid w:val="70301C69"/>
    <w:rsid w:val="758A35CB"/>
    <w:rsid w:val="7FB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2019-02-25T14:10:00Z</dcterms:created>
  <dc:creator>ccc</dc:creator>
  <cp:lastModifiedBy>A.朱朱（恋慕美衣&amp;美妆）</cp:lastModifiedBy>
  <cp:lastPrinted>2020-08-07T01:51:00Z</cp:lastPrinted>
  <dcterms:modified xsi:type="dcterms:W3CDTF">2020-08-11T04:32:45Z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