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2：</w:t>
      </w:r>
    </w:p>
    <w:p>
      <w:pPr>
        <w:tabs>
          <w:tab w:val="left" w:pos="6660"/>
        </w:tabs>
        <w:rPr>
          <w:rFonts w:hint="eastAsia"/>
          <w:sz w:val="30"/>
          <w:lang w:val="en-GB"/>
        </w:rPr>
      </w:pPr>
    </w:p>
    <w:p>
      <w:pPr>
        <w:tabs>
          <w:tab w:val="left" w:pos="6660"/>
        </w:tabs>
        <w:rPr>
          <w:rFonts w:hint="eastAsia"/>
          <w:sz w:val="30"/>
          <w:lang w:val="en-GB"/>
        </w:rPr>
      </w:pPr>
    </w:p>
    <w:p>
      <w:pPr>
        <w:tabs>
          <w:tab w:val="left" w:pos="6660"/>
        </w:tabs>
        <w:rPr>
          <w:rFonts w:hint="eastAsia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  <w:r>
        <w:rPr>
          <w:rFonts w:hint="eastAsia" w:eastAsia="仿宋_GB2312"/>
          <w:sz w:val="30"/>
          <w:lang w:val="en-GB"/>
        </w:rPr>
        <w:t>项目编号：</w:t>
      </w: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  <w:r>
        <w:rPr>
          <w:rFonts w:hint="eastAsia" w:eastAsia="仿宋_GB2312"/>
          <w:sz w:val="30"/>
          <w:lang w:val="en-GB"/>
        </w:rPr>
        <w:t>项目名称：</w:t>
      </w: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  <w:r>
        <w:rPr>
          <w:rFonts w:hint="eastAsia" w:eastAsia="仿宋_GB2312"/>
          <w:sz w:val="30"/>
          <w:lang w:val="en-GB"/>
        </w:rPr>
        <w:t xml:space="preserve">申请单位：          </w:t>
      </w:r>
      <w:r>
        <w:rPr>
          <w:rFonts w:eastAsia="仿宋_GB2312"/>
          <w:sz w:val="30"/>
          <w:lang w:val="en-GB"/>
        </w:rPr>
        <w:t xml:space="preserve">   </w:t>
      </w:r>
      <w:r>
        <w:rPr>
          <w:rFonts w:hint="eastAsia" w:eastAsia="仿宋_GB2312"/>
          <w:sz w:val="30"/>
          <w:lang w:val="en-GB"/>
        </w:rPr>
        <w:t xml:space="preserve">      </w:t>
      </w:r>
      <w:r>
        <w:rPr>
          <w:rFonts w:eastAsia="仿宋_GB2312"/>
          <w:sz w:val="30"/>
          <w:lang w:val="en-GB"/>
        </w:rPr>
        <w:t xml:space="preserve">   </w:t>
      </w:r>
      <w:r>
        <w:rPr>
          <w:rFonts w:hint="eastAsia" w:eastAsia="仿宋_GB2312"/>
          <w:sz w:val="30"/>
          <w:lang w:val="en-GB"/>
        </w:rPr>
        <w:t xml:space="preserve">   </w:t>
      </w:r>
      <w:r>
        <w:rPr>
          <w:rFonts w:eastAsia="仿宋_GB2312"/>
          <w:sz w:val="30"/>
          <w:lang w:val="en-GB"/>
        </w:rPr>
        <w:t xml:space="preserve"> </w:t>
      </w:r>
      <w:r>
        <w:rPr>
          <w:rFonts w:hint="eastAsia" w:eastAsia="仿宋_GB2312"/>
          <w:sz w:val="30"/>
          <w:lang w:val="en-GB"/>
        </w:rPr>
        <w:t xml:space="preserve">            </w:t>
      </w: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  <w:r>
        <w:rPr>
          <w:rFonts w:hint="eastAsia" w:eastAsia="仿宋_GB2312"/>
          <w:sz w:val="30"/>
          <w:lang w:val="en-GB"/>
        </w:rPr>
        <w:t>推荐单位：</w:t>
      </w: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  <w:r>
        <w:rPr>
          <w:rFonts w:hint="eastAsia" w:eastAsia="仿宋_GB2312"/>
          <w:sz w:val="30"/>
          <w:lang w:val="en-GB"/>
        </w:rPr>
        <w:t>申请日期：</w:t>
      </w:r>
    </w:p>
    <w:p>
      <w:pPr>
        <w:tabs>
          <w:tab w:val="left" w:pos="6660"/>
        </w:tabs>
        <w:rPr>
          <w:rFonts w:hint="eastAsia" w:eastAsia="仿宋_GB2312"/>
          <w:sz w:val="30"/>
          <w:lang w:val="en-GB"/>
        </w:rPr>
      </w:pPr>
    </w:p>
    <w:p>
      <w:pPr>
        <w:tabs>
          <w:tab w:val="left" w:pos="6660"/>
        </w:tabs>
        <w:rPr>
          <w:rFonts w:hint="eastAsia" w:eastAsia="仿宋_GB2312"/>
          <w:lang w:val="en-GB"/>
        </w:rPr>
      </w:pPr>
    </w:p>
    <w:p>
      <w:pPr>
        <w:tabs>
          <w:tab w:val="left" w:pos="6660"/>
        </w:tabs>
        <w:jc w:val="center"/>
        <w:rPr>
          <w:rFonts w:hint="eastAsia" w:eastAsia="仿宋_GB2312"/>
          <w:sz w:val="32"/>
          <w:lang w:val="en-GB"/>
        </w:rPr>
      </w:pPr>
      <w:r>
        <w:rPr>
          <w:rFonts w:hint="eastAsia" w:eastAsia="仿宋_GB2312"/>
          <w:sz w:val="32"/>
          <w:lang w:val="en-GB"/>
        </w:rPr>
        <w:t>宁波市科学技术局</w:t>
      </w:r>
    </w:p>
    <w:p>
      <w:pPr>
        <w:tabs>
          <w:tab w:val="left" w:pos="6660"/>
        </w:tabs>
        <w:jc w:val="center"/>
        <w:rPr>
          <w:rFonts w:hint="eastAsia" w:eastAsia="仿宋_GB2312"/>
          <w:sz w:val="32"/>
          <w:lang w:val="en-GB"/>
        </w:rPr>
      </w:pPr>
      <w:r>
        <w:rPr>
          <w:rFonts w:hint="eastAsia" w:eastAsia="仿宋_GB2312"/>
          <w:sz w:val="32"/>
          <w:lang w:val="en-GB"/>
        </w:rPr>
        <w:t>二0一四年制</w:t>
      </w:r>
    </w:p>
    <w:p>
      <w:pPr>
        <w:tabs>
          <w:tab w:val="left" w:pos="6660"/>
        </w:tabs>
        <w:spacing w:line="520" w:lineRule="exact"/>
        <w:ind w:firstLine="420" w:firstLineChars="200"/>
        <w:jc w:val="center"/>
        <w:rPr>
          <w:rFonts w:eastAsia="黑体"/>
          <w:sz w:val="44"/>
          <w:szCs w:val="44"/>
        </w:rPr>
      </w:pPr>
      <w:r>
        <w:rPr>
          <w:lang w:val="en-GB"/>
        </w:rPr>
        <w:br w:type="page"/>
      </w: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eastAsia="黑体"/>
          <w:sz w:val="44"/>
          <w:szCs w:val="44"/>
        </w:rPr>
        <w:t>市级科技计划项目申报表</w:t>
      </w:r>
    </w:p>
    <w:p>
      <w:pPr>
        <w:jc w:val="center"/>
        <w:rPr>
          <w:rFonts w:hint="eastAsia"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（转移支付）</w:t>
      </w:r>
    </w:p>
    <w:p>
      <w:pPr>
        <w:jc w:val="center"/>
        <w:rPr>
          <w:rFonts w:hint="eastAsia"/>
        </w:rPr>
      </w:pPr>
      <w:r>
        <w:rPr>
          <w:rFonts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</w:rPr>
        <w:t>B70-宁波市</w:t>
      </w:r>
      <w:r>
        <w:rPr>
          <w:rFonts w:ascii="黑体" w:eastAsia="黑体"/>
          <w:sz w:val="32"/>
          <w:szCs w:val="32"/>
        </w:rPr>
        <w:t>”</w:t>
      </w:r>
      <w:r>
        <w:rPr>
          <w:rFonts w:hint="eastAsia" w:ascii="黑体" w:eastAsia="黑体"/>
          <w:sz w:val="32"/>
          <w:szCs w:val="32"/>
        </w:rPr>
        <w:t>智团创业</w:t>
      </w:r>
      <w:r>
        <w:rPr>
          <w:rFonts w:ascii="黑体" w:eastAsia="黑体"/>
          <w:sz w:val="32"/>
          <w:szCs w:val="32"/>
        </w:rPr>
        <w:t>”</w:t>
      </w:r>
      <w:r>
        <w:rPr>
          <w:rFonts w:hint="eastAsia" w:ascii="黑体" w:eastAsia="黑体"/>
          <w:sz w:val="32"/>
          <w:szCs w:val="32"/>
        </w:rPr>
        <w:t>项目</w:t>
      </w:r>
      <w:r>
        <w:rPr>
          <w:rFonts w:eastAsia="黑体"/>
          <w:sz w:val="32"/>
          <w:szCs w:val="32"/>
        </w:rPr>
        <w:t>）</w:t>
      </w: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</w:t>
      </w:r>
      <w:r>
        <w:rPr>
          <w:rFonts w:hint="eastAsia" w:eastAsia="黑体"/>
          <w:sz w:val="28"/>
          <w:szCs w:val="28"/>
        </w:rPr>
        <w:t>申报单位</w:t>
      </w:r>
      <w:r>
        <w:rPr>
          <w:rFonts w:eastAsia="黑体"/>
          <w:sz w:val="28"/>
          <w:szCs w:val="28"/>
        </w:rPr>
        <w:t>基本情况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88"/>
        <w:gridCol w:w="1988"/>
        <w:gridCol w:w="1834"/>
        <w:gridCol w:w="1283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单位名称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（盖章）</w:t>
            </w:r>
          </w:p>
        </w:tc>
        <w:tc>
          <w:tcPr>
            <w:tcW w:w="7081" w:type="dxa"/>
            <w:gridSpan w:val="4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地址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邮编</w:t>
            </w:r>
          </w:p>
        </w:tc>
        <w:tc>
          <w:tcPr>
            <w:tcW w:w="19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法定代表人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法人代码</w:t>
            </w:r>
          </w:p>
        </w:tc>
        <w:tc>
          <w:tcPr>
            <w:tcW w:w="19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联系人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电话</w:t>
            </w:r>
          </w:p>
        </w:tc>
        <w:tc>
          <w:tcPr>
            <w:tcW w:w="1976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注册成立时间</w:t>
            </w:r>
          </w:p>
        </w:tc>
        <w:tc>
          <w:tcPr>
            <w:tcW w:w="3822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注册资本</w:t>
            </w:r>
          </w:p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（万元）</w:t>
            </w:r>
          </w:p>
        </w:tc>
        <w:tc>
          <w:tcPr>
            <w:tcW w:w="197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创新型初创</w:t>
            </w: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企业备案文号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是否属于孵化器内企业</w:t>
            </w:r>
          </w:p>
        </w:tc>
        <w:tc>
          <w:tcPr>
            <w:tcW w:w="708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right="136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□是（孵化器名称：</w:t>
            </w:r>
            <w:r>
              <w:rPr>
                <w:rFonts w:hint="eastAsia" w:ascii="仿宋_GB2312" w:hAnsi="楷体" w:eastAsia="仿宋_GB2312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仿宋_GB2312" w:hAnsi="楷体" w:eastAsia="仿宋_GB2312"/>
                <w:sz w:val="24"/>
              </w:rPr>
              <w:t xml:space="preserve">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7081" w:type="dxa"/>
            <w:gridSpan w:val="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136"/>
              <w:jc w:val="lef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上年度主营业务收入（万元）</w:t>
            </w:r>
          </w:p>
        </w:tc>
        <w:tc>
          <w:tcPr>
            <w:tcW w:w="1988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上年度研发投入（万元）</w:t>
            </w:r>
          </w:p>
        </w:tc>
        <w:tc>
          <w:tcPr>
            <w:tcW w:w="1976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现有职工人数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（人）</w:t>
            </w:r>
          </w:p>
        </w:tc>
        <w:tc>
          <w:tcPr>
            <w:tcW w:w="19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其中：大专以上学历研发人员</w:t>
            </w:r>
          </w:p>
        </w:tc>
        <w:tc>
          <w:tcPr>
            <w:tcW w:w="19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拥有博士学历人数</w:t>
            </w:r>
          </w:p>
        </w:tc>
        <w:tc>
          <w:tcPr>
            <w:tcW w:w="19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拥有高级工程师职称人数</w:t>
            </w:r>
          </w:p>
        </w:tc>
        <w:tc>
          <w:tcPr>
            <w:tcW w:w="197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8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拥有硕士学历人数</w:t>
            </w:r>
          </w:p>
        </w:tc>
        <w:tc>
          <w:tcPr>
            <w:tcW w:w="19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311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拥有工程师职称人数</w:t>
            </w:r>
          </w:p>
        </w:tc>
        <w:tc>
          <w:tcPr>
            <w:tcW w:w="19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rPr>
                <w:rFonts w:hint="eastAsia" w:ascii="仿宋_GB2312" w:hAnsi="楷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智团</w:t>
      </w:r>
      <w:r>
        <w:rPr>
          <w:rFonts w:eastAsia="黑体"/>
          <w:sz w:val="28"/>
          <w:szCs w:val="28"/>
        </w:rPr>
        <w:t>项目基本情况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10"/>
        <w:gridCol w:w="1106"/>
        <w:gridCol w:w="763"/>
        <w:gridCol w:w="655"/>
        <w:gridCol w:w="195"/>
        <w:gridCol w:w="226"/>
        <w:gridCol w:w="908"/>
        <w:gridCol w:w="778"/>
        <w:gridCol w:w="15"/>
        <w:gridCol w:w="64"/>
        <w:gridCol w:w="277"/>
        <w:gridCol w:w="1185"/>
        <w:gridCol w:w="11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152" w:right="136"/>
              <w:jc w:val="distribute"/>
              <w:rPr>
                <w:rFonts w:hint="eastAsia" w:ascii="仿宋_GB2312" w:hAnsi="楷体" w:eastAsia="仿宋_GB2312" w:cs="宋体"/>
                <w:kern w:val="0"/>
                <w:sz w:val="24"/>
              </w:rPr>
            </w:pPr>
            <w:bookmarkStart w:id="0" w:name="RANGE!A1"/>
            <w:r>
              <w:rPr>
                <w:rFonts w:hint="eastAsia" w:ascii="仿宋_GB2312" w:hAnsi="楷体" w:eastAsia="仿宋_GB2312" w:cs="宋体"/>
                <w:kern w:val="0"/>
                <w:sz w:val="24"/>
              </w:rPr>
              <w:t>项目名称</w:t>
            </w:r>
            <w:bookmarkEnd w:id="0"/>
          </w:p>
        </w:tc>
        <w:tc>
          <w:tcPr>
            <w:tcW w:w="7334" w:type="dxa"/>
            <w:gridSpan w:val="12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技术领域</w:t>
            </w:r>
          </w:p>
        </w:tc>
        <w:tc>
          <w:tcPr>
            <w:tcW w:w="7334" w:type="dxa"/>
            <w:gridSpan w:val="12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技术来源</w:t>
            </w:r>
          </w:p>
        </w:tc>
        <w:tc>
          <w:tcPr>
            <w:tcW w:w="7334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left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□自有技术  □合作开发  □引进技术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项目</w:t>
            </w: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起始时间</w:t>
            </w:r>
          </w:p>
        </w:tc>
        <w:tc>
          <w:tcPr>
            <w:tcW w:w="2945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年  月</w:t>
            </w:r>
          </w:p>
        </w:tc>
        <w:tc>
          <w:tcPr>
            <w:tcW w:w="176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项目</w:t>
            </w: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终止时间</w:t>
            </w:r>
          </w:p>
        </w:tc>
        <w:tc>
          <w:tcPr>
            <w:tcW w:w="262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 w:firstLine="240" w:firstLineChars="100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是否引入天使投资基金</w:t>
            </w:r>
          </w:p>
        </w:tc>
        <w:tc>
          <w:tcPr>
            <w:tcW w:w="7334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36"/>
              <w:jc w:val="left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□是（投资机构/人：</w:t>
            </w:r>
            <w:r>
              <w:rPr>
                <w:rFonts w:hint="eastAsia" w:ascii="仿宋_GB2312" w:hAnsi="楷体" w:eastAsia="仿宋_GB2312"/>
                <w:sz w:val="24"/>
                <w:szCs w:val="22"/>
                <w:u w:val="single"/>
              </w:rPr>
              <w:t xml:space="preserve">                           </w:t>
            </w:r>
            <w:r>
              <w:rPr>
                <w:rFonts w:hint="eastAsia" w:ascii="仿宋_GB2312" w:hAnsi="楷体" w:eastAsia="仿宋_GB2312"/>
                <w:sz w:val="24"/>
                <w:szCs w:val="22"/>
              </w:rPr>
              <w:t>）</w:t>
            </w:r>
          </w:p>
          <w:p>
            <w:pPr>
              <w:ind w:right="136" w:firstLine="480" w:firstLineChars="200"/>
              <w:jc w:val="left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（投资金额：</w:t>
            </w:r>
            <w:r>
              <w:rPr>
                <w:rFonts w:hint="eastAsia" w:ascii="仿宋_GB2312" w:hAnsi="楷体" w:eastAsia="仿宋_GB2312"/>
                <w:sz w:val="24"/>
                <w:szCs w:val="22"/>
                <w:u w:val="single"/>
              </w:rPr>
              <w:t xml:space="preserve">                 万元</w:t>
            </w:r>
            <w:r>
              <w:rPr>
                <w:rFonts w:hint="eastAsia" w:ascii="仿宋_GB2312" w:hAnsi="楷体" w:eastAsia="仿宋_GB2312"/>
                <w:sz w:val="24"/>
                <w:szCs w:val="22"/>
              </w:rPr>
              <w:t>）</w:t>
            </w:r>
          </w:p>
          <w:p>
            <w:pPr>
              <w:ind w:right="136"/>
              <w:jc w:val="left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项目经费</w:t>
            </w: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（万元）</w:t>
            </w:r>
          </w:p>
        </w:tc>
        <w:tc>
          <w:tcPr>
            <w:tcW w:w="110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总经费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自筹资金</w:t>
            </w:r>
          </w:p>
        </w:tc>
        <w:tc>
          <w:tcPr>
            <w:tcW w:w="2122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归口部门经费</w:t>
            </w:r>
          </w:p>
        </w:tc>
        <w:tc>
          <w:tcPr>
            <w:tcW w:w="2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申请资助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6" w:type="dxa"/>
            <w:gridSpan w:val="2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　</w:t>
            </w:r>
          </w:p>
        </w:tc>
        <w:tc>
          <w:tcPr>
            <w:tcW w:w="210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　</w:t>
            </w:r>
          </w:p>
        </w:tc>
        <w:tc>
          <w:tcPr>
            <w:tcW w:w="270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ind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  <w:jc w:val="center"/>
        </w:trPr>
        <w:tc>
          <w:tcPr>
            <w:tcW w:w="626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序号</w:t>
            </w:r>
          </w:p>
        </w:tc>
        <w:tc>
          <w:tcPr>
            <w:tcW w:w="2879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科目名称</w:t>
            </w: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2268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申请经费</w:t>
            </w:r>
          </w:p>
        </w:tc>
        <w:tc>
          <w:tcPr>
            <w:tcW w:w="118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归口部门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经费</w:t>
            </w:r>
          </w:p>
        </w:tc>
        <w:tc>
          <w:tcPr>
            <w:tcW w:w="11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自筹经费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5" w:hRule="atLeast"/>
          <w:jc w:val="center"/>
        </w:trPr>
        <w:tc>
          <w:tcPr>
            <w:tcW w:w="6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left="608" w:hanging="608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2879" w:type="dxa"/>
            <w:gridSpan w:val="3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内部支出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合作外拨</w:t>
            </w:r>
          </w:p>
        </w:tc>
        <w:tc>
          <w:tcPr>
            <w:tcW w:w="118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1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bookmarkStart w:id="1" w:name="OLE_LINK2" w:colFirst="2" w:colLast="2"/>
            <w:bookmarkStart w:id="2" w:name="OLE_LINK7" w:colFirst="2" w:colLast="4"/>
            <w:bookmarkStart w:id="3" w:name="OLE_LINK5" w:colFirst="3" w:colLast="4"/>
            <w:bookmarkStart w:id="4" w:name="OLE_LINK6" w:colFirst="2" w:colLast="4"/>
            <w:bookmarkStart w:id="5" w:name="OLE_LINK8" w:colFirst="2" w:colLast="4"/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1、设备费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（1）购置设备费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（2）试制设备费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（3）设备改造与租赁费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bookmarkEnd w:id="1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2、材料费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3、测试化验加工费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4、燃料动力费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5、差旅费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6、会议费 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7、国际科技合作与交流费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8、出版/文献/信息传播/知识产权事务费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9、劳务费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10、专家咨询费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11、管理费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12、激励支出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626" w:type="dxa"/>
            <w:noWrap w:val="0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bookmarkEnd w:id="2"/>
      <w:bookmarkEnd w:id="3"/>
      <w:bookmarkEnd w:id="4"/>
      <w:bookmarkEnd w:id="5"/>
    </w:tbl>
    <w:p>
      <w:pPr>
        <w:rPr>
          <w:rFonts w:hint="eastAsia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三、主要研发人员基本情况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537"/>
        <w:gridCol w:w="1692"/>
        <w:gridCol w:w="84"/>
        <w:gridCol w:w="1485"/>
        <w:gridCol w:w="46"/>
        <w:gridCol w:w="2134"/>
        <w:gridCol w:w="1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姓名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最高学历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联系电话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职务/职称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工作单位</w:t>
            </w:r>
            <w:r>
              <w:rPr>
                <w:rFonts w:hint="eastAsia" w:ascii="仿宋_GB2312" w:hAnsi="楷体" w:eastAsia="仿宋_GB2312"/>
                <w:spacing w:val="3"/>
                <w:w w:val="85"/>
                <w:kern w:val="0"/>
              </w:rPr>
              <w:t>（来本单位前</w:t>
            </w:r>
            <w:r>
              <w:rPr>
                <w:rFonts w:hint="eastAsia" w:ascii="仿宋_GB2312" w:hAnsi="楷体" w:eastAsia="仿宋_GB2312"/>
                <w:spacing w:val="-8"/>
                <w:w w:val="85"/>
                <w:kern w:val="0"/>
              </w:rPr>
              <w:t>）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曾获得的科技创业奖项</w:t>
            </w:r>
          </w:p>
        </w:tc>
        <w:tc>
          <w:tcPr>
            <w:tcW w:w="54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pacing w:val="390"/>
                <w:kern w:val="0"/>
                <w:sz w:val="24"/>
              </w:rPr>
              <w:t>姓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>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出生年月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最高学历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职务/职称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工作单位</w:t>
            </w:r>
            <w:r>
              <w:rPr>
                <w:rFonts w:hint="eastAsia" w:ascii="仿宋_GB2312" w:hAnsi="楷体" w:eastAsia="仿宋_GB2312"/>
                <w:spacing w:val="3"/>
                <w:w w:val="85"/>
                <w:kern w:val="0"/>
              </w:rPr>
              <w:t>（来本单位前</w:t>
            </w:r>
            <w:r>
              <w:rPr>
                <w:rFonts w:hint="eastAsia" w:ascii="仿宋_GB2312" w:hAnsi="楷体" w:eastAsia="仿宋_GB2312"/>
                <w:spacing w:val="-8"/>
                <w:w w:val="85"/>
                <w:kern w:val="0"/>
              </w:rPr>
              <w:t>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pacing w:val="390"/>
                <w:kern w:val="0"/>
                <w:sz w:val="24"/>
              </w:rPr>
              <w:t>姓</w:t>
            </w:r>
            <w:r>
              <w:rPr>
                <w:rFonts w:hint="eastAsia" w:ascii="仿宋_GB2312" w:hAnsi="楷体" w:eastAsia="仿宋_GB2312"/>
                <w:kern w:val="0"/>
                <w:sz w:val="24"/>
              </w:rPr>
              <w:t>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出生年月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最高学历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联系电话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职务/职称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15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工作单位</w:t>
            </w:r>
            <w:r>
              <w:rPr>
                <w:rFonts w:hint="eastAsia" w:ascii="仿宋_GB2312" w:hAnsi="楷体" w:eastAsia="仿宋_GB2312"/>
                <w:spacing w:val="3"/>
                <w:w w:val="85"/>
                <w:kern w:val="0"/>
              </w:rPr>
              <w:t>（来本单位前</w:t>
            </w:r>
            <w:r>
              <w:rPr>
                <w:rFonts w:hint="eastAsia" w:ascii="仿宋_GB2312" w:hAnsi="楷体" w:eastAsia="仿宋_GB2312"/>
                <w:spacing w:val="-8"/>
                <w:w w:val="85"/>
                <w:kern w:val="0"/>
              </w:rPr>
              <w:t>）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四、研发计划安排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7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4"/>
              </w:rPr>
              <w:t>起始年月</w:t>
            </w:r>
          </w:p>
        </w:tc>
        <w:tc>
          <w:tcPr>
            <w:tcW w:w="750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4"/>
              </w:rPr>
              <w:t>进度目标要求（每栏限80字）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至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7504" w:type="dxa"/>
            <w:noWrap w:val="0"/>
            <w:vAlign w:val="top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至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7504" w:type="dxa"/>
            <w:noWrap w:val="0"/>
            <w:vAlign w:val="top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至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7504" w:type="dxa"/>
            <w:noWrap w:val="0"/>
            <w:vAlign w:val="top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466" w:type="dxa"/>
            <w:noWrap w:val="0"/>
            <w:vAlign w:val="center"/>
          </w:tcPr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至</w:t>
            </w:r>
          </w:p>
          <w:p>
            <w:pPr>
              <w:ind w:left="152" w:right="136"/>
              <w:jc w:val="center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7504" w:type="dxa"/>
            <w:noWrap w:val="0"/>
            <w:vAlign w:val="top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="仿宋_GB2312"/>
          <w:sz w:val="24"/>
        </w:rPr>
      </w:pPr>
      <w:r>
        <w:rPr>
          <w:rFonts w:hint="eastAsia" w:eastAsia="黑体"/>
          <w:sz w:val="28"/>
          <w:szCs w:val="28"/>
        </w:rPr>
        <w:t>五、需增添的仪器及用途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2766"/>
        <w:gridCol w:w="582"/>
        <w:gridCol w:w="567"/>
        <w:gridCol w:w="1169"/>
        <w:gridCol w:w="3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名称及规格型号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数量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单价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金额</w:t>
            </w:r>
          </w:p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（</w:t>
            </w:r>
            <w:r>
              <w:rPr>
                <w:rFonts w:hint="eastAsia" w:eastAsia="仿宋_GB2312"/>
                <w:sz w:val="24"/>
              </w:rPr>
              <w:t>万元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）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用途说明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10</w:t>
            </w:r>
          </w:p>
        </w:tc>
        <w:tc>
          <w:tcPr>
            <w:tcW w:w="2766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3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合               计</w:t>
            </w:r>
          </w:p>
        </w:tc>
        <w:tc>
          <w:tcPr>
            <w:tcW w:w="582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t>（此栏请自行增添）</w:t>
      </w:r>
    </w:p>
    <w:p>
      <w:pPr>
        <w:rPr>
          <w:rFonts w:hint="eastAsia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合作</w:t>
      </w:r>
      <w:r>
        <w:rPr>
          <w:rFonts w:eastAsia="黑体"/>
          <w:sz w:val="28"/>
          <w:szCs w:val="28"/>
        </w:rPr>
        <w:t>单位</w:t>
      </w:r>
      <w:r>
        <w:rPr>
          <w:rFonts w:hint="eastAsia" w:eastAsia="黑体"/>
          <w:sz w:val="28"/>
          <w:szCs w:val="28"/>
        </w:rPr>
        <w:t>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367"/>
        <w:gridCol w:w="3686"/>
        <w:gridCol w:w="43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restart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项目合作单位</w:t>
            </w:r>
          </w:p>
        </w:tc>
        <w:tc>
          <w:tcPr>
            <w:tcW w:w="4053" w:type="dxa"/>
            <w:gridSpan w:val="2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单位名称</w:t>
            </w: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技术负责人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367" w:type="dxa"/>
            <w:noWrap w:val="0"/>
            <w:vAlign w:val="center"/>
          </w:tcPr>
          <w:p>
            <w:pPr>
              <w:ind w:right="136"/>
              <w:rPr>
                <w:rFonts w:hint="eastAsia" w:ascii="仿宋_GB2312" w:hAnsi="楷体" w:eastAsia="仿宋_GB2312"/>
                <w:sz w:val="24"/>
                <w:szCs w:val="22"/>
              </w:rPr>
            </w:pPr>
            <w:r>
              <w:rPr>
                <w:rFonts w:hint="eastAsia" w:ascii="仿宋_GB2312" w:hAnsi="楷体" w:eastAsia="仿宋_GB2312"/>
                <w:sz w:val="24"/>
                <w:szCs w:val="22"/>
              </w:rPr>
              <w:t>6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  <w:tc>
          <w:tcPr>
            <w:tcW w:w="4388" w:type="dxa"/>
            <w:noWrap w:val="0"/>
            <w:vAlign w:val="center"/>
          </w:tcPr>
          <w:p>
            <w:pPr>
              <w:ind w:left="152" w:right="136"/>
              <w:jc w:val="distribute"/>
              <w:rPr>
                <w:rFonts w:hint="eastAsia" w:ascii="仿宋_GB2312" w:hAnsi="楷体" w:eastAsia="仿宋_GB2312"/>
                <w:sz w:val="24"/>
                <w:szCs w:val="22"/>
              </w:rPr>
            </w:pPr>
          </w:p>
        </w:tc>
      </w:tr>
    </w:tbl>
    <w:p>
      <w:pPr>
        <w:rPr>
          <w:rFonts w:hint="eastAsia"/>
        </w:rPr>
      </w:pPr>
      <w:r>
        <w:t>（此栏请自行增添）</w:t>
      </w:r>
    </w:p>
    <w:p>
      <w:pPr>
        <w:rPr>
          <w:rFonts w:hint="eastAsia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七、</w:t>
      </w:r>
      <w:r>
        <w:rPr>
          <w:rFonts w:eastAsia="黑体"/>
          <w:sz w:val="28"/>
          <w:szCs w:val="28"/>
        </w:rPr>
        <w:t>预期效益和成果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707"/>
        <w:gridCol w:w="228"/>
        <w:gridCol w:w="1467"/>
        <w:gridCol w:w="567"/>
        <w:gridCol w:w="1134"/>
        <w:gridCol w:w="1345"/>
        <w:gridCol w:w="13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预期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年度效益</w:t>
            </w:r>
          </w:p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（万元）</w:t>
            </w:r>
          </w:p>
        </w:tc>
        <w:tc>
          <w:tcPr>
            <w:tcW w:w="193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新增产值</w:t>
            </w:r>
          </w:p>
        </w:tc>
        <w:tc>
          <w:tcPr>
            <w:tcW w:w="2034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新增销售额</w:t>
            </w:r>
          </w:p>
        </w:tc>
        <w:tc>
          <w:tcPr>
            <w:tcW w:w="3823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新增利税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楷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预期技术成果</w:t>
            </w:r>
          </w:p>
        </w:tc>
        <w:tc>
          <w:tcPr>
            <w:tcW w:w="170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学术论文（篇）</w:t>
            </w:r>
          </w:p>
        </w:tc>
        <w:tc>
          <w:tcPr>
            <w:tcW w:w="1695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科技奖励（项）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专利申请总量</w:t>
            </w:r>
          </w:p>
        </w:tc>
        <w:tc>
          <w:tcPr>
            <w:tcW w:w="13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其中：发明专利申请（件）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其中：软件著作权申请（件）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69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sz w:val="24"/>
              </w:rPr>
            </w:pPr>
          </w:p>
        </w:tc>
      </w:tr>
    </w:tbl>
    <w:p/>
    <w:p>
      <w:pPr>
        <w:rPr>
          <w:rFonts w:eastAsia="黑体"/>
          <w:sz w:val="28"/>
          <w:szCs w:val="28"/>
        </w:rPr>
      </w:pPr>
      <w:r>
        <w:br w:type="page"/>
      </w:r>
      <w:r>
        <w:rPr>
          <w:rFonts w:hint="eastAsia" w:eastAsia="黑体"/>
          <w:sz w:val="28"/>
          <w:szCs w:val="28"/>
        </w:rPr>
        <w:t>八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智团</w:t>
      </w:r>
      <w:r>
        <w:rPr>
          <w:rFonts w:eastAsia="黑体"/>
          <w:sz w:val="28"/>
          <w:szCs w:val="28"/>
        </w:rPr>
        <w:t>项目</w:t>
      </w:r>
      <w:r>
        <w:rPr>
          <w:rFonts w:hint="eastAsia" w:eastAsia="黑体"/>
          <w:sz w:val="28"/>
          <w:szCs w:val="28"/>
        </w:rPr>
        <w:t>概要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1、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申报单位现有基础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897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2、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项目背景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（限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3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3、项目简介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（关键技术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及其先进行、创新性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）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897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4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、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项目任务与目标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（限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2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970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8970" w:type="dxa"/>
            <w:tcBorders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楷体_GB2312" w:hAnsi="楷体" w:eastAsia="楷体_GB2312" w:cs="宋体"/>
                <w:bCs/>
                <w:kern w:val="0"/>
                <w:sz w:val="24"/>
              </w:rPr>
            </w:pP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5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、预期效益分析（限</w:t>
            </w:r>
            <w:r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  <w:t>2</w:t>
            </w:r>
            <w:r>
              <w:rPr>
                <w:rFonts w:ascii="楷体_GB2312" w:hAnsi="楷体" w:eastAsia="楷体_GB2312" w:cs="宋体"/>
                <w:bCs/>
                <w:kern w:val="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9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楷体_GB2312" w:hAnsi="楷体" w:eastAsia="楷体_GB2312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九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初审</w:t>
      </w:r>
      <w:r>
        <w:rPr>
          <w:rFonts w:eastAsia="黑体"/>
          <w:sz w:val="28"/>
          <w:szCs w:val="28"/>
        </w:rPr>
        <w:t>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6"/>
        <w:gridCol w:w="3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5686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lang w:eastAsia="zh-CN"/>
              </w:rPr>
              <w:t>所属镇（街道）、开发区归口管理部门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>意见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：</w:t>
            </w:r>
          </w:p>
        </w:tc>
        <w:tc>
          <w:tcPr>
            <w:tcW w:w="3242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推荐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>单位（盖章）</w:t>
            </w:r>
          </w:p>
          <w:p>
            <w:pPr>
              <w:jc w:val="righ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楷体" w:hAnsi="楷体" w:eastAsia="楷体" w:cs="宋体"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5686" w:type="dxa"/>
            <w:tcBorders>
              <w:top w:val="nil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spacing w:before="100" w:beforeLines="0" w:beforeAutospacing="1" w:after="100" w:afterLines="0" w:afterAutospacing="1"/>
              <w:rPr>
                <w:b/>
              </w:rPr>
            </w:pPr>
          </w:p>
        </w:tc>
        <w:tc>
          <w:tcPr>
            <w:tcW w:w="3242" w:type="dxa"/>
            <w:vMerge w:val="continue"/>
            <w:tcBorders>
              <w:left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</w:trPr>
        <w:tc>
          <w:tcPr>
            <w:tcW w:w="5686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ind w:right="560"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负责人签字：</w:t>
            </w:r>
          </w:p>
        </w:tc>
        <w:tc>
          <w:tcPr>
            <w:tcW w:w="3242" w:type="dxa"/>
            <w:vMerge w:val="continue"/>
            <w:tcBorders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pPr>
        <w:sectPr>
          <w:headerReference r:id="rId3" w:type="default"/>
          <w:footerReference r:id="rId4" w:type="default"/>
          <w:pgSz w:w="11906" w:h="16838"/>
          <w:pgMar w:top="1134" w:right="1531" w:bottom="1814" w:left="1531" w:header="851" w:footer="992" w:gutter="0"/>
          <w:cols w:space="720" w:num="1"/>
          <w:docGrid w:type="linesAndChars" w:linePitch="312" w:charSpace="0"/>
        </w:sectPr>
      </w:pPr>
    </w:p>
    <w:p>
      <w:pPr>
        <w:spacing w:line="360" w:lineRule="auto"/>
        <w:jc w:val="left"/>
        <w:rPr>
          <w:rFonts w:hint="eastAsia" w:ascii="华文细黑" w:hAnsi="华文细黑" w:eastAsia="华文细黑"/>
          <w:b/>
          <w:sz w:val="36"/>
          <w:szCs w:val="36"/>
        </w:rPr>
      </w:pPr>
      <w:bookmarkStart w:id="6" w:name="_Toc19090820"/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宁波市“智团创业”项目可行性报告</w:t>
      </w:r>
      <w:bookmarkEnd w:id="6"/>
    </w:p>
    <w:p>
      <w:pPr>
        <w:jc w:val="center"/>
        <w:rPr>
          <w:rFonts w:hint="eastAsia" w:ascii="华文细黑" w:hAnsi="华文细黑" w:eastAsia="华文细黑"/>
          <w:b/>
          <w:sz w:val="44"/>
          <w:szCs w:val="44"/>
        </w:rPr>
      </w:pPr>
      <w:bookmarkStart w:id="7" w:name="_Toc19090821"/>
      <w:r>
        <w:rPr>
          <w:rFonts w:hint="eastAsia" w:ascii="华文细黑" w:hAnsi="华文细黑" w:eastAsia="华文细黑"/>
          <w:b/>
          <w:sz w:val="44"/>
          <w:szCs w:val="44"/>
        </w:rPr>
        <w:t>编  写  提  纲</w:t>
      </w:r>
      <w:bookmarkEnd w:id="7"/>
    </w:p>
    <w:p>
      <w:pPr>
        <w:rPr>
          <w:rFonts w:hint="eastAsia"/>
          <w:szCs w:val="21"/>
        </w:rPr>
      </w:pP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（一）立项的背景和意义；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（二）项目产品市场前景和需求预测（商业计划书）；</w:t>
      </w:r>
    </w:p>
    <w:p>
      <w:pPr>
        <w:spacing w:line="480" w:lineRule="auto"/>
        <w:ind w:firstLine="420" w:firstLineChars="200"/>
        <w:rPr>
          <w:rFonts w:hint="eastAsia" w:ascii="仿宋_GB2312" w:hAnsi="宋体" w:cs="宋体"/>
          <w:kern w:val="0"/>
          <w:szCs w:val="21"/>
        </w:rPr>
      </w:pPr>
      <w:r>
        <w:rPr>
          <w:rFonts w:hint="eastAsia" w:ascii="仿宋_GB2312"/>
          <w:szCs w:val="21"/>
        </w:rPr>
        <w:t>（三）申报单位情况；</w:t>
      </w:r>
      <w:r>
        <w:rPr>
          <w:rFonts w:hint="eastAsia" w:ascii="仿宋_GB2312" w:hAnsi="宋体" w:cs="宋体"/>
          <w:kern w:val="0"/>
          <w:szCs w:val="21"/>
        </w:rPr>
        <w:t xml:space="preserve"> 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（四）项目现技术</w:t>
      </w:r>
      <w:r>
        <w:rPr>
          <w:rFonts w:hint="eastAsia" w:ascii="仿宋_GB2312" w:hAnsi="宋体" w:cs="宋体"/>
          <w:kern w:val="0"/>
          <w:szCs w:val="21"/>
        </w:rPr>
        <w:t>状况</w:t>
      </w:r>
      <w:r>
        <w:rPr>
          <w:rFonts w:hint="eastAsia" w:ascii="仿宋_GB2312"/>
          <w:szCs w:val="21"/>
        </w:rPr>
        <w:t>；</w:t>
      </w:r>
    </w:p>
    <w:p>
      <w:pPr>
        <w:spacing w:line="480" w:lineRule="auto"/>
        <w:ind w:firstLine="420" w:firstLineChars="200"/>
        <w:rPr>
          <w:rFonts w:hint="eastAsia" w:ascii="仿宋_GB2312" w:hAnsi="宋体" w:cs="宋体"/>
          <w:kern w:val="0"/>
          <w:szCs w:val="21"/>
        </w:rPr>
      </w:pPr>
      <w:r>
        <w:rPr>
          <w:rFonts w:hint="eastAsia" w:ascii="仿宋_GB2312" w:hAnsi="宋体" w:cs="宋体"/>
          <w:kern w:val="0"/>
          <w:szCs w:val="21"/>
        </w:rPr>
        <w:t>（五）需要研发的关键技术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（六）经费预算；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（七）年度进度和目标；</w:t>
      </w:r>
    </w:p>
    <w:p>
      <w:pPr>
        <w:spacing w:line="480" w:lineRule="auto"/>
        <w:ind w:firstLine="420" w:firstLineChars="200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（八）经济、社会效益分析。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r>
        <w:rPr>
          <w:rFonts w:ascii="华文细黑" w:hAnsi="华文细黑" w:eastAsia="华文细黑"/>
          <w:b/>
          <w:sz w:val="36"/>
          <w:szCs w:val="36"/>
        </w:rPr>
        <w:br w:type="page"/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66710"/>
    <w:rsid w:val="37B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2020-09-02T02:14:00Z</dcterms:created>
  <dc:creator>admin20</dc:creator>
  <cp:lastModifiedBy>admin20</cp:lastModifiedBy>
  <dcterms:modified xsi:type="dcterms:W3CDTF">2020-09-02T02:16:25Z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