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cs="创艺简标宋" w:asciiTheme="minorEastAsia" w:hAnsiTheme="minorEastAsia"/>
          <w:b/>
          <w:bCs/>
          <w:sz w:val="40"/>
          <w:szCs w:val="36"/>
        </w:rPr>
      </w:pPr>
      <w:bookmarkStart w:id="0" w:name="_GoBack"/>
      <w:r>
        <w:rPr>
          <w:rFonts w:hint="eastAsia" w:cs="创艺简标宋" w:asciiTheme="minorEastAsia" w:hAnsiTheme="minorEastAsia"/>
          <w:b/>
          <w:bCs/>
          <w:sz w:val="40"/>
          <w:szCs w:val="36"/>
        </w:rPr>
        <w:t>企业申报项目明细表</w:t>
      </w:r>
    </w:p>
    <w:bookmarkEnd w:id="0"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申请企业名称（盖公章）: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0"/>
        <w:gridCol w:w="1215"/>
        <w:gridCol w:w="1485"/>
        <w:gridCol w:w="1285"/>
        <w:gridCol w:w="1975"/>
        <w:gridCol w:w="957"/>
        <w:gridCol w:w="1779"/>
        <w:gridCol w:w="1641"/>
        <w:gridCol w:w="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5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项目金额(单位:万元)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申报补贴类型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对外投资合作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签约企业名称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实际发生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费用金额     (人民币元)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币种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总投资额或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合同金额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折美元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其中中方投资金额(美元)</w:t>
            </w: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折算汇率(按申报年份年末人民币汇率的中间价):                                            单位负责人签字：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ind w:left="945" w:leftChars="150" w:hanging="630" w:hangingChars="300"/>
        <w:rPr>
          <w:rFonts w:ascii="宋体" w:hAnsi="宋体" w:eastAsia="宋体" w:cs="宋体"/>
          <w:szCs w:val="21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szCs w:val="21"/>
        </w:rPr>
        <w:t>备注：申报补贴类型按照以下内容填写：1.项目前期；2.资源回运；3.劳务培训；4.人员保险；5.投资保险；6.联络平台；7.贷款贴息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B031D"/>
    <w:rsid w:val="2C613A45"/>
    <w:rsid w:val="5B735388"/>
    <w:rsid w:val="614B031D"/>
    <w:rsid w:val="6E663FAA"/>
    <w:rsid w:val="729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ht1"/>
    <w:basedOn w:val="7"/>
    <w:uiPriority w:val="0"/>
  </w:style>
  <w:style w:type="paragraph" w:customStyle="1" w:styleId="1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7372</Words>
  <Characters>7578</Characters>
  <Lines>0</Lines>
  <Paragraphs>0</Paragraphs>
  <TotalTime>0</TotalTime>
  <ScaleCrop>false</ScaleCrop>
  <LinksUpToDate>false</LinksUpToDate>
  <CharactersWithSpaces>7851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2020-11-18T02:11:00Z</dcterms:created>
  <dc:creator>pc</dc:creator>
  <cp:lastModifiedBy>pc</cp:lastModifiedBy>
  <dcterms:modified xsi:type="dcterms:W3CDTF">2020-11-18T07:04:53Z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