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rPr>
      </w:pPr>
      <w:r>
        <w:rPr>
          <w:rFonts w:hint="eastAsia" w:ascii="黑体" w:hAnsi="黑体" w:eastAsia="黑体" w:cs="黑体"/>
          <w:sz w:val="32"/>
        </w:rPr>
        <w:t xml:space="preserve">附件2 </w:t>
      </w:r>
    </w:p>
    <w:p>
      <w:pPr>
        <w:rPr>
          <w:rFonts w:hint="eastAsia" w:ascii="黑体" w:hAnsi="黑体" w:eastAsia="黑体" w:cs="黑体"/>
          <w:sz w:val="32"/>
        </w:rPr>
      </w:pPr>
    </w:p>
    <w:p>
      <w:pPr>
        <w:snapToGrid w:val="0"/>
        <w:spacing w:beforeLines="100" w:afterLines="100"/>
        <w:jc w:val="center"/>
        <w:rPr>
          <w:rFonts w:hint="eastAsia" w:cs="创艺简标宋" w:asciiTheme="majorEastAsia" w:hAnsiTheme="majorEastAsia" w:eastAsiaTheme="majorEastAsia"/>
          <w:b/>
          <w:bCs/>
          <w:color w:val="000000"/>
          <w:kern w:val="0"/>
          <w:sz w:val="40"/>
          <w:szCs w:val="36"/>
        </w:rPr>
      </w:pPr>
      <w:bookmarkStart w:id="0" w:name="_GoBack"/>
      <w:r>
        <w:rPr>
          <w:rFonts w:hint="eastAsia" w:cs="创艺简标宋" w:asciiTheme="majorEastAsia" w:hAnsiTheme="majorEastAsia" w:eastAsiaTheme="majorEastAsia"/>
          <w:b/>
          <w:bCs/>
          <w:color w:val="000000"/>
          <w:kern w:val="0"/>
          <w:sz w:val="40"/>
          <w:szCs w:val="36"/>
        </w:rPr>
        <w:t>承接国际服务外包业务资金申报指南</w:t>
      </w:r>
    </w:p>
    <w:bookmarkEnd w:id="0"/>
    <w:p>
      <w:pPr>
        <w:spacing w:line="560" w:lineRule="exact"/>
        <w:ind w:firstLine="640" w:firstLineChars="200"/>
        <w:rPr>
          <w:rFonts w:ascii="仿宋_GB2312" w:eastAsia="仿宋_GB2312"/>
          <w:sz w:val="32"/>
          <w:szCs w:val="32"/>
        </w:rPr>
      </w:pPr>
      <w:r>
        <w:rPr>
          <w:rFonts w:hint="eastAsia" w:ascii="仿宋_GB2312" w:eastAsia="仿宋_GB2312"/>
          <w:sz w:val="32"/>
          <w:szCs w:val="32"/>
        </w:rPr>
        <w:t>一、 支持内容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支持企业获取国际资质认证。对符合条件的企业在支持期内取得国际资质认证证书（证书范围见附件2-2）以及证书升级（更新）发生的相关费用（包括与认证证书相关的认证费、复审费、再认证费以及咨询费，不包括年审监督审核费、维护费等），按照不超过每个项目实际发生费用的70%给予支持，单个项目最高不超过30万元，每家企业每个支持期最多可申报3个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支持企业开展新录用员工培训。对符合条件的企业在支持期内委托各类培训机构或高校对大专以上学历、从事服务外包工作且签订1年以上劳动合同并已缴纳社会保险的新录用员工（不包括劳务派遣人员）进行服务外包专业技能岗前培训的，按照不超过其实际发生培训费用的70%给予补助，且不超过4500元/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支持企业开拓国际市场。对符合条件的企业在支持期内参加国家、省、市商务主管部门组织的境内外重点服务贸易展会发生的参展摊位费、注册类费用支出，给予不超过50%的补助，每家企业每个支持期最高不超过10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支持企业加强品牌建设。对符合条件的企业在支持期内成功注册境外服务品牌商标的，按不超过2万元/个给予奖励，每家企业最高奖励6万元；对获得境内外软件著作权的，按不超过2万元/个给予奖励，每家企业最高奖励6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支持企业开展研发活动。对ITO（信息技术外包）企业用于研发目的的开发测试工具和数据库等正版软件的购置费用，对BPO（业务流程外包）企业用于业务流程研发的相关软件和数据库分析模型系统等的购置费用，对KPO（知识流程外包）企业用于研发的数据库使用权等信息服务费，在支持期内所发生的费用，给予每家企业最高50%且总额不超过30万元的支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鼓励企业承接离岸服务外包业务。对符合条件的企业，以其支持期内实际发生的离岸服务外包业务收汇金额（人民币金额，以中介机构核准数据为准）作为计算贴息的本金，按照不超过中国人民银行公布的支持期内最后一期人民币一年期贷款市场报价利率（LPR）给予贴息支持，每家企业最高不超过70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鼓励企业大力发展工业设计和工程技术外包服务。对企业在与外方签订的出口货物销售合同（境外工程承包合同）中单列工业设计或工程技术服务条款，明确具体服务内容、标准和服务费用在总合同金额中的占比（或列明具体金额）；或者在总合同之外与外方另行签订工业设计或工程技术服务合同，明确服务费用在总合同金额中的占比，且符合商务部服务外包统计报表制度规定范围的，可计入离岸服务外包业务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商务部服务外包统计报表制度（商办服贸函〔2019〕15号）的具体规定如下：在填报服务外包合同内容时，如选择工业设计服务，需注明工业设计服务价格在产品总价中的占比，通常纺织品、工艺品、家具等生活用品工业设计服务占比约5-10%,工程车辆、装备机械等产品工业设计服务占比约10-15%，精密仪器设备工业设计服务占比约15-20%。如选择工程技术服务，需注明工程设计在工程项目中的占比，通常道路EPC项目工程技术服务占比约5-8%，电站、体育场、桥梁EPC项目工程技术服务占比约8-15%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支持培训机构培训服务外包人才。对符合条件的培训机构（含大专院校，下同）在支持期内对从事服务外包业务的人员（大专以上学历，并与我市服务外包企业签订1年以上劳动合同）进行服务外包专业知识和技能培训，给予培训机构最高不超过600元/人的定额支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二、申请条件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申请企业（单位）应当符合申报通知“二、资金申报相关规定”中所规定的基本条件，同时还应满足以下条件：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（一）开展的服务外包业务属于政策支持范围（详见附件2-1）；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（二）已通过“商务部业务系统统一平台企业端” (</w:t>
      </w:r>
      <w:r>
        <w:fldChar w:fldCharType="begin"/>
      </w:r>
      <w:r>
        <w:instrText xml:space="preserve"> HYPERLINK "http://ecomp.mofcom.gov.cn" </w:instrText>
      </w:r>
      <w:r>
        <w:fldChar w:fldCharType="separate"/>
      </w:r>
      <w:r>
        <w:rPr>
          <w:rFonts w:hint="eastAsia" w:ascii="仿宋_GB2312" w:eastAsia="仿宋_GB2312"/>
          <w:sz w:val="32"/>
          <w:szCs w:val="32"/>
        </w:rPr>
        <w:t>http://ecomp.mofcom.gov.cn</w:t>
      </w:r>
      <w:r>
        <w:rPr>
          <w:rFonts w:hint="eastAsia" w:ascii="仿宋_GB2312" w:eastAsia="仿宋_GB2312"/>
          <w:sz w:val="32"/>
          <w:szCs w:val="32"/>
        </w:rPr>
        <w:fldChar w:fldCharType="end"/>
      </w:r>
      <w:r>
        <w:rPr>
          <w:rFonts w:hint="eastAsia" w:ascii="仿宋_GB2312" w:eastAsia="仿宋_GB2312"/>
          <w:sz w:val="32"/>
          <w:szCs w:val="32"/>
        </w:rPr>
        <w:t xml:space="preserve">)中的“服务外包信息管理应用系统”如实填报商务部、国家统计局印发的《服务外包统计报表制度》规定的报表；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申请“一、支持内容”前六项支持方向（支持企业获取国际资质认证、开展新录用员工培训、开拓国际市场、加强品牌建设、开展研发活动和鼓励企业承接离岸服务外包业务）的企业，商务部在“服务外包信息管理应用系统”中核准的其支持期内离岸服务外包业务执行额应不低于50万美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（四）申请“一、支持内容”第七项支持方向的服务外包培训机构，应具有教育或人社等相关主管部门颁发的办学资质证书和教学场地、设施等。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（五）其他按规定应满足的条件。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三、申报材料要求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（一）符合申报条件的企业须提供以下基本材料：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1．申请报告（内容主要包括企业基本情况、服务外包业务开展情况、申请补助的每项内容、企业无虚假申报的承诺等）；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2.服务外包扶持资金申请表（附件2-3）；</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3.经会计师事务所审计的2019年度财务会计报告复印件；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4．企业营业执照副本复印件；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5．其他有关证明材料。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（二）申报国际认证补助的企业还应提供以下相关资料：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1．国际资质认证证书复印件；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2．与相关国际认证评估顾问公司签订的合同协议复印件；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3．缴纳相关费用凭证的复印件，包括发票和相对应的银行出具的支付凭证。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（三）申报新录用员工培训补助的企业还应提供以下相关资料：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1.企业申请培训补助人员信息表（附件2-4）；</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2.支持期内企业为新录用员工所缴纳的社会保险缴纳证明的复印件（由录用单位向当地社保部门索取并加盖社保部门印章），社保缴纳时间段要求从员工入职时开始至支持期最后一个月；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支持期内新录用员工培训费发票和相对应的银行出具的支付凭证、新录用员工身份证（正反面）、学历证明、《劳动合同》（合同期限页和最后盖章页）的复印件（同一人的资料排在一起，按附件2-4中人员排序，多人一张的发票编号后放在人员材料前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（四）申报开拓国际市场补助的企业还应提供以下相关资料：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1．申请报告（内容应包括参展参会情况及取得的主要成果）；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2．国家（省、市）商务主管部门出具的开拓国际市场参展参会通知、邀请函或委托通知复印件；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3．组展单位或主办方出具的有效费用票据（如外文票据应附翻译件）和银行出具的支付凭证的复印件。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（五）申报服务品牌商标奖励的企业还应提供如下相关资料：服务品牌商标注册证书及相关证明文件复印件。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（六）申报软件著作权奖励的企业还应提供如下相关资料：软件著作权注册证书及相关证明文件复印件。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（七）申请研发费用补助的企业还应提供如下相关资料：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1.企业用于研发的相关软件和数据库使用权等购置费用支出清单（附件2-5）；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2.企业开展研发活动购买相关软件或数据库使用权的合同、发票及付款凭证等的复印件。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（八）申报离岸外包贴息补助的企业还应提供以下相关资料：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1.支持期内离岸服务外包业务执行额明细表（附件2-6）；</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2.支持期内商务部核准的离岸服务外包业务的合同及执行情况清单（从商务部服务外包信息管理应用系统中下载打印）；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3.支持期内离岸服务外包合同或协议的复印件（按照合同签订时间按序排列）；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支持期内银行出具的收汇凭证复印件（按照附件2-6表格内的顺序排列）。收汇凭证以非美元作为计价币种的，应将出口额折成美元标注，折算率以国家外汇管理局公布的支持期内最后1期《各种货币对美元折算率表》为准。以人民币进行跨境结算的，须提交相关业务凭证复印件。承接跨国公司的离岸外包业务，而由跨国公司境内机构代为支付的服务外包业务收入，需提供相关业务凭证复印件（代为支付的境内机构与跨国公司的关系证明材料及代付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5．其他有关证明材料。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（九）申报人才培训补助的培训机构应提供如下材料：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1．申请报告（内容主要包括单位基本情况、服务外包业务培训开展情况、申请补助的主要内容、无虚假申报的承诺等）；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2.服务外包扶持资金申请表（附件2-3）；</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3.培训机构申请培训补助人员信息表（附件2-7）；</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4.经会计师事务所审计的2019年度财务会计报告复印件；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5.教育或人社等相关主管部门颁发的办学资质证书；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6.单位营业执照（或法人证书）复印件；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7.培训机构与服务外包企业签订的培训协议;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8.培训情况说明：每期培训的实施方案、课程安排、收费标准，每期培训实际支出费用明细及相关票据复印件等；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根据附件2-7表内排序人员资料复印件：被培训人员身份证正反面、大专及以上的学历证明、签订1年以上的《劳动合同》、培训费发票（多人一张的发票编号后放在人员材料前面，并在附表2-7上标注）。以上内容皆为复印件，同一人的资料排在一起，按附表2-7排序装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10．其他有关证明材料。</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附件：2-1.服务外包业务范围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2-2.服务外包企业取得国际通行的资质认证范围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2-3.服务外包扶持资金申请表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2-4.企业申请培训补助人员信息表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2-5.企业开展研发活动相关费用支出清单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2-6.离岸服务外包业务执行额明细表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2-7.培训机构申请培训补助人员信息表</w:t>
      </w:r>
    </w:p>
    <w:p>
      <w:pPr>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540" w:lineRule="exact"/>
        <w:rPr>
          <w:rFonts w:ascii="黑体" w:eastAsia="黑体"/>
          <w:sz w:val="32"/>
        </w:rPr>
      </w:pPr>
      <w:r>
        <w:rPr>
          <w:rFonts w:hint="eastAsia" w:ascii="黑体" w:eastAsia="黑体"/>
          <w:sz w:val="32"/>
        </w:rPr>
        <w:t>附件2-1</w:t>
      </w:r>
    </w:p>
    <w:p>
      <w:pPr>
        <w:snapToGrid w:val="0"/>
        <w:spacing w:beforeLines="50"/>
        <w:jc w:val="center"/>
        <w:rPr>
          <w:rFonts w:asciiTheme="majorEastAsia" w:hAnsiTheme="majorEastAsia" w:eastAsiaTheme="majorEastAsia"/>
          <w:b/>
          <w:sz w:val="40"/>
          <w:szCs w:val="36"/>
        </w:rPr>
      </w:pPr>
      <w:r>
        <w:rPr>
          <w:rFonts w:asciiTheme="majorEastAsia" w:hAnsiTheme="majorEastAsia" w:eastAsiaTheme="majorEastAsia"/>
          <w:b/>
          <w:sz w:val="40"/>
          <w:szCs w:val="36"/>
        </w:rPr>
        <w:t>服务外包业务</w:t>
      </w:r>
      <w:r>
        <w:rPr>
          <w:rFonts w:hint="eastAsia" w:asciiTheme="majorEastAsia" w:hAnsiTheme="majorEastAsia" w:eastAsiaTheme="majorEastAsia"/>
          <w:b/>
          <w:sz w:val="40"/>
          <w:szCs w:val="36"/>
        </w:rPr>
        <w:t>范围</w:t>
      </w:r>
    </w:p>
    <w:tbl>
      <w:tblPr>
        <w:tblStyle w:val="4"/>
        <w:tblW w:w="0" w:type="auto"/>
        <w:tblInd w:w="91" w:type="dxa"/>
        <w:tblLayout w:type="fixed"/>
        <w:tblCellMar>
          <w:top w:w="0" w:type="dxa"/>
          <w:left w:w="108" w:type="dxa"/>
          <w:bottom w:w="0" w:type="dxa"/>
          <w:right w:w="108" w:type="dxa"/>
        </w:tblCellMar>
      </w:tblPr>
      <w:tblGrid>
        <w:gridCol w:w="2420"/>
        <w:gridCol w:w="3020"/>
        <w:gridCol w:w="3400"/>
      </w:tblGrid>
      <w:tr>
        <w:tblPrEx>
          <w:tblCellMar>
            <w:top w:w="0" w:type="dxa"/>
            <w:left w:w="108" w:type="dxa"/>
            <w:bottom w:w="0" w:type="dxa"/>
            <w:right w:w="108" w:type="dxa"/>
          </w:tblCellMar>
        </w:tblPrEx>
        <w:trPr>
          <w:trHeight w:val="266" w:hRule="atLeast"/>
        </w:trPr>
        <w:tc>
          <w:tcPr>
            <w:tcW w:w="242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信息技术外包（ITO）</w:t>
            </w:r>
          </w:p>
        </w:tc>
        <w:tc>
          <w:tcPr>
            <w:tcW w:w="302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信息技术研发服务</w:t>
            </w:r>
          </w:p>
        </w:tc>
        <w:tc>
          <w:tcPr>
            <w:tcW w:w="3400" w:type="dxa"/>
            <w:tcBorders>
              <w:top w:val="single" w:color="auto" w:sz="4" w:space="0"/>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软件研发服务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集成电路和电子电路设计服务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测试服务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电子商务平台服务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信息技术解决方案服务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其他信息技术研发服务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restart"/>
            <w:tcBorders>
              <w:top w:val="nil"/>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信息技术运营和维护服务</w:t>
            </w: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信息技术运营和维护服务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网络与信息安全服务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其他运营和维护服务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restart"/>
            <w:tcBorders>
              <w:top w:val="nil"/>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新一代信息技术开发应用服务</w:t>
            </w: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云计算服务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人工智能服务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区块链技术服务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其他新一代信息技术开发应用服务</w:t>
            </w:r>
          </w:p>
        </w:tc>
      </w:tr>
      <w:tr>
        <w:tblPrEx>
          <w:tblCellMar>
            <w:top w:w="0" w:type="dxa"/>
            <w:left w:w="108" w:type="dxa"/>
            <w:bottom w:w="0" w:type="dxa"/>
            <w:right w:w="108" w:type="dxa"/>
          </w:tblCellMar>
        </w:tblPrEx>
        <w:trPr>
          <w:trHeight w:val="266" w:hRule="atLeast"/>
        </w:trPr>
        <w:tc>
          <w:tcPr>
            <w:tcW w:w="2420" w:type="dxa"/>
            <w:vMerge w:val="restart"/>
            <w:tcBorders>
              <w:top w:val="nil"/>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业务流程外包（BPO）</w:t>
            </w:r>
          </w:p>
        </w:tc>
        <w:tc>
          <w:tcPr>
            <w:tcW w:w="3020" w:type="dxa"/>
            <w:vMerge w:val="restart"/>
            <w:tcBorders>
              <w:top w:val="nil"/>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内部管理服务</w:t>
            </w: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人力资源管理服务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财务与会计管理服务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法律流程服务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其他内部管理服务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restart"/>
            <w:tcBorders>
              <w:top w:val="nil"/>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业务运营服务</w:t>
            </w: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互联网营销推广服务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呼叫中心服务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金融后台服务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供应链管理服务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采购外包服务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其他业务运营服务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restart"/>
            <w:tcBorders>
              <w:top w:val="nil"/>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维修维护服务</w:t>
            </w: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交通工具维修维护服务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工程机械维修维护服务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医疗设备维修维护服务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其他精密设备维修维护服务</w:t>
            </w:r>
          </w:p>
        </w:tc>
      </w:tr>
      <w:tr>
        <w:tblPrEx>
          <w:tblCellMar>
            <w:top w:w="0" w:type="dxa"/>
            <w:left w:w="108" w:type="dxa"/>
            <w:bottom w:w="0" w:type="dxa"/>
            <w:right w:w="108" w:type="dxa"/>
          </w:tblCellMar>
        </w:tblPrEx>
        <w:trPr>
          <w:trHeight w:val="266" w:hRule="atLeast"/>
        </w:trPr>
        <w:tc>
          <w:tcPr>
            <w:tcW w:w="2420" w:type="dxa"/>
            <w:vMerge w:val="restart"/>
            <w:tcBorders>
              <w:top w:val="nil"/>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知识流程外包（KPO)</w:t>
            </w:r>
          </w:p>
        </w:tc>
        <w:tc>
          <w:tcPr>
            <w:tcW w:w="3020" w:type="dxa"/>
            <w:vMerge w:val="restart"/>
            <w:tcBorders>
              <w:top w:val="nil"/>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商务服务</w:t>
            </w: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知识产权服务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大数据服务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管理咨询服务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检验检测服务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其他商务服务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restart"/>
            <w:tcBorders>
              <w:top w:val="nil"/>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设计服务</w:t>
            </w: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工业设计服务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工程技术服务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文化创意服务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服务设计服务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其他技术服务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restart"/>
            <w:tcBorders>
              <w:top w:val="nil"/>
              <w:left w:val="single" w:color="auto" w:sz="4" w:space="0"/>
              <w:bottom w:val="single" w:color="auto" w:sz="4" w:space="0"/>
              <w:right w:val="single" w:color="auto" w:sz="4" w:space="0"/>
            </w:tcBorders>
            <w:vAlign w:val="center"/>
          </w:tcPr>
          <w:p>
            <w:pPr>
              <w:widowControl/>
              <w:snapToGrid w:val="0"/>
              <w:spacing w:line="260" w:lineRule="exact"/>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研发服务外包</w:t>
            </w: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医药和生物技术研发服务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新能源技术研发服务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020" w:type="dxa"/>
            <w:vMerge w:val="continue"/>
            <w:tcBorders>
              <w:top w:val="nil"/>
              <w:left w:val="single" w:color="auto" w:sz="4" w:space="0"/>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p>
        </w:tc>
        <w:tc>
          <w:tcPr>
            <w:tcW w:w="3400" w:type="dxa"/>
            <w:tcBorders>
              <w:top w:val="nil"/>
              <w:left w:val="nil"/>
              <w:bottom w:val="single" w:color="auto" w:sz="4" w:space="0"/>
              <w:right w:val="single" w:color="auto" w:sz="4" w:space="0"/>
            </w:tcBorders>
            <w:vAlign w:val="center"/>
          </w:tcPr>
          <w:p>
            <w:pPr>
              <w:widowControl/>
              <w:snapToGrid w:val="0"/>
              <w:spacing w:line="260" w:lineRule="exact"/>
              <w:jc w:val="left"/>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其他研发服务</w:t>
            </w:r>
          </w:p>
        </w:tc>
      </w:tr>
    </w:tbl>
    <w:p>
      <w:pPr>
        <w:rPr>
          <w:rFonts w:ascii="仿宋_GB2312"/>
        </w:rPr>
      </w:pPr>
      <w:r>
        <w:rPr>
          <w:rFonts w:hint="eastAsia" w:ascii="仿宋_GB2312"/>
        </w:rPr>
        <w:br w:type="page"/>
      </w:r>
      <w:r>
        <w:rPr>
          <w:rFonts w:hint="eastAsia" w:ascii="黑体" w:eastAsia="黑体"/>
          <w:sz w:val="32"/>
        </w:rPr>
        <w:t>附件2-2</w:t>
      </w:r>
    </w:p>
    <w:p>
      <w:pPr>
        <w:spacing w:beforeLines="100" w:afterLines="100"/>
        <w:jc w:val="center"/>
        <w:rPr>
          <w:rFonts w:asciiTheme="majorEastAsia" w:hAnsiTheme="majorEastAsia" w:eastAsiaTheme="majorEastAsia"/>
          <w:b/>
          <w:color w:val="000000"/>
          <w:sz w:val="40"/>
          <w:szCs w:val="36"/>
        </w:rPr>
      </w:pPr>
      <w:r>
        <w:rPr>
          <w:rFonts w:hint="eastAsia" w:asciiTheme="majorEastAsia" w:hAnsiTheme="majorEastAsia" w:eastAsiaTheme="majorEastAsia"/>
          <w:b/>
          <w:color w:val="000000"/>
          <w:sz w:val="40"/>
          <w:szCs w:val="36"/>
        </w:rPr>
        <w:t>服务外包企业取得国际通行的资质认证范围</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 CMMI服务外包企业取得的开发能力成熟度模型集成</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2. CMM开发能力成熟度模型</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3. PCMM人力资源成熟度模型</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4. ISO27001/BS7799信息安全管理</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5. ISO20000 IT服务管理</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6. SOC1服务提供商环境安全性</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7. AAALAC国际实验动物评估和认可委员会认证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8. GLP优良实验室规范</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9. ITIL信息技术基础架构库认证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10. COPC客户服务中心认证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11. SWIFT环球同业银行金融电讯协会认证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12. ISO9001质量管理体系要求</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13. ISO22301业务持续性管理标准</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14. ISO15189 医学实验室——质量和能力的专用要求</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15. NGSP认证 美国国家糖化血红蛋白标准化计划认证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16. CAP认证 美国病理学家学会认可</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17. GMP认证 欧盟生产质量管理规范</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18. FDA认证 美国食品药品管理局认证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19. WHO认证 世界卫生组织认证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20. MHRA认证 英国生产质量管理规范</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21. GMP认证 日本生产质量管理规范</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22. GSV反恐 全球安全验证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23. SQP认证 合格供应商评估计划</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24. ICTI认证 国际玩具体系认证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25. ISO14001环境管理体系认证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26. OHSAS 18001职业健康安全管理体系认证</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27. ISO/IATF16949汽车行业质量管理体系</w:t>
      </w:r>
    </w:p>
    <w:p>
      <w:pPr>
        <w:adjustRightInd w:val="0"/>
        <w:snapToGrid w:val="0"/>
        <w:spacing w:line="360" w:lineRule="auto"/>
        <w:ind w:right="-57" w:rightChars="-27" w:firstLine="640" w:firstLineChars="200"/>
        <w:rPr>
          <w:rFonts w:ascii="仿宋_GB2312" w:eastAsia="仿宋_GB2312"/>
          <w:sz w:val="32"/>
        </w:rPr>
      </w:pPr>
      <w:r>
        <w:rPr>
          <w:rFonts w:hint="eastAsia" w:ascii="仿宋_GB2312" w:eastAsia="仿宋_GB2312"/>
          <w:sz w:val="32"/>
        </w:rPr>
        <w:t>28. ISO13485医疗器械质量管理体系</w:t>
      </w:r>
    </w:p>
    <w:p>
      <w:pPr>
        <w:snapToGrid w:val="0"/>
        <w:spacing w:line="360" w:lineRule="auto"/>
        <w:ind w:firstLine="640" w:firstLineChars="200"/>
        <w:rPr>
          <w:rFonts w:ascii="仿宋_GB2312" w:eastAsia="仿宋_GB2312"/>
          <w:sz w:val="32"/>
        </w:rPr>
      </w:pPr>
      <w:r>
        <w:rPr>
          <w:rFonts w:hint="eastAsia" w:ascii="仿宋_GB2312" w:eastAsia="仿宋_GB2312"/>
          <w:sz w:val="32"/>
        </w:rPr>
        <w:t>29. PCI DSS 支付卡行业数据安全标准</w:t>
      </w:r>
    </w:p>
    <w:p>
      <w:pPr>
        <w:snapToGrid w:val="0"/>
        <w:spacing w:line="360" w:lineRule="auto"/>
        <w:ind w:firstLine="640" w:firstLineChars="200"/>
        <w:rPr>
          <w:rFonts w:ascii="仿宋_GB2312" w:eastAsia="仿宋_GB2312"/>
          <w:sz w:val="32"/>
        </w:rPr>
      </w:pPr>
      <w:r>
        <w:rPr>
          <w:rFonts w:hint="eastAsia" w:ascii="仿宋_GB2312" w:eastAsia="仿宋_GB2312"/>
          <w:sz w:val="32"/>
        </w:rPr>
        <w:t>30. ISO50001 能源管理体系标准</w:t>
      </w:r>
    </w:p>
    <w:p>
      <w:pPr>
        <w:snapToGrid w:val="0"/>
        <w:spacing w:line="360" w:lineRule="auto"/>
        <w:ind w:firstLine="640" w:firstLineChars="200"/>
        <w:rPr>
          <w:rFonts w:ascii="仿宋_GB2312" w:eastAsia="仿宋_GB2312"/>
          <w:sz w:val="32"/>
        </w:rPr>
      </w:pPr>
      <w:r>
        <w:rPr>
          <w:rFonts w:hint="eastAsia" w:ascii="仿宋_GB2312" w:eastAsia="仿宋_GB2312"/>
          <w:sz w:val="32"/>
        </w:rPr>
        <w:t>31. ISO26262 汽车电子功能安全标准</w:t>
      </w:r>
    </w:p>
    <w:p>
      <w:pPr>
        <w:snapToGrid w:val="0"/>
        <w:spacing w:line="360" w:lineRule="auto"/>
        <w:ind w:firstLine="640" w:firstLineChars="200"/>
        <w:rPr>
          <w:rFonts w:ascii="仿宋_GB2312" w:eastAsia="仿宋_GB2312"/>
          <w:sz w:val="32"/>
        </w:rPr>
      </w:pPr>
      <w:r>
        <w:rPr>
          <w:rFonts w:hint="eastAsia" w:ascii="仿宋_GB2312" w:eastAsia="仿宋_GB2312"/>
          <w:sz w:val="32"/>
        </w:rPr>
        <w:t>32. ISO17025实验室管理标准</w:t>
      </w:r>
    </w:p>
    <w:p>
      <w:pPr>
        <w:snapToGrid w:val="0"/>
        <w:spacing w:line="360" w:lineRule="auto"/>
        <w:ind w:firstLine="640" w:firstLineChars="200"/>
        <w:rPr>
          <w:rFonts w:ascii="仿宋_GB2312" w:eastAsia="仿宋_GB2312"/>
          <w:sz w:val="32"/>
        </w:rPr>
      </w:pPr>
      <w:r>
        <w:rPr>
          <w:rFonts w:hint="eastAsia" w:ascii="仿宋_GB2312" w:eastAsia="仿宋_GB2312"/>
          <w:sz w:val="32"/>
        </w:rPr>
        <w:t>33. ITSS 信息技术服务标准</w:t>
      </w:r>
    </w:p>
    <w:p>
      <w:pPr>
        <w:ind w:firstLine="640" w:firstLineChars="200"/>
        <w:rPr>
          <w:rFonts w:ascii="仿宋_GB2312" w:eastAsia="仿宋_GB2312"/>
          <w:sz w:val="32"/>
        </w:rPr>
      </w:pPr>
      <w:r>
        <w:rPr>
          <w:rFonts w:hint="eastAsia" w:ascii="仿宋_GB2312" w:eastAsia="仿宋_GB2312"/>
          <w:sz w:val="32"/>
        </w:rPr>
        <w:t>34. CC-CMM 客户中心能力成熟度模型认证</w:t>
      </w:r>
    </w:p>
    <w:p>
      <w:pPr>
        <w:ind w:firstLine="640" w:firstLineChars="200"/>
        <w:rPr>
          <w:rFonts w:ascii="仿宋_GB2312" w:eastAsia="仿宋_GB2312"/>
          <w:sz w:val="32"/>
        </w:rPr>
      </w:pPr>
    </w:p>
    <w:p>
      <w:pPr>
        <w:widowControl/>
        <w:jc w:val="left"/>
        <w:rPr>
          <w:rFonts w:ascii="仿宋_GB2312" w:eastAsia="仿宋_GB2312"/>
          <w:sz w:val="32"/>
        </w:rPr>
      </w:pPr>
      <w:r>
        <w:rPr>
          <w:rFonts w:ascii="仿宋_GB2312" w:eastAsia="仿宋_GB2312"/>
          <w:sz w:val="32"/>
        </w:rPr>
        <w:br w:type="page"/>
      </w:r>
    </w:p>
    <w:p>
      <w:pPr>
        <w:snapToGrid w:val="0"/>
        <w:spacing w:line="400" w:lineRule="exact"/>
        <w:rPr>
          <w:rFonts w:ascii="黑体" w:hAnsi="黑体" w:eastAsia="黑体"/>
          <w:sz w:val="32"/>
        </w:rPr>
      </w:pPr>
      <w:r>
        <w:rPr>
          <w:rFonts w:hint="eastAsia" w:ascii="黑体" w:hAnsi="黑体" w:eastAsia="黑体"/>
          <w:sz w:val="32"/>
        </w:rPr>
        <w:t>附件2-3</w:t>
      </w:r>
    </w:p>
    <w:p>
      <w:pPr>
        <w:snapToGrid w:val="0"/>
        <w:jc w:val="center"/>
        <w:rPr>
          <w:rFonts w:cs="创艺简标宋" w:asciiTheme="majorEastAsia" w:hAnsiTheme="majorEastAsia" w:eastAsiaTheme="majorEastAsia"/>
          <w:b/>
          <w:sz w:val="40"/>
          <w:szCs w:val="36"/>
        </w:rPr>
      </w:pPr>
      <w:r>
        <w:rPr>
          <w:rFonts w:hint="eastAsia" w:cs="创艺简标宋" w:asciiTheme="majorEastAsia" w:hAnsiTheme="majorEastAsia" w:eastAsiaTheme="majorEastAsia"/>
          <w:b/>
          <w:sz w:val="40"/>
          <w:szCs w:val="36"/>
        </w:rPr>
        <w:t>服务外包扶持资金申请表</w:t>
      </w:r>
    </w:p>
    <w:tbl>
      <w:tblPr>
        <w:tblStyle w:val="4"/>
        <w:tblW w:w="0" w:type="auto"/>
        <w:tblInd w:w="-252" w:type="dxa"/>
        <w:tblLayout w:type="fixed"/>
        <w:tblCellMar>
          <w:top w:w="0" w:type="dxa"/>
          <w:left w:w="108" w:type="dxa"/>
          <w:bottom w:w="0" w:type="dxa"/>
          <w:right w:w="108" w:type="dxa"/>
        </w:tblCellMar>
      </w:tblPr>
      <w:tblGrid>
        <w:gridCol w:w="1356"/>
        <w:gridCol w:w="807"/>
        <w:gridCol w:w="608"/>
        <w:gridCol w:w="342"/>
        <w:gridCol w:w="341"/>
        <w:gridCol w:w="838"/>
        <w:gridCol w:w="211"/>
        <w:gridCol w:w="357"/>
        <w:gridCol w:w="501"/>
        <w:gridCol w:w="570"/>
        <w:gridCol w:w="909"/>
        <w:gridCol w:w="1127"/>
        <w:gridCol w:w="133"/>
        <w:gridCol w:w="1804"/>
      </w:tblGrid>
      <w:tr>
        <w:tblPrEx>
          <w:tblCellMar>
            <w:top w:w="0" w:type="dxa"/>
            <w:left w:w="108" w:type="dxa"/>
            <w:bottom w:w="0" w:type="dxa"/>
            <w:right w:w="108" w:type="dxa"/>
          </w:tblCellMar>
        </w:tblPrEx>
        <w:tc>
          <w:tcPr>
            <w:tcW w:w="216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申请单位名称</w:t>
            </w:r>
          </w:p>
        </w:tc>
        <w:tc>
          <w:tcPr>
            <w:tcW w:w="3198" w:type="dxa"/>
            <w:gridSpan w:val="7"/>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c>
          <w:tcPr>
            <w:tcW w:w="2606"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法定代表人姓名</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216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注册地</w:t>
            </w:r>
          </w:p>
        </w:tc>
        <w:tc>
          <w:tcPr>
            <w:tcW w:w="2697" w:type="dxa"/>
            <w:gridSpan w:val="6"/>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 xml:space="preserve">         区（县）市</w:t>
            </w:r>
          </w:p>
        </w:tc>
        <w:tc>
          <w:tcPr>
            <w:tcW w:w="1980"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通讯地址</w:t>
            </w:r>
          </w:p>
        </w:tc>
        <w:tc>
          <w:tcPr>
            <w:tcW w:w="3060"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216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eastAsia="仿宋_GB2312"/>
                <w:color w:val="000000"/>
                <w:sz w:val="24"/>
                <w:szCs w:val="24"/>
              </w:rPr>
              <w:t>统一社会信用代码</w:t>
            </w:r>
          </w:p>
        </w:tc>
        <w:tc>
          <w:tcPr>
            <w:tcW w:w="2697" w:type="dxa"/>
            <w:gridSpan w:val="6"/>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c>
          <w:tcPr>
            <w:tcW w:w="1980"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注册资金（万元）</w:t>
            </w:r>
          </w:p>
        </w:tc>
        <w:tc>
          <w:tcPr>
            <w:tcW w:w="3060"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开户银行</w:t>
            </w:r>
          </w:p>
        </w:tc>
        <w:tc>
          <w:tcPr>
            <w:tcW w:w="2098" w:type="dxa"/>
            <w:gridSpan w:val="4"/>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c>
          <w:tcPr>
            <w:tcW w:w="1406"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账户户名</w:t>
            </w:r>
          </w:p>
        </w:tc>
        <w:tc>
          <w:tcPr>
            <w:tcW w:w="1980"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银行账号</w:t>
            </w:r>
          </w:p>
        </w:tc>
        <w:tc>
          <w:tcPr>
            <w:tcW w:w="1800" w:type="dxa"/>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联系人</w:t>
            </w:r>
          </w:p>
        </w:tc>
        <w:tc>
          <w:tcPr>
            <w:tcW w:w="2098" w:type="dxa"/>
            <w:gridSpan w:val="4"/>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c>
          <w:tcPr>
            <w:tcW w:w="1406"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固定电话</w:t>
            </w:r>
          </w:p>
        </w:tc>
        <w:tc>
          <w:tcPr>
            <w:tcW w:w="1980"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移动电话</w:t>
            </w:r>
          </w:p>
        </w:tc>
        <w:tc>
          <w:tcPr>
            <w:tcW w:w="1800" w:type="dxa"/>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联系传真</w:t>
            </w:r>
          </w:p>
        </w:tc>
        <w:tc>
          <w:tcPr>
            <w:tcW w:w="2098" w:type="dxa"/>
            <w:gridSpan w:val="4"/>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c>
          <w:tcPr>
            <w:tcW w:w="1406"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电子邮件</w:t>
            </w:r>
          </w:p>
        </w:tc>
        <w:tc>
          <w:tcPr>
            <w:tcW w:w="1980"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c>
          <w:tcPr>
            <w:tcW w:w="1260"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邮政编码</w:t>
            </w:r>
          </w:p>
        </w:tc>
        <w:tc>
          <w:tcPr>
            <w:tcW w:w="1800" w:type="dxa"/>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2771" w:type="dxa"/>
            <w:gridSpan w:val="3"/>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pacing w:val="-11"/>
                <w:sz w:val="24"/>
                <w:szCs w:val="24"/>
              </w:rPr>
            </w:pPr>
            <w:r>
              <w:rPr>
                <w:rFonts w:hint="eastAsia" w:ascii="仿宋_GB2312"/>
                <w:spacing w:val="-11"/>
                <w:sz w:val="24"/>
                <w:szCs w:val="24"/>
              </w:rPr>
              <w:t>商务部核准的支持期内服务外包执行总额（万美元）</w:t>
            </w:r>
          </w:p>
        </w:tc>
        <w:tc>
          <w:tcPr>
            <w:tcW w:w="2089" w:type="dxa"/>
            <w:gridSpan w:val="5"/>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pacing w:val="-11"/>
                <w:sz w:val="24"/>
                <w:szCs w:val="24"/>
              </w:rPr>
            </w:pPr>
          </w:p>
        </w:tc>
        <w:tc>
          <w:tcPr>
            <w:tcW w:w="3236" w:type="dxa"/>
            <w:gridSpan w:val="5"/>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pacing w:val="-11"/>
                <w:sz w:val="24"/>
                <w:szCs w:val="24"/>
              </w:rPr>
              <w:t>商务部核准的支持期内离岸外包执行额（万美元）</w:t>
            </w:r>
          </w:p>
        </w:tc>
        <w:tc>
          <w:tcPr>
            <w:tcW w:w="1804" w:type="dxa"/>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pacing w:val="-11"/>
                <w:sz w:val="24"/>
                <w:szCs w:val="24"/>
              </w:rPr>
            </w:pPr>
          </w:p>
        </w:tc>
      </w:tr>
      <w:tr>
        <w:tblPrEx>
          <w:tblCellMar>
            <w:top w:w="0" w:type="dxa"/>
            <w:left w:w="108" w:type="dxa"/>
            <w:bottom w:w="0" w:type="dxa"/>
            <w:right w:w="108" w:type="dxa"/>
          </w:tblCellMar>
        </w:tblPrEx>
        <w:tc>
          <w:tcPr>
            <w:tcW w:w="9900" w:type="dxa"/>
            <w:gridSpan w:val="14"/>
            <w:tcBorders>
              <w:top w:val="single" w:color="auto" w:sz="4" w:space="0"/>
              <w:left w:val="single" w:color="auto" w:sz="4" w:space="0"/>
              <w:bottom w:val="single" w:color="auto" w:sz="4" w:space="0"/>
              <w:right w:val="single" w:color="auto" w:sz="4" w:space="0"/>
            </w:tcBorders>
          </w:tcPr>
          <w:p>
            <w:pPr>
              <w:snapToGrid w:val="0"/>
              <w:spacing w:line="300" w:lineRule="exact"/>
              <w:jc w:val="center"/>
              <w:rPr>
                <w:rFonts w:ascii="仿宋_GB2312"/>
                <w:b/>
                <w:sz w:val="24"/>
                <w:szCs w:val="24"/>
              </w:rPr>
            </w:pPr>
            <w:r>
              <w:rPr>
                <w:rFonts w:hint="eastAsia" w:ascii="仿宋_GB2312"/>
                <w:b/>
                <w:sz w:val="24"/>
                <w:szCs w:val="24"/>
              </w:rPr>
              <w:t>申报事项</w:t>
            </w:r>
          </w:p>
        </w:tc>
      </w:tr>
      <w:tr>
        <w:tblPrEx>
          <w:tblCellMar>
            <w:top w:w="0" w:type="dxa"/>
            <w:left w:w="108" w:type="dxa"/>
            <w:bottom w:w="0" w:type="dxa"/>
            <w:right w:w="108" w:type="dxa"/>
          </w:tblCellMar>
        </w:tblPrEx>
        <w:tc>
          <w:tcPr>
            <w:tcW w:w="3113"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r>
              <w:rPr>
                <w:rFonts w:hint="eastAsia" w:ascii="仿宋_GB2312"/>
                <w:sz w:val="24"/>
                <w:szCs w:val="24"/>
              </w:rPr>
              <w:t>1．国际认证补助</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r>
              <w:rPr>
                <w:rFonts w:hint="eastAsia" w:ascii="仿宋_GB2312"/>
                <w:sz w:val="24"/>
                <w:szCs w:val="24"/>
              </w:rPr>
              <w:t>认证名称</w:t>
            </w:r>
          </w:p>
        </w:tc>
        <w:tc>
          <w:tcPr>
            <w:tcW w:w="16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r>
              <w:rPr>
                <w:rFonts w:hint="eastAsia" w:ascii="仿宋_GB2312"/>
                <w:sz w:val="24"/>
                <w:szCs w:val="24"/>
              </w:rPr>
              <w:t>类别（新认证/升级/更新）</w:t>
            </w:r>
          </w:p>
        </w:tc>
        <w:tc>
          <w:tcPr>
            <w:tcW w:w="203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r>
              <w:rPr>
                <w:rFonts w:hint="eastAsia" w:ascii="仿宋_GB2312"/>
                <w:sz w:val="24"/>
                <w:szCs w:val="24"/>
              </w:rPr>
              <w:t>通过认证（升级/更新）时间</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为获取证书实际支出费用（万元）</w:t>
            </w:r>
          </w:p>
        </w:tc>
      </w:tr>
      <w:tr>
        <w:tblPrEx>
          <w:tblCellMar>
            <w:top w:w="0" w:type="dxa"/>
            <w:left w:w="108" w:type="dxa"/>
            <w:bottom w:w="0" w:type="dxa"/>
            <w:right w:w="108" w:type="dxa"/>
          </w:tblCellMar>
        </w:tblPrEx>
        <w:tc>
          <w:tcPr>
            <w:tcW w:w="3113" w:type="dxa"/>
            <w:gridSpan w:val="4"/>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16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3113" w:type="dxa"/>
            <w:gridSpan w:val="4"/>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16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3113" w:type="dxa"/>
            <w:gridSpan w:val="4"/>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485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sz w:val="24"/>
                <w:szCs w:val="24"/>
              </w:rPr>
            </w:pPr>
            <w:r>
              <w:rPr>
                <w:rFonts w:hint="eastAsia" w:ascii="仿宋_GB2312"/>
                <w:sz w:val="24"/>
                <w:szCs w:val="24"/>
              </w:rPr>
              <w:t>合计金额</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311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r>
              <w:rPr>
                <w:rFonts w:hint="eastAsia" w:ascii="仿宋_GB2312"/>
                <w:sz w:val="24"/>
                <w:szCs w:val="24"/>
              </w:rPr>
              <w:t>2.企业新录用员工培训补助</w:t>
            </w:r>
          </w:p>
        </w:tc>
        <w:tc>
          <w:tcPr>
            <w:tcW w:w="485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sz w:val="24"/>
                <w:szCs w:val="24"/>
              </w:rPr>
            </w:pPr>
            <w:r>
              <w:rPr>
                <w:rFonts w:hint="eastAsia" w:ascii="仿宋_GB2312"/>
                <w:sz w:val="24"/>
                <w:szCs w:val="24"/>
              </w:rPr>
              <w:t>申报补助的新录用员工数量（人）</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3113"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r>
              <w:rPr>
                <w:rFonts w:hint="eastAsia" w:ascii="仿宋_GB2312"/>
                <w:sz w:val="24"/>
                <w:szCs w:val="24"/>
              </w:rPr>
              <w:t>3．开拓国际市场补助</w:t>
            </w:r>
          </w:p>
        </w:tc>
        <w:tc>
          <w:tcPr>
            <w:tcW w:w="485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sz w:val="24"/>
                <w:szCs w:val="24"/>
              </w:rPr>
            </w:pPr>
            <w:r>
              <w:rPr>
                <w:rFonts w:hint="eastAsia" w:ascii="仿宋_GB2312"/>
                <w:sz w:val="24"/>
                <w:szCs w:val="24"/>
              </w:rPr>
              <w:t>展会名称</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r>
              <w:rPr>
                <w:rFonts w:hint="eastAsia" w:ascii="仿宋_GB2312"/>
                <w:sz w:val="24"/>
                <w:szCs w:val="24"/>
              </w:rPr>
              <w:t>实际发生的相关费用（万元）</w:t>
            </w:r>
          </w:p>
        </w:tc>
      </w:tr>
      <w:tr>
        <w:tblPrEx>
          <w:tblCellMar>
            <w:top w:w="0" w:type="dxa"/>
            <w:left w:w="108" w:type="dxa"/>
            <w:bottom w:w="0" w:type="dxa"/>
            <w:right w:w="108" w:type="dxa"/>
          </w:tblCellMar>
        </w:tblPrEx>
        <w:tc>
          <w:tcPr>
            <w:tcW w:w="3113" w:type="dxa"/>
            <w:gridSpan w:val="4"/>
            <w:vMerge w:val="continue"/>
            <w:tcBorders>
              <w:left w:val="single" w:color="auto" w:sz="4" w:space="0"/>
              <w:right w:val="single" w:color="auto" w:sz="4" w:space="0"/>
            </w:tcBorders>
            <w:vAlign w:val="center"/>
          </w:tcPr>
          <w:p>
            <w:pPr>
              <w:snapToGrid w:val="0"/>
              <w:spacing w:line="300" w:lineRule="exact"/>
              <w:rPr>
                <w:rFonts w:ascii="仿宋_GB2312"/>
                <w:sz w:val="24"/>
                <w:szCs w:val="24"/>
              </w:rPr>
            </w:pPr>
          </w:p>
        </w:tc>
        <w:tc>
          <w:tcPr>
            <w:tcW w:w="485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sz w:val="24"/>
                <w:szCs w:val="24"/>
              </w:rPr>
            </w:pP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3113" w:type="dxa"/>
            <w:gridSpan w:val="4"/>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485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sz w:val="24"/>
                <w:szCs w:val="24"/>
              </w:rPr>
            </w:pP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3113" w:type="dxa"/>
            <w:gridSpan w:val="4"/>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p>
        </w:tc>
        <w:tc>
          <w:tcPr>
            <w:tcW w:w="485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sz w:val="24"/>
                <w:szCs w:val="24"/>
              </w:rPr>
            </w:pPr>
            <w:r>
              <w:rPr>
                <w:rFonts w:hint="eastAsia" w:ascii="仿宋_GB2312"/>
                <w:sz w:val="24"/>
                <w:szCs w:val="24"/>
              </w:rPr>
              <w:t>合计金额</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rPr>
          <w:trHeight w:val="600" w:hRule="atLeast"/>
        </w:trPr>
        <w:tc>
          <w:tcPr>
            <w:tcW w:w="3113" w:type="dxa"/>
            <w:gridSpan w:val="4"/>
            <w:tcBorders>
              <w:top w:val="single" w:color="auto" w:sz="4" w:space="0"/>
              <w:left w:val="single" w:color="auto" w:sz="4" w:space="0"/>
              <w:right w:val="single" w:color="auto" w:sz="4" w:space="0"/>
            </w:tcBorders>
            <w:vAlign w:val="center"/>
          </w:tcPr>
          <w:p>
            <w:pPr>
              <w:snapToGrid w:val="0"/>
              <w:spacing w:line="300" w:lineRule="exact"/>
              <w:rPr>
                <w:rFonts w:ascii="仿宋_GB2312"/>
                <w:color w:val="000000"/>
                <w:sz w:val="24"/>
                <w:szCs w:val="24"/>
              </w:rPr>
            </w:pPr>
            <w:r>
              <w:rPr>
                <w:rFonts w:hint="eastAsia" w:ascii="仿宋_GB2312"/>
                <w:color w:val="000000"/>
                <w:sz w:val="24"/>
                <w:szCs w:val="24"/>
              </w:rPr>
              <w:t>4.离岸外包贴息补助</w:t>
            </w:r>
          </w:p>
        </w:tc>
        <w:tc>
          <w:tcPr>
            <w:tcW w:w="4854" w:type="dxa"/>
            <w:gridSpan w:val="8"/>
            <w:tcBorders>
              <w:top w:val="single" w:color="auto" w:sz="4" w:space="0"/>
              <w:left w:val="single" w:color="auto" w:sz="4" w:space="0"/>
              <w:right w:val="single" w:color="auto" w:sz="4" w:space="0"/>
            </w:tcBorders>
            <w:vAlign w:val="center"/>
          </w:tcPr>
          <w:p>
            <w:pPr>
              <w:snapToGrid w:val="0"/>
              <w:spacing w:line="300" w:lineRule="exact"/>
              <w:jc w:val="center"/>
              <w:rPr>
                <w:rFonts w:ascii="仿宋_GB2312"/>
                <w:color w:val="000000"/>
                <w:sz w:val="24"/>
                <w:szCs w:val="24"/>
              </w:rPr>
            </w:pPr>
            <w:r>
              <w:rPr>
                <w:rFonts w:hint="eastAsia" w:ascii="仿宋_GB2312"/>
                <w:sz w:val="24"/>
                <w:szCs w:val="24"/>
              </w:rPr>
              <w:t>支持期内实际发生的离岸服务外包业务收汇金额（万美元）</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color w:val="000000"/>
                <w:sz w:val="24"/>
                <w:szCs w:val="24"/>
              </w:rPr>
            </w:pPr>
          </w:p>
        </w:tc>
      </w:tr>
      <w:tr>
        <w:tblPrEx>
          <w:tblCellMar>
            <w:top w:w="0" w:type="dxa"/>
            <w:left w:w="108" w:type="dxa"/>
            <w:bottom w:w="0" w:type="dxa"/>
            <w:right w:w="108" w:type="dxa"/>
          </w:tblCellMar>
        </w:tblPrEx>
        <w:tc>
          <w:tcPr>
            <w:tcW w:w="311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r>
              <w:rPr>
                <w:rFonts w:hint="eastAsia" w:ascii="仿宋_GB2312"/>
                <w:sz w:val="24"/>
                <w:szCs w:val="24"/>
              </w:rPr>
              <w:t>5.服务品牌商标奖励</w:t>
            </w:r>
          </w:p>
        </w:tc>
        <w:tc>
          <w:tcPr>
            <w:tcW w:w="485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sz w:val="24"/>
                <w:szCs w:val="24"/>
              </w:rPr>
            </w:pPr>
            <w:r>
              <w:rPr>
                <w:rFonts w:hint="eastAsia" w:ascii="仿宋_GB2312"/>
                <w:sz w:val="24"/>
                <w:szCs w:val="24"/>
              </w:rPr>
              <w:t>境外服务品牌商标申报数（个）</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311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sz w:val="24"/>
                <w:szCs w:val="24"/>
              </w:rPr>
            </w:pPr>
            <w:r>
              <w:rPr>
                <w:rFonts w:hint="eastAsia" w:ascii="仿宋_GB2312"/>
                <w:sz w:val="24"/>
                <w:szCs w:val="24"/>
              </w:rPr>
              <w:t>6.软件著作权奖励</w:t>
            </w:r>
          </w:p>
        </w:tc>
        <w:tc>
          <w:tcPr>
            <w:tcW w:w="485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sz w:val="24"/>
                <w:szCs w:val="24"/>
              </w:rPr>
            </w:pPr>
            <w:r>
              <w:rPr>
                <w:rFonts w:hint="eastAsia" w:ascii="仿宋_GB2312"/>
                <w:sz w:val="24"/>
                <w:szCs w:val="24"/>
              </w:rPr>
              <w:t>境内外软件著作权申报数（个）</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311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szCs w:val="24"/>
              </w:rPr>
            </w:pPr>
            <w:r>
              <w:rPr>
                <w:rFonts w:hint="eastAsia" w:ascii="仿宋_GB2312"/>
                <w:sz w:val="24"/>
                <w:szCs w:val="24"/>
              </w:rPr>
              <w:t>7.企业研发费用补助</w:t>
            </w:r>
          </w:p>
        </w:tc>
        <w:tc>
          <w:tcPr>
            <w:tcW w:w="485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sz w:val="24"/>
                <w:szCs w:val="24"/>
              </w:rPr>
              <w:t>用于研发的相关费用申报金额（万元）</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311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_GB2312" w:eastAsia="仿宋_GB2312"/>
                <w:sz w:val="24"/>
                <w:szCs w:val="24"/>
              </w:rPr>
            </w:pPr>
            <w:r>
              <w:rPr>
                <w:rFonts w:hint="eastAsia" w:ascii="仿宋_GB2312"/>
                <w:sz w:val="24"/>
                <w:szCs w:val="24"/>
              </w:rPr>
              <w:t>8.培训机构人才培训补助</w:t>
            </w:r>
          </w:p>
        </w:tc>
        <w:tc>
          <w:tcPr>
            <w:tcW w:w="485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sz w:val="24"/>
                <w:szCs w:val="24"/>
              </w:rPr>
              <w:t>申报补助的人员数量（个）</w:t>
            </w:r>
          </w:p>
        </w:tc>
        <w:tc>
          <w:tcPr>
            <w:tcW w:w="1933" w:type="dxa"/>
            <w:gridSpan w:val="2"/>
            <w:tcBorders>
              <w:top w:val="single" w:color="auto" w:sz="4" w:space="0"/>
              <w:left w:val="single" w:color="auto" w:sz="4" w:space="0"/>
              <w:bottom w:val="single" w:color="auto" w:sz="4" w:space="0"/>
              <w:right w:val="single" w:color="auto" w:sz="4" w:space="0"/>
            </w:tcBorders>
          </w:tcPr>
          <w:p>
            <w:pPr>
              <w:snapToGrid w:val="0"/>
              <w:spacing w:line="300" w:lineRule="exact"/>
              <w:rPr>
                <w:rFonts w:ascii="仿宋_GB2312"/>
                <w:sz w:val="24"/>
                <w:szCs w:val="24"/>
              </w:rPr>
            </w:pPr>
          </w:p>
        </w:tc>
      </w:tr>
      <w:tr>
        <w:tblPrEx>
          <w:tblCellMar>
            <w:top w:w="0" w:type="dxa"/>
            <w:left w:w="108" w:type="dxa"/>
            <w:bottom w:w="0" w:type="dxa"/>
            <w:right w:w="108" w:type="dxa"/>
          </w:tblCellMar>
        </w:tblPrEx>
        <w:tc>
          <w:tcPr>
            <w:tcW w:w="990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ascii="仿宋_GB2312"/>
                <w:sz w:val="24"/>
                <w:szCs w:val="24"/>
              </w:rPr>
            </w:pPr>
            <w:r>
              <w:rPr>
                <w:rFonts w:hint="eastAsia" w:ascii="仿宋_GB2312"/>
                <w:sz w:val="24"/>
                <w:szCs w:val="24"/>
              </w:rPr>
              <w:t>申请单位郑重声明：1.申报的所有文件、资料是准确、真实、完整、合法、有效的，并承担相应的法律责任；2.本单位近五年来无严重违法违规行为，无拖欠应缴还的财政性资金等情况；3.承诺接受有关部门为审核本申请而进行的必要核查。</w:t>
            </w:r>
          </w:p>
          <w:p>
            <w:pPr>
              <w:widowControl/>
              <w:snapToGrid w:val="0"/>
              <w:spacing w:line="260" w:lineRule="exact"/>
              <w:jc w:val="center"/>
              <w:rPr>
                <w:rFonts w:ascii="仿宋_GB2312"/>
                <w:sz w:val="24"/>
                <w:szCs w:val="24"/>
              </w:rPr>
            </w:pPr>
            <w:r>
              <w:rPr>
                <w:rFonts w:hint="eastAsia" w:ascii="仿宋_GB2312"/>
                <w:sz w:val="24"/>
                <w:szCs w:val="24"/>
              </w:rPr>
              <w:t xml:space="preserve">                  法定代表人或被授权人签字及盖章：</w:t>
            </w:r>
          </w:p>
          <w:p>
            <w:pPr>
              <w:widowControl/>
              <w:snapToGrid w:val="0"/>
              <w:spacing w:line="260" w:lineRule="exact"/>
              <w:jc w:val="center"/>
              <w:rPr>
                <w:rFonts w:ascii="仿宋_GB2312"/>
                <w:sz w:val="24"/>
                <w:szCs w:val="24"/>
              </w:rPr>
            </w:pPr>
            <w:r>
              <w:rPr>
                <w:rFonts w:hint="eastAsia" w:ascii="仿宋_GB2312"/>
                <w:sz w:val="24"/>
                <w:szCs w:val="24"/>
              </w:rPr>
              <w:t xml:space="preserve">                      年  月  日</w:t>
            </w:r>
          </w:p>
        </w:tc>
      </w:tr>
      <w:tr>
        <w:tblPrEx>
          <w:tblCellMar>
            <w:top w:w="0" w:type="dxa"/>
            <w:left w:w="108" w:type="dxa"/>
            <w:bottom w:w="0" w:type="dxa"/>
            <w:right w:w="108" w:type="dxa"/>
          </w:tblCellMar>
        </w:tblPrEx>
        <w:trPr>
          <w:trHeight w:val="1116" w:hRule="atLeast"/>
        </w:trPr>
        <w:tc>
          <w:tcPr>
            <w:tcW w:w="4503"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ascii="仿宋_GB2312"/>
                <w:sz w:val="24"/>
                <w:szCs w:val="24"/>
              </w:rPr>
            </w:pPr>
            <w:r>
              <w:rPr>
                <w:rFonts w:hint="eastAsia" w:ascii="仿宋_GB2312"/>
                <w:sz w:val="24"/>
                <w:szCs w:val="24"/>
              </w:rPr>
              <w:t>区县（市）商务主管部门审核意见：</w:t>
            </w:r>
          </w:p>
          <w:p>
            <w:pPr>
              <w:snapToGrid w:val="0"/>
              <w:spacing w:line="260" w:lineRule="exact"/>
              <w:rPr>
                <w:rFonts w:ascii="仿宋_GB2312"/>
                <w:sz w:val="24"/>
                <w:szCs w:val="24"/>
              </w:rPr>
            </w:pPr>
          </w:p>
          <w:p>
            <w:pPr>
              <w:snapToGrid w:val="0"/>
              <w:spacing w:line="260" w:lineRule="exact"/>
              <w:ind w:firstLine="2760" w:firstLineChars="1150"/>
              <w:rPr>
                <w:rFonts w:ascii="仿宋_GB2312"/>
                <w:sz w:val="24"/>
                <w:szCs w:val="24"/>
              </w:rPr>
            </w:pPr>
            <w:r>
              <w:rPr>
                <w:rFonts w:hint="eastAsia" w:ascii="仿宋_GB2312"/>
                <w:sz w:val="24"/>
                <w:szCs w:val="24"/>
              </w:rPr>
              <w:t>（盖章）</w:t>
            </w:r>
          </w:p>
          <w:p>
            <w:pPr>
              <w:snapToGrid w:val="0"/>
              <w:spacing w:line="260" w:lineRule="exact"/>
              <w:rPr>
                <w:rFonts w:ascii="仿宋_GB2312"/>
                <w:sz w:val="24"/>
                <w:szCs w:val="24"/>
              </w:rPr>
            </w:pPr>
            <w:r>
              <w:rPr>
                <w:rFonts w:hint="eastAsia" w:ascii="仿宋_GB2312"/>
                <w:sz w:val="24"/>
                <w:szCs w:val="24"/>
              </w:rPr>
              <w:t xml:space="preserve">                   年   月   日</w:t>
            </w:r>
          </w:p>
          <w:p>
            <w:pPr>
              <w:snapToGrid w:val="0"/>
              <w:spacing w:line="260" w:lineRule="exact"/>
              <w:rPr>
                <w:rFonts w:ascii="仿宋_GB2312"/>
                <w:sz w:val="24"/>
                <w:szCs w:val="24"/>
              </w:rPr>
            </w:pPr>
          </w:p>
        </w:tc>
        <w:tc>
          <w:tcPr>
            <w:tcW w:w="539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60" w:lineRule="exact"/>
              <w:rPr>
                <w:rFonts w:ascii="仿宋_GB2312"/>
                <w:sz w:val="24"/>
                <w:szCs w:val="24"/>
              </w:rPr>
            </w:pPr>
            <w:r>
              <w:rPr>
                <w:rFonts w:hint="eastAsia" w:ascii="仿宋_GB2312"/>
                <w:sz w:val="24"/>
                <w:szCs w:val="24"/>
              </w:rPr>
              <w:t>区县（市）财政主管部门审核意见：</w:t>
            </w:r>
          </w:p>
          <w:p>
            <w:pPr>
              <w:snapToGrid w:val="0"/>
              <w:spacing w:line="260" w:lineRule="exact"/>
              <w:rPr>
                <w:rFonts w:ascii="仿宋_GB2312"/>
                <w:sz w:val="24"/>
                <w:szCs w:val="24"/>
              </w:rPr>
            </w:pPr>
          </w:p>
          <w:p>
            <w:pPr>
              <w:snapToGrid w:val="0"/>
              <w:spacing w:line="260" w:lineRule="exact"/>
              <w:ind w:firstLine="3240" w:firstLineChars="1350"/>
              <w:rPr>
                <w:rFonts w:ascii="仿宋_GB2312"/>
                <w:sz w:val="24"/>
                <w:szCs w:val="24"/>
              </w:rPr>
            </w:pPr>
            <w:r>
              <w:rPr>
                <w:rFonts w:hint="eastAsia" w:ascii="仿宋_GB2312"/>
                <w:sz w:val="24"/>
                <w:szCs w:val="24"/>
              </w:rPr>
              <w:t>（盖章）</w:t>
            </w:r>
          </w:p>
          <w:p>
            <w:pPr>
              <w:snapToGrid w:val="0"/>
              <w:spacing w:line="260" w:lineRule="exact"/>
              <w:rPr>
                <w:rFonts w:ascii="仿宋_GB2312"/>
                <w:sz w:val="24"/>
                <w:szCs w:val="24"/>
              </w:rPr>
            </w:pPr>
            <w:r>
              <w:rPr>
                <w:rFonts w:hint="eastAsia" w:ascii="仿宋_GB2312"/>
                <w:sz w:val="24"/>
                <w:szCs w:val="24"/>
              </w:rPr>
              <w:t xml:space="preserve">                          年   月   日</w:t>
            </w:r>
          </w:p>
          <w:p>
            <w:pPr>
              <w:snapToGrid w:val="0"/>
              <w:spacing w:line="260" w:lineRule="exact"/>
              <w:rPr>
                <w:rFonts w:ascii="仿宋_GB2312"/>
                <w:sz w:val="24"/>
                <w:szCs w:val="24"/>
              </w:rPr>
            </w:pPr>
          </w:p>
        </w:tc>
      </w:tr>
    </w:tbl>
    <w:p>
      <w:pPr>
        <w:snapToGrid w:val="0"/>
        <w:spacing w:line="300" w:lineRule="exact"/>
        <w:ind w:left="720" w:hanging="720" w:hangingChars="300"/>
        <w:rPr>
          <w:rFonts w:ascii="仿宋_GB2312"/>
          <w:sz w:val="24"/>
          <w:szCs w:val="24"/>
        </w:rPr>
        <w:sectPr>
          <w:pgSz w:w="11906" w:h="16838"/>
          <w:pgMar w:top="1440" w:right="1800" w:bottom="1440" w:left="1800" w:header="851" w:footer="1474" w:gutter="0"/>
          <w:cols w:space="720" w:num="1"/>
          <w:docGrid w:type="lines" w:linePitch="438" w:charSpace="0"/>
        </w:sectPr>
      </w:pPr>
      <w:r>
        <w:rPr>
          <w:rFonts w:hint="eastAsia" w:ascii="仿宋_GB2312"/>
          <w:sz w:val="24"/>
          <w:szCs w:val="24"/>
        </w:rPr>
        <w:t>备注：1．本表由申请单位填写后交各地商务和财政主管部门审核汇总；2.申请单位法定代表人或被授权人签名栏须手签，使用名章无效；3．若由被授权人签署，须提交由法定代表人手签并加盖单位印章的授权书原件。</w:t>
      </w:r>
    </w:p>
    <w:p>
      <w:pPr>
        <w:snapToGrid w:val="0"/>
        <w:spacing w:line="400" w:lineRule="exact"/>
        <w:rPr>
          <w:rFonts w:ascii="黑体" w:hAnsi="黑体" w:eastAsia="黑体"/>
          <w:sz w:val="32"/>
        </w:rPr>
      </w:pPr>
      <w:r>
        <w:rPr>
          <w:rFonts w:hint="eastAsia" w:ascii="黑体" w:hAnsi="黑体" w:eastAsia="黑体"/>
          <w:sz w:val="32"/>
        </w:rPr>
        <w:t>附件2-4</w:t>
      </w:r>
    </w:p>
    <w:p>
      <w:pPr>
        <w:jc w:val="center"/>
        <w:rPr>
          <w:rFonts w:cs="创艺简标宋" w:asciiTheme="majorEastAsia" w:hAnsiTheme="majorEastAsia" w:eastAsiaTheme="majorEastAsia"/>
          <w:b/>
          <w:sz w:val="40"/>
          <w:szCs w:val="36"/>
        </w:rPr>
      </w:pPr>
      <w:r>
        <w:rPr>
          <w:rFonts w:hint="eastAsia" w:cs="创艺简标宋" w:asciiTheme="majorEastAsia" w:hAnsiTheme="majorEastAsia" w:eastAsiaTheme="majorEastAsia"/>
          <w:b/>
          <w:sz w:val="40"/>
          <w:szCs w:val="36"/>
        </w:rPr>
        <w:t>企业申请培训补助人员信息表</w:t>
      </w:r>
    </w:p>
    <w:p>
      <w:pPr>
        <w:rPr>
          <w:rFonts w:ascii="黑体" w:eastAsia="黑体"/>
        </w:rPr>
      </w:pPr>
      <w:r>
        <w:rPr>
          <w:rFonts w:hint="eastAsia" w:ascii="仿宋_GB2312"/>
          <w:sz w:val="24"/>
          <w:szCs w:val="24"/>
        </w:rPr>
        <w:t>申请单位全称（加盖公章）：                                                   属地：         区县（市）</w:t>
      </w:r>
    </w:p>
    <w:tbl>
      <w:tblPr>
        <w:tblStyle w:val="4"/>
        <w:tblpPr w:leftFromText="180" w:rightFromText="180" w:vertAnchor="text" w:horzAnchor="margin" w:tblpXSpec="center" w:tblpY="226"/>
        <w:tblW w:w="0" w:type="auto"/>
        <w:tblInd w:w="0" w:type="dxa"/>
        <w:tblLayout w:type="fixed"/>
        <w:tblCellMar>
          <w:top w:w="0" w:type="dxa"/>
          <w:left w:w="108" w:type="dxa"/>
          <w:bottom w:w="0" w:type="dxa"/>
          <w:right w:w="108" w:type="dxa"/>
        </w:tblCellMar>
      </w:tblPr>
      <w:tblGrid>
        <w:gridCol w:w="412"/>
        <w:gridCol w:w="1342"/>
        <w:gridCol w:w="1486"/>
        <w:gridCol w:w="1440"/>
        <w:gridCol w:w="1620"/>
        <w:gridCol w:w="720"/>
        <w:gridCol w:w="900"/>
        <w:gridCol w:w="1260"/>
        <w:gridCol w:w="1188"/>
        <w:gridCol w:w="1260"/>
        <w:gridCol w:w="1260"/>
        <w:gridCol w:w="1440"/>
      </w:tblGrid>
      <w:tr>
        <w:tblPrEx>
          <w:tblCellMar>
            <w:top w:w="0" w:type="dxa"/>
            <w:left w:w="108" w:type="dxa"/>
            <w:bottom w:w="0" w:type="dxa"/>
            <w:right w:w="108" w:type="dxa"/>
          </w:tblCellMar>
        </w:tblPrEx>
        <w:trPr>
          <w:trHeight w:val="645" w:hRule="atLeast"/>
        </w:trPr>
        <w:tc>
          <w:tcPr>
            <w:tcW w:w="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4"/>
                <w:szCs w:val="24"/>
              </w:rPr>
            </w:pPr>
            <w:r>
              <w:rPr>
                <w:rFonts w:ascii="仿宋_GB2312"/>
                <w:sz w:val="24"/>
                <w:szCs w:val="24"/>
              </w:rPr>
              <w:t>序号</w:t>
            </w:r>
          </w:p>
        </w:tc>
        <w:tc>
          <w:tcPr>
            <w:tcW w:w="1342"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员工姓名</w:t>
            </w:r>
          </w:p>
        </w:tc>
        <w:tc>
          <w:tcPr>
            <w:tcW w:w="1486"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联系手机</w:t>
            </w:r>
          </w:p>
          <w:p>
            <w:pPr>
              <w:widowControl/>
              <w:jc w:val="center"/>
              <w:rPr>
                <w:rFonts w:ascii="仿宋_GB2312"/>
                <w:sz w:val="24"/>
                <w:szCs w:val="24"/>
              </w:rPr>
            </w:pPr>
            <w:r>
              <w:rPr>
                <w:rFonts w:hint="eastAsia" w:ascii="仿宋_GB2312"/>
                <w:sz w:val="24"/>
                <w:szCs w:val="24"/>
              </w:rPr>
              <w:t>（必填项）</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授训机构</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ascii="仿宋_GB2312"/>
                <w:sz w:val="24"/>
                <w:szCs w:val="24"/>
              </w:rPr>
              <w:t>身份证号</w:t>
            </w:r>
          </w:p>
        </w:tc>
        <w:tc>
          <w:tcPr>
            <w:tcW w:w="720" w:type="dxa"/>
            <w:tcBorders>
              <w:top w:val="single" w:color="auto" w:sz="4" w:space="0"/>
              <w:left w:val="nil"/>
              <w:bottom w:val="single" w:color="auto" w:sz="4" w:space="0"/>
              <w:right w:val="single" w:color="auto" w:sz="4" w:space="0"/>
            </w:tcBorders>
            <w:vAlign w:val="center"/>
          </w:tcPr>
          <w:p>
            <w:pPr>
              <w:widowControl/>
              <w:jc w:val="left"/>
              <w:rPr>
                <w:rFonts w:ascii="仿宋_GB2312"/>
                <w:sz w:val="24"/>
                <w:szCs w:val="24"/>
              </w:rPr>
            </w:pPr>
            <w:r>
              <w:rPr>
                <w:rFonts w:ascii="仿宋_GB2312"/>
                <w:sz w:val="24"/>
                <w:szCs w:val="24"/>
              </w:rPr>
              <w:t>性别</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ascii="仿宋_GB2312"/>
                <w:sz w:val="24"/>
                <w:szCs w:val="24"/>
              </w:rPr>
              <w:t>学历</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劳动</w:t>
            </w:r>
            <w:r>
              <w:rPr>
                <w:rFonts w:ascii="仿宋_GB2312"/>
                <w:sz w:val="24"/>
                <w:szCs w:val="24"/>
              </w:rPr>
              <w:t>合同</w:t>
            </w:r>
            <w:r>
              <w:rPr>
                <w:rFonts w:hint="eastAsia" w:ascii="仿宋_GB2312"/>
                <w:sz w:val="24"/>
                <w:szCs w:val="24"/>
              </w:rPr>
              <w:t>签订</w:t>
            </w:r>
            <w:r>
              <w:rPr>
                <w:rFonts w:ascii="仿宋_GB2312"/>
                <w:sz w:val="24"/>
                <w:szCs w:val="24"/>
              </w:rPr>
              <w:t>时间</w:t>
            </w:r>
          </w:p>
        </w:tc>
        <w:tc>
          <w:tcPr>
            <w:tcW w:w="1188"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培训费用（元）</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社保单号</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发票编号</w:t>
            </w:r>
          </w:p>
        </w:tc>
        <w:tc>
          <w:tcPr>
            <w:tcW w:w="1440" w:type="dxa"/>
            <w:tcBorders>
              <w:top w:val="single" w:color="auto" w:sz="4" w:space="0"/>
              <w:left w:val="nil"/>
              <w:bottom w:val="single" w:color="auto" w:sz="4" w:space="0"/>
              <w:right w:val="single" w:color="auto" w:sz="4" w:space="0"/>
            </w:tcBorders>
          </w:tcPr>
          <w:p>
            <w:pPr>
              <w:widowControl/>
              <w:jc w:val="center"/>
              <w:rPr>
                <w:rFonts w:ascii="仿宋_GB2312"/>
                <w:sz w:val="24"/>
                <w:szCs w:val="24"/>
              </w:rPr>
            </w:pPr>
            <w:r>
              <w:rPr>
                <w:rFonts w:hint="eastAsia" w:ascii="仿宋_GB2312"/>
                <w:sz w:val="24"/>
                <w:szCs w:val="24"/>
              </w:rPr>
              <w:t>被培训人员</w:t>
            </w:r>
          </w:p>
          <w:p>
            <w:pPr>
              <w:widowControl/>
              <w:jc w:val="center"/>
              <w:rPr>
                <w:rFonts w:ascii="仿宋_GB2312"/>
                <w:sz w:val="24"/>
                <w:szCs w:val="24"/>
              </w:rPr>
            </w:pPr>
            <w:r>
              <w:rPr>
                <w:rFonts w:hint="eastAsia" w:ascii="仿宋_GB2312"/>
                <w:sz w:val="24"/>
                <w:szCs w:val="24"/>
              </w:rPr>
              <w:t>本人签名</w:t>
            </w: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342"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86"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4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6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7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90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26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188" w:type="dxa"/>
            <w:tcBorders>
              <w:top w:val="nil"/>
              <w:left w:val="nil"/>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nil"/>
              <w:bottom w:val="single" w:color="auto" w:sz="4" w:space="0"/>
              <w:right w:val="single" w:color="auto" w:sz="4" w:space="0"/>
            </w:tcBorders>
          </w:tcPr>
          <w:p>
            <w:pPr>
              <w:widowControl/>
              <w:jc w:val="center"/>
              <w:rPr>
                <w:rFonts w:ascii="仿宋_GB2312"/>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auto"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342"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86"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4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6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7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90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26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188" w:type="dxa"/>
            <w:tcBorders>
              <w:top w:val="nil"/>
              <w:left w:val="nil"/>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nil"/>
              <w:bottom w:val="single" w:color="auto" w:sz="4" w:space="0"/>
              <w:right w:val="single" w:color="auto" w:sz="4" w:space="0"/>
            </w:tcBorders>
          </w:tcPr>
          <w:p>
            <w:pPr>
              <w:widowControl/>
              <w:jc w:val="center"/>
              <w:rPr>
                <w:rFonts w:ascii="仿宋_GB2312"/>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auto"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342"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86"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4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6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7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90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26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188" w:type="dxa"/>
            <w:tcBorders>
              <w:top w:val="nil"/>
              <w:left w:val="nil"/>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nil"/>
              <w:bottom w:val="single" w:color="auto" w:sz="4" w:space="0"/>
              <w:right w:val="single" w:color="auto" w:sz="4" w:space="0"/>
            </w:tcBorders>
          </w:tcPr>
          <w:p>
            <w:pPr>
              <w:widowControl/>
              <w:jc w:val="center"/>
              <w:rPr>
                <w:rFonts w:ascii="仿宋_GB2312"/>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auto"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vAlign w:val="center"/>
          </w:tcPr>
          <w:p>
            <w:pPr>
              <w:widowControl/>
              <w:jc w:val="center"/>
              <w:rPr>
                <w:rFonts w:ascii="仿宋_GB2312"/>
                <w:sz w:val="24"/>
                <w:szCs w:val="24"/>
              </w:rPr>
            </w:pPr>
          </w:p>
        </w:tc>
        <w:tc>
          <w:tcPr>
            <w:tcW w:w="1342"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86"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4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6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7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90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260" w:type="dxa"/>
            <w:tcBorders>
              <w:top w:val="nil"/>
              <w:left w:val="nil"/>
              <w:bottom w:val="single" w:color="000000" w:sz="4" w:space="0"/>
              <w:right w:val="nil"/>
            </w:tcBorders>
            <w:vAlign w:val="center"/>
          </w:tcPr>
          <w:p>
            <w:pPr>
              <w:widowControl/>
              <w:jc w:val="left"/>
              <w:rPr>
                <w:rFonts w:ascii="仿宋_GB2312"/>
                <w:sz w:val="24"/>
                <w:szCs w:val="24"/>
              </w:rPr>
            </w:pPr>
          </w:p>
        </w:tc>
        <w:tc>
          <w:tcPr>
            <w:tcW w:w="1188" w:type="dxa"/>
            <w:tcBorders>
              <w:top w:val="nil"/>
              <w:left w:val="single" w:color="auto" w:sz="4" w:space="0"/>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nil"/>
              <w:bottom w:val="single" w:color="000000" w:sz="4" w:space="0"/>
              <w:right w:val="single" w:color="auto" w:sz="4" w:space="0"/>
            </w:tcBorders>
          </w:tcPr>
          <w:p>
            <w:pPr>
              <w:widowControl/>
              <w:jc w:val="center"/>
              <w:rPr>
                <w:rFonts w:ascii="仿宋_GB2312"/>
                <w:sz w:val="24"/>
                <w:szCs w:val="24"/>
              </w:rPr>
            </w:pPr>
          </w:p>
        </w:tc>
        <w:tc>
          <w:tcPr>
            <w:tcW w:w="1260" w:type="dxa"/>
            <w:tcBorders>
              <w:top w:val="nil"/>
              <w:left w:val="single" w:color="auto" w:sz="4" w:space="0"/>
              <w:bottom w:val="single" w:color="000000"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000000"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vAlign w:val="center"/>
          </w:tcPr>
          <w:p>
            <w:pPr>
              <w:widowControl/>
              <w:jc w:val="center"/>
              <w:rPr>
                <w:rFonts w:ascii="仿宋_GB2312"/>
                <w:sz w:val="24"/>
                <w:szCs w:val="24"/>
              </w:rPr>
            </w:pPr>
          </w:p>
        </w:tc>
        <w:tc>
          <w:tcPr>
            <w:tcW w:w="1342"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86"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4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6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7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90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260" w:type="dxa"/>
            <w:tcBorders>
              <w:top w:val="nil"/>
              <w:left w:val="nil"/>
              <w:bottom w:val="single" w:color="000000" w:sz="4" w:space="0"/>
              <w:right w:val="nil"/>
            </w:tcBorders>
            <w:vAlign w:val="center"/>
          </w:tcPr>
          <w:p>
            <w:pPr>
              <w:widowControl/>
              <w:jc w:val="left"/>
              <w:rPr>
                <w:rFonts w:ascii="仿宋_GB2312"/>
                <w:sz w:val="24"/>
                <w:szCs w:val="24"/>
              </w:rPr>
            </w:pPr>
          </w:p>
        </w:tc>
        <w:tc>
          <w:tcPr>
            <w:tcW w:w="1188" w:type="dxa"/>
            <w:tcBorders>
              <w:top w:val="nil"/>
              <w:left w:val="single" w:color="auto" w:sz="4" w:space="0"/>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nil"/>
              <w:bottom w:val="single" w:color="000000" w:sz="4" w:space="0"/>
              <w:right w:val="single" w:color="auto" w:sz="4" w:space="0"/>
            </w:tcBorders>
          </w:tcPr>
          <w:p>
            <w:pPr>
              <w:widowControl/>
              <w:jc w:val="center"/>
              <w:rPr>
                <w:rFonts w:ascii="仿宋_GB2312"/>
                <w:sz w:val="24"/>
                <w:szCs w:val="24"/>
              </w:rPr>
            </w:pPr>
          </w:p>
        </w:tc>
        <w:tc>
          <w:tcPr>
            <w:tcW w:w="1260" w:type="dxa"/>
            <w:tcBorders>
              <w:top w:val="nil"/>
              <w:left w:val="single" w:color="auto" w:sz="4" w:space="0"/>
              <w:bottom w:val="single" w:color="000000"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000000"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vAlign w:val="center"/>
          </w:tcPr>
          <w:p>
            <w:pPr>
              <w:widowControl/>
              <w:jc w:val="center"/>
              <w:rPr>
                <w:rFonts w:ascii="仿宋_GB2312"/>
                <w:sz w:val="24"/>
                <w:szCs w:val="24"/>
              </w:rPr>
            </w:pPr>
          </w:p>
        </w:tc>
        <w:tc>
          <w:tcPr>
            <w:tcW w:w="1342"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86"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4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6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7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90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260" w:type="dxa"/>
            <w:tcBorders>
              <w:top w:val="nil"/>
              <w:left w:val="nil"/>
              <w:bottom w:val="single" w:color="000000" w:sz="4" w:space="0"/>
              <w:right w:val="nil"/>
            </w:tcBorders>
            <w:vAlign w:val="center"/>
          </w:tcPr>
          <w:p>
            <w:pPr>
              <w:widowControl/>
              <w:jc w:val="left"/>
              <w:rPr>
                <w:rFonts w:ascii="仿宋_GB2312"/>
                <w:sz w:val="24"/>
                <w:szCs w:val="24"/>
              </w:rPr>
            </w:pPr>
          </w:p>
        </w:tc>
        <w:tc>
          <w:tcPr>
            <w:tcW w:w="1188" w:type="dxa"/>
            <w:tcBorders>
              <w:top w:val="nil"/>
              <w:left w:val="single" w:color="auto" w:sz="4" w:space="0"/>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nil"/>
              <w:bottom w:val="single" w:color="000000" w:sz="4" w:space="0"/>
              <w:right w:val="single" w:color="auto" w:sz="4" w:space="0"/>
            </w:tcBorders>
          </w:tcPr>
          <w:p>
            <w:pPr>
              <w:widowControl/>
              <w:jc w:val="center"/>
              <w:rPr>
                <w:rFonts w:ascii="仿宋_GB2312"/>
                <w:sz w:val="24"/>
                <w:szCs w:val="24"/>
              </w:rPr>
            </w:pPr>
          </w:p>
        </w:tc>
        <w:tc>
          <w:tcPr>
            <w:tcW w:w="1260" w:type="dxa"/>
            <w:tcBorders>
              <w:top w:val="nil"/>
              <w:left w:val="single" w:color="auto" w:sz="4" w:space="0"/>
              <w:bottom w:val="single" w:color="000000"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000000"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582" w:hRule="atLeast"/>
        </w:trPr>
        <w:tc>
          <w:tcPr>
            <w:tcW w:w="412" w:type="dxa"/>
            <w:tcBorders>
              <w:top w:val="nil"/>
              <w:left w:val="single" w:color="auto" w:sz="4" w:space="0"/>
              <w:bottom w:val="single" w:color="000000" w:sz="4" w:space="0"/>
              <w:right w:val="single" w:color="000000" w:sz="4" w:space="0"/>
            </w:tcBorders>
            <w:vAlign w:val="center"/>
          </w:tcPr>
          <w:p>
            <w:pPr>
              <w:widowControl/>
              <w:jc w:val="center"/>
              <w:rPr>
                <w:rFonts w:ascii="仿宋_GB2312"/>
                <w:sz w:val="24"/>
                <w:szCs w:val="24"/>
              </w:rPr>
            </w:pPr>
          </w:p>
        </w:tc>
        <w:tc>
          <w:tcPr>
            <w:tcW w:w="1342"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86"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4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6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7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90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260" w:type="dxa"/>
            <w:tcBorders>
              <w:top w:val="nil"/>
              <w:left w:val="nil"/>
              <w:bottom w:val="single" w:color="000000" w:sz="4" w:space="0"/>
              <w:right w:val="nil"/>
            </w:tcBorders>
            <w:vAlign w:val="center"/>
          </w:tcPr>
          <w:p>
            <w:pPr>
              <w:widowControl/>
              <w:jc w:val="left"/>
              <w:rPr>
                <w:rFonts w:ascii="仿宋_GB2312"/>
                <w:sz w:val="24"/>
                <w:szCs w:val="24"/>
              </w:rPr>
            </w:pPr>
          </w:p>
        </w:tc>
        <w:tc>
          <w:tcPr>
            <w:tcW w:w="1188" w:type="dxa"/>
            <w:tcBorders>
              <w:top w:val="nil"/>
              <w:left w:val="single" w:color="auto" w:sz="4" w:space="0"/>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nil"/>
              <w:bottom w:val="single" w:color="000000" w:sz="4" w:space="0"/>
              <w:right w:val="single" w:color="auto" w:sz="4" w:space="0"/>
            </w:tcBorders>
          </w:tcPr>
          <w:p>
            <w:pPr>
              <w:widowControl/>
              <w:jc w:val="center"/>
              <w:rPr>
                <w:rFonts w:ascii="仿宋_GB2312"/>
                <w:sz w:val="24"/>
                <w:szCs w:val="24"/>
              </w:rPr>
            </w:pPr>
          </w:p>
        </w:tc>
        <w:tc>
          <w:tcPr>
            <w:tcW w:w="1260" w:type="dxa"/>
            <w:tcBorders>
              <w:top w:val="nil"/>
              <w:left w:val="single" w:color="auto" w:sz="4" w:space="0"/>
              <w:bottom w:val="single" w:color="000000"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000000"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542" w:hRule="atLeast"/>
        </w:trPr>
        <w:tc>
          <w:tcPr>
            <w:tcW w:w="412" w:type="dxa"/>
            <w:tcBorders>
              <w:top w:val="nil"/>
              <w:left w:val="single" w:color="auto" w:sz="4" w:space="0"/>
              <w:bottom w:val="single" w:color="auto" w:sz="4" w:space="0"/>
              <w:right w:val="single" w:color="000000" w:sz="4" w:space="0"/>
            </w:tcBorders>
            <w:vAlign w:val="center"/>
          </w:tcPr>
          <w:p>
            <w:pPr>
              <w:widowControl/>
              <w:jc w:val="center"/>
              <w:rPr>
                <w:rFonts w:ascii="仿宋_GB2312"/>
                <w:sz w:val="24"/>
                <w:szCs w:val="24"/>
              </w:rPr>
            </w:pPr>
          </w:p>
        </w:tc>
        <w:tc>
          <w:tcPr>
            <w:tcW w:w="1342"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1486"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1440"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1620"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720"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900"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1260" w:type="dxa"/>
            <w:tcBorders>
              <w:top w:val="nil"/>
              <w:left w:val="nil"/>
              <w:bottom w:val="single" w:color="auto" w:sz="4" w:space="0"/>
              <w:right w:val="nil"/>
            </w:tcBorders>
            <w:vAlign w:val="center"/>
          </w:tcPr>
          <w:p>
            <w:pPr>
              <w:widowControl/>
              <w:jc w:val="left"/>
              <w:rPr>
                <w:rFonts w:ascii="仿宋_GB2312"/>
                <w:sz w:val="24"/>
                <w:szCs w:val="24"/>
              </w:rPr>
            </w:pPr>
          </w:p>
        </w:tc>
        <w:tc>
          <w:tcPr>
            <w:tcW w:w="1188" w:type="dxa"/>
            <w:tcBorders>
              <w:top w:val="nil"/>
              <w:left w:val="single" w:color="auto" w:sz="4" w:space="0"/>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nil"/>
              <w:bottom w:val="single" w:color="auto" w:sz="4" w:space="0"/>
              <w:right w:val="single" w:color="auto" w:sz="4" w:space="0"/>
            </w:tcBorders>
          </w:tcPr>
          <w:p>
            <w:pPr>
              <w:widowControl/>
              <w:jc w:val="center"/>
              <w:rPr>
                <w:rFonts w:ascii="仿宋_GB2312"/>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auto" w:sz="4" w:space="0"/>
              <w:right w:val="single" w:color="auto" w:sz="4" w:space="0"/>
            </w:tcBorders>
          </w:tcPr>
          <w:p>
            <w:pPr>
              <w:widowControl/>
              <w:jc w:val="center"/>
              <w:rPr>
                <w:rFonts w:ascii="仿宋_GB2312"/>
                <w:sz w:val="24"/>
                <w:szCs w:val="24"/>
              </w:rPr>
            </w:pPr>
          </w:p>
        </w:tc>
      </w:tr>
    </w:tbl>
    <w:p>
      <w:pPr>
        <w:spacing w:line="360" w:lineRule="exact"/>
        <w:ind w:firstLine="480"/>
        <w:rPr>
          <w:rFonts w:ascii="仿宋_GB2312"/>
          <w:sz w:val="24"/>
          <w:szCs w:val="24"/>
        </w:rPr>
      </w:pPr>
      <w:r>
        <w:rPr>
          <w:rFonts w:hint="eastAsia" w:ascii="仿宋_GB2312" w:hAnsi="Calibri"/>
          <w:sz w:val="24"/>
          <w:szCs w:val="24"/>
        </w:rPr>
        <w:t>填表人：                                          联系电话：</w:t>
      </w:r>
    </w:p>
    <w:p>
      <w:pPr>
        <w:spacing w:line="360" w:lineRule="exact"/>
        <w:ind w:left="720" w:hanging="720" w:hangingChars="300"/>
        <w:rPr>
          <w:rFonts w:ascii="仿宋_GB2312"/>
          <w:sz w:val="24"/>
          <w:szCs w:val="24"/>
        </w:rPr>
      </w:pPr>
    </w:p>
    <w:p>
      <w:pPr>
        <w:spacing w:line="360" w:lineRule="exact"/>
        <w:ind w:left="720" w:hanging="720" w:hangingChars="300"/>
        <w:rPr>
          <w:rFonts w:ascii="仿宋_GB2312"/>
          <w:sz w:val="24"/>
          <w:szCs w:val="24"/>
        </w:rPr>
        <w:sectPr>
          <w:headerReference r:id="rId3" w:type="default"/>
          <w:footerReference r:id="rId4" w:type="even"/>
          <w:pgSz w:w="16838" w:h="11906" w:orient="landscape"/>
          <w:pgMar w:top="1588" w:right="2098" w:bottom="1474" w:left="1985" w:header="851" w:footer="1588" w:gutter="0"/>
          <w:pgNumType w:fmt="numberInDash"/>
          <w:cols w:space="720" w:num="1"/>
          <w:docGrid w:type="lines" w:linePitch="312" w:charSpace="0"/>
        </w:sectPr>
      </w:pPr>
      <w:r>
        <w:rPr>
          <w:rFonts w:hint="eastAsia" w:ascii="仿宋_GB2312"/>
          <w:sz w:val="24"/>
          <w:szCs w:val="24"/>
        </w:rPr>
        <w:t>说明：1.本表由申请单位填写后交各地商务和财政主管部门审核汇总；2.本表人员顺序应和社保单（发票）清单顺序及纸质材料装订顺序一致（同一个人的资料如学历证明复印件、身份证复印件……放在一起）；3.本表需要被培训人员本人签名，对应社保单（发票）为多人一张的可以自行编号。</w:t>
      </w:r>
    </w:p>
    <w:p>
      <w:pPr>
        <w:snapToGrid w:val="0"/>
        <w:spacing w:line="320" w:lineRule="exact"/>
        <w:rPr>
          <w:rFonts w:ascii="楷体_GB2312" w:eastAsia="楷体_GB2312"/>
          <w:bCs/>
          <w:color w:val="000000"/>
          <w:sz w:val="28"/>
          <w:szCs w:val="28"/>
        </w:rPr>
      </w:pPr>
      <w:r>
        <w:rPr>
          <w:rFonts w:hint="eastAsia" w:ascii="黑体" w:eastAsia="黑体"/>
          <w:bCs/>
          <w:color w:val="000000"/>
          <w:sz w:val="32"/>
          <w:szCs w:val="32"/>
        </w:rPr>
        <w:t>附件2-5</w:t>
      </w:r>
    </w:p>
    <w:p>
      <w:pPr>
        <w:spacing w:beforeLines="100" w:afterLines="100"/>
        <w:jc w:val="center"/>
        <w:rPr>
          <w:rFonts w:cs="创艺简标宋" w:asciiTheme="majorEastAsia" w:hAnsiTheme="majorEastAsia" w:eastAsiaTheme="majorEastAsia"/>
          <w:b/>
          <w:sz w:val="40"/>
          <w:szCs w:val="36"/>
        </w:rPr>
      </w:pPr>
      <w:r>
        <w:rPr>
          <w:rFonts w:hint="eastAsia" w:ascii="创艺简标宋" w:hAnsi="创艺简标宋" w:eastAsia="创艺简标宋" w:cs="创艺简标宋"/>
          <w:b/>
          <w:color w:val="000000"/>
          <w:kern w:val="0"/>
          <w:sz w:val="36"/>
          <w:szCs w:val="36"/>
        </w:rPr>
        <w:t xml:space="preserve">   </w:t>
      </w:r>
      <w:r>
        <w:rPr>
          <w:rFonts w:hint="eastAsia" w:cs="创艺简标宋" w:asciiTheme="majorEastAsia" w:hAnsiTheme="majorEastAsia" w:eastAsiaTheme="majorEastAsia"/>
          <w:b/>
          <w:sz w:val="40"/>
          <w:szCs w:val="36"/>
        </w:rPr>
        <w:t>企业用于研发的相关软件和数据库使用权等购置费用支出清单</w:t>
      </w:r>
    </w:p>
    <w:p>
      <w:pPr>
        <w:tabs>
          <w:tab w:val="left" w:pos="5040"/>
        </w:tabs>
        <w:rPr>
          <w:rFonts w:ascii="仿宋_GB2312" w:hAnsi="宋体" w:eastAsia="仿宋_GB2312" w:cs="宋体"/>
          <w:b/>
          <w:color w:val="000000"/>
          <w:kern w:val="0"/>
          <w:sz w:val="28"/>
          <w:szCs w:val="28"/>
        </w:rPr>
      </w:pPr>
      <w:r>
        <w:rPr>
          <w:rFonts w:hint="eastAsia" w:ascii="仿宋_GB2312"/>
          <w:sz w:val="24"/>
          <w:szCs w:val="24"/>
        </w:rPr>
        <w:t>申请单位全称（加盖公章）：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2476"/>
        <w:gridCol w:w="1157"/>
        <w:gridCol w:w="1114"/>
        <w:gridCol w:w="1104"/>
        <w:gridCol w:w="1135"/>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2476" w:type="dxa"/>
            <w:vAlign w:val="center"/>
          </w:tcPr>
          <w:p>
            <w:pPr>
              <w:jc w:val="center"/>
              <w:rPr>
                <w:rFonts w:ascii="仿宋_GB2312" w:eastAsia="仿宋_GB2312"/>
                <w:sz w:val="28"/>
                <w:szCs w:val="28"/>
              </w:rPr>
            </w:pPr>
            <w:r>
              <w:rPr>
                <w:rFonts w:hint="eastAsia" w:ascii="仿宋_GB2312" w:eastAsia="仿宋_GB2312"/>
                <w:sz w:val="28"/>
                <w:szCs w:val="28"/>
              </w:rPr>
              <w:t>费用支出具体内容</w:t>
            </w:r>
          </w:p>
        </w:tc>
        <w:tc>
          <w:tcPr>
            <w:tcW w:w="1157" w:type="dxa"/>
            <w:vAlign w:val="center"/>
          </w:tcPr>
          <w:p>
            <w:pPr>
              <w:jc w:val="center"/>
              <w:rPr>
                <w:rFonts w:ascii="仿宋_GB2312" w:eastAsia="仿宋_GB2312"/>
                <w:sz w:val="28"/>
                <w:szCs w:val="28"/>
              </w:rPr>
            </w:pPr>
            <w:r>
              <w:rPr>
                <w:rFonts w:hint="eastAsia" w:ascii="仿宋_GB2312" w:eastAsia="仿宋_GB2312"/>
                <w:sz w:val="28"/>
                <w:szCs w:val="28"/>
              </w:rPr>
              <w:t>合同金额（元）</w:t>
            </w:r>
          </w:p>
        </w:tc>
        <w:tc>
          <w:tcPr>
            <w:tcW w:w="1114" w:type="dxa"/>
            <w:vAlign w:val="center"/>
          </w:tcPr>
          <w:p>
            <w:pPr>
              <w:jc w:val="center"/>
              <w:rPr>
                <w:rFonts w:ascii="仿宋_GB2312" w:eastAsia="仿宋_GB2312"/>
                <w:sz w:val="28"/>
                <w:szCs w:val="28"/>
              </w:rPr>
            </w:pPr>
            <w:r>
              <w:rPr>
                <w:rFonts w:hint="eastAsia" w:ascii="仿宋_GB2312" w:eastAsia="仿宋_GB2312"/>
                <w:sz w:val="28"/>
                <w:szCs w:val="28"/>
              </w:rPr>
              <w:t>发票金额（元）</w:t>
            </w:r>
          </w:p>
        </w:tc>
        <w:tc>
          <w:tcPr>
            <w:tcW w:w="1104" w:type="dxa"/>
            <w:vAlign w:val="center"/>
          </w:tcPr>
          <w:p>
            <w:pPr>
              <w:jc w:val="center"/>
              <w:rPr>
                <w:rFonts w:ascii="仿宋_GB2312" w:eastAsia="仿宋_GB2312"/>
                <w:sz w:val="28"/>
                <w:szCs w:val="28"/>
              </w:rPr>
            </w:pPr>
            <w:r>
              <w:rPr>
                <w:rFonts w:hint="eastAsia" w:ascii="仿宋_GB2312" w:eastAsia="仿宋_GB2312"/>
                <w:sz w:val="28"/>
                <w:szCs w:val="28"/>
              </w:rPr>
              <w:t>实付金额（元）</w:t>
            </w:r>
          </w:p>
        </w:tc>
        <w:tc>
          <w:tcPr>
            <w:tcW w:w="1135" w:type="dxa"/>
            <w:vAlign w:val="center"/>
          </w:tcPr>
          <w:p>
            <w:pPr>
              <w:ind w:right="-107" w:rightChars="-51"/>
              <w:jc w:val="center"/>
              <w:rPr>
                <w:rFonts w:ascii="仿宋_GB2312" w:eastAsia="仿宋_GB2312"/>
                <w:sz w:val="28"/>
                <w:szCs w:val="28"/>
              </w:rPr>
            </w:pPr>
            <w:r>
              <w:rPr>
                <w:rFonts w:hint="eastAsia" w:ascii="仿宋_GB2312" w:eastAsia="仿宋_GB2312"/>
                <w:sz w:val="28"/>
                <w:szCs w:val="28"/>
              </w:rPr>
              <w:t>发票号码</w:t>
            </w:r>
          </w:p>
        </w:tc>
        <w:tc>
          <w:tcPr>
            <w:tcW w:w="1458" w:type="dxa"/>
            <w:vAlign w:val="center"/>
          </w:tcPr>
          <w:p>
            <w:pPr>
              <w:ind w:right="-53" w:rightChars="-25"/>
              <w:jc w:val="center"/>
              <w:rPr>
                <w:rFonts w:ascii="仿宋_GB2312" w:eastAsia="仿宋_GB2312"/>
                <w:sz w:val="28"/>
                <w:szCs w:val="28"/>
              </w:rPr>
            </w:pPr>
            <w:r>
              <w:rPr>
                <w:rFonts w:hint="eastAsia" w:ascii="仿宋_GB2312" w:eastAsia="仿宋_GB2312"/>
                <w:sz w:val="28"/>
                <w:szCs w:val="28"/>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rFonts w:ascii="仿宋_GB2312" w:eastAsia="仿宋_GB2312"/>
                <w:sz w:val="28"/>
                <w:szCs w:val="28"/>
              </w:rPr>
            </w:pPr>
          </w:p>
        </w:tc>
        <w:tc>
          <w:tcPr>
            <w:tcW w:w="2476" w:type="dxa"/>
          </w:tcPr>
          <w:p>
            <w:pPr>
              <w:ind w:left="1330" w:hanging="1330" w:hangingChars="475"/>
              <w:rPr>
                <w:rFonts w:ascii="仿宋_GB2312" w:eastAsia="仿宋_GB2312"/>
                <w:sz w:val="28"/>
                <w:szCs w:val="28"/>
              </w:rPr>
            </w:pP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rFonts w:ascii="仿宋_GB2312" w:eastAsia="仿宋_GB2312"/>
                <w:sz w:val="28"/>
                <w:szCs w:val="28"/>
              </w:rPr>
            </w:pPr>
          </w:p>
        </w:tc>
        <w:tc>
          <w:tcPr>
            <w:tcW w:w="2476" w:type="dxa"/>
          </w:tcPr>
          <w:p>
            <w:pPr>
              <w:rPr>
                <w:rFonts w:ascii="仿宋_GB2312" w:eastAsia="仿宋_GB2312"/>
                <w:sz w:val="28"/>
                <w:szCs w:val="28"/>
              </w:rPr>
            </w:pP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rFonts w:ascii="仿宋_GB2312" w:eastAsia="仿宋_GB2312"/>
                <w:sz w:val="28"/>
                <w:szCs w:val="28"/>
              </w:rPr>
            </w:pPr>
          </w:p>
        </w:tc>
        <w:tc>
          <w:tcPr>
            <w:tcW w:w="2476" w:type="dxa"/>
          </w:tcPr>
          <w:p>
            <w:pPr>
              <w:rPr>
                <w:rFonts w:ascii="仿宋_GB2312" w:eastAsia="仿宋_GB2312"/>
                <w:sz w:val="28"/>
                <w:szCs w:val="28"/>
              </w:rPr>
            </w:pP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rFonts w:ascii="仿宋_GB2312" w:eastAsia="仿宋_GB2312"/>
                <w:sz w:val="28"/>
                <w:szCs w:val="28"/>
              </w:rPr>
            </w:pPr>
          </w:p>
        </w:tc>
        <w:tc>
          <w:tcPr>
            <w:tcW w:w="2476" w:type="dxa"/>
          </w:tcPr>
          <w:p>
            <w:pPr>
              <w:rPr>
                <w:rFonts w:ascii="仿宋_GB2312" w:eastAsia="仿宋_GB2312"/>
                <w:sz w:val="28"/>
                <w:szCs w:val="28"/>
              </w:rPr>
            </w:pP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rFonts w:ascii="仿宋_GB2312" w:eastAsia="仿宋_GB2312"/>
                <w:sz w:val="28"/>
                <w:szCs w:val="28"/>
              </w:rPr>
            </w:pPr>
          </w:p>
        </w:tc>
        <w:tc>
          <w:tcPr>
            <w:tcW w:w="2476" w:type="dxa"/>
          </w:tcPr>
          <w:p>
            <w:pPr>
              <w:rPr>
                <w:rFonts w:ascii="仿宋_GB2312" w:eastAsia="仿宋_GB2312"/>
                <w:sz w:val="28"/>
                <w:szCs w:val="28"/>
              </w:rPr>
            </w:pP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rFonts w:ascii="仿宋_GB2312" w:eastAsia="仿宋_GB2312"/>
                <w:sz w:val="28"/>
                <w:szCs w:val="28"/>
              </w:rPr>
            </w:pPr>
          </w:p>
        </w:tc>
        <w:tc>
          <w:tcPr>
            <w:tcW w:w="2476" w:type="dxa"/>
          </w:tcPr>
          <w:p>
            <w:pPr>
              <w:rPr>
                <w:rFonts w:ascii="仿宋_GB2312" w:eastAsia="仿宋_GB2312"/>
                <w:sz w:val="28"/>
                <w:szCs w:val="28"/>
              </w:rPr>
            </w:pP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rFonts w:ascii="仿宋_GB2312" w:eastAsia="仿宋_GB2312"/>
                <w:sz w:val="28"/>
                <w:szCs w:val="28"/>
              </w:rPr>
            </w:pPr>
          </w:p>
        </w:tc>
        <w:tc>
          <w:tcPr>
            <w:tcW w:w="2476" w:type="dxa"/>
          </w:tcPr>
          <w:p>
            <w:pPr>
              <w:rPr>
                <w:rFonts w:ascii="仿宋_GB2312" w:eastAsia="仿宋_GB2312"/>
                <w:sz w:val="28"/>
                <w:szCs w:val="28"/>
              </w:rPr>
            </w:pP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rFonts w:ascii="仿宋_GB2312" w:eastAsia="仿宋_GB2312"/>
                <w:sz w:val="28"/>
                <w:szCs w:val="28"/>
              </w:rPr>
            </w:pPr>
          </w:p>
        </w:tc>
        <w:tc>
          <w:tcPr>
            <w:tcW w:w="2476" w:type="dxa"/>
          </w:tcPr>
          <w:p>
            <w:pPr>
              <w:rPr>
                <w:rFonts w:ascii="仿宋_GB2312" w:eastAsia="仿宋_GB2312"/>
                <w:sz w:val="28"/>
                <w:szCs w:val="28"/>
              </w:rPr>
            </w:pP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rFonts w:ascii="仿宋_GB2312" w:eastAsia="仿宋_GB2312"/>
                <w:sz w:val="28"/>
                <w:szCs w:val="28"/>
              </w:rPr>
            </w:pPr>
          </w:p>
        </w:tc>
        <w:tc>
          <w:tcPr>
            <w:tcW w:w="2476" w:type="dxa"/>
          </w:tcPr>
          <w:p>
            <w:pPr>
              <w:rPr>
                <w:rFonts w:ascii="仿宋_GB2312" w:eastAsia="仿宋_GB2312"/>
                <w:sz w:val="28"/>
                <w:szCs w:val="28"/>
              </w:rPr>
            </w:pP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rFonts w:ascii="仿宋_GB2312" w:eastAsia="仿宋_GB2312"/>
                <w:sz w:val="28"/>
                <w:szCs w:val="28"/>
              </w:rPr>
            </w:pPr>
          </w:p>
        </w:tc>
        <w:tc>
          <w:tcPr>
            <w:tcW w:w="2476" w:type="dxa"/>
          </w:tcPr>
          <w:p>
            <w:pPr>
              <w:rPr>
                <w:rFonts w:ascii="仿宋_GB2312" w:eastAsia="仿宋_GB2312"/>
                <w:sz w:val="28"/>
                <w:szCs w:val="28"/>
              </w:rPr>
            </w:pP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3" w:type="dxa"/>
            <w:gridSpan w:val="2"/>
          </w:tcPr>
          <w:p>
            <w:pPr>
              <w:jc w:val="center"/>
              <w:rPr>
                <w:rFonts w:ascii="仿宋_GB2312" w:eastAsia="仿宋_GB2312"/>
                <w:sz w:val="28"/>
                <w:szCs w:val="28"/>
              </w:rPr>
            </w:pPr>
            <w:r>
              <w:rPr>
                <w:rFonts w:hint="eastAsia" w:ascii="仿宋_GB2312" w:eastAsia="仿宋_GB2312"/>
                <w:sz w:val="28"/>
                <w:szCs w:val="28"/>
              </w:rPr>
              <w:t>合计</w:t>
            </w:r>
          </w:p>
        </w:tc>
        <w:tc>
          <w:tcPr>
            <w:tcW w:w="1157" w:type="dxa"/>
          </w:tcPr>
          <w:p>
            <w:pPr>
              <w:rPr>
                <w:rFonts w:ascii="仿宋_GB2312" w:eastAsia="仿宋_GB2312"/>
                <w:sz w:val="28"/>
                <w:szCs w:val="28"/>
              </w:rPr>
            </w:pPr>
          </w:p>
        </w:tc>
        <w:tc>
          <w:tcPr>
            <w:tcW w:w="1114" w:type="dxa"/>
          </w:tcPr>
          <w:p>
            <w:pPr>
              <w:rPr>
                <w:rFonts w:ascii="仿宋_GB2312" w:eastAsia="仿宋_GB2312"/>
                <w:sz w:val="28"/>
                <w:szCs w:val="28"/>
              </w:rPr>
            </w:pPr>
          </w:p>
        </w:tc>
        <w:tc>
          <w:tcPr>
            <w:tcW w:w="1104" w:type="dxa"/>
          </w:tcPr>
          <w:p>
            <w:pPr>
              <w:rPr>
                <w:rFonts w:ascii="仿宋_GB2312" w:eastAsia="仿宋_GB2312"/>
                <w:sz w:val="28"/>
                <w:szCs w:val="28"/>
              </w:rPr>
            </w:pPr>
          </w:p>
        </w:tc>
        <w:tc>
          <w:tcPr>
            <w:tcW w:w="1135" w:type="dxa"/>
          </w:tcPr>
          <w:p>
            <w:pPr>
              <w:rPr>
                <w:rFonts w:ascii="仿宋_GB2312" w:eastAsia="仿宋_GB2312"/>
                <w:sz w:val="28"/>
                <w:szCs w:val="28"/>
              </w:rPr>
            </w:pPr>
          </w:p>
        </w:tc>
        <w:tc>
          <w:tcPr>
            <w:tcW w:w="1458" w:type="dxa"/>
          </w:tcPr>
          <w:p>
            <w:pPr>
              <w:rPr>
                <w:rFonts w:ascii="仿宋_GB2312" w:eastAsia="仿宋_GB2312"/>
                <w:sz w:val="28"/>
                <w:szCs w:val="28"/>
              </w:rPr>
            </w:pPr>
          </w:p>
        </w:tc>
      </w:tr>
    </w:tbl>
    <w:p>
      <w:pPr>
        <w:tabs>
          <w:tab w:val="left" w:pos="5040"/>
        </w:tabs>
        <w:rPr>
          <w:rFonts w:ascii="仿宋_GB2312"/>
          <w:sz w:val="24"/>
          <w:szCs w:val="24"/>
        </w:rPr>
      </w:pPr>
      <w:r>
        <w:rPr>
          <w:rFonts w:hint="eastAsia" w:ascii="仿宋_GB2312"/>
          <w:sz w:val="24"/>
          <w:szCs w:val="24"/>
        </w:rPr>
        <w:t>填表人：                联系电话：</w:t>
      </w:r>
    </w:p>
    <w:p>
      <w:pPr>
        <w:spacing w:line="360" w:lineRule="exact"/>
        <w:ind w:left="840" w:hanging="840" w:hangingChars="300"/>
        <w:rPr>
          <w:rFonts w:ascii="仿宋_GB2312" w:eastAsia="仿宋_GB2312"/>
          <w:sz w:val="28"/>
          <w:szCs w:val="28"/>
        </w:rPr>
      </w:pPr>
    </w:p>
    <w:p>
      <w:pPr>
        <w:spacing w:line="360" w:lineRule="exact"/>
        <w:ind w:left="840" w:hanging="840" w:hangingChars="300"/>
        <w:rPr>
          <w:rFonts w:ascii="仿宋_GB2312" w:eastAsia="仿宋_GB2312"/>
          <w:sz w:val="28"/>
          <w:szCs w:val="28"/>
        </w:rPr>
        <w:sectPr>
          <w:pgSz w:w="11906" w:h="16838"/>
          <w:pgMar w:top="2098" w:right="1474" w:bottom="1985" w:left="1588" w:header="851" w:footer="1588" w:gutter="0"/>
          <w:pgNumType w:fmt="numberInDash"/>
          <w:cols w:space="720" w:num="1"/>
          <w:docGrid w:type="lines" w:linePitch="312" w:charSpace="0"/>
        </w:sectPr>
      </w:pPr>
      <w:r>
        <w:rPr>
          <w:rFonts w:hint="eastAsia" w:ascii="仿宋_GB2312" w:eastAsia="仿宋_GB2312"/>
          <w:sz w:val="28"/>
          <w:szCs w:val="28"/>
        </w:rPr>
        <w:t>说明：1.发票号码指的是支付相关费用时对方开具发票的编号；2.附件编号指的是用于佐证相关费用支出的合同（协议）、发票、付款凭证等复印件在整个纸质申报材料中的编号（或页码）。</w:t>
      </w:r>
    </w:p>
    <w:p>
      <w:pPr>
        <w:snapToGrid w:val="0"/>
        <w:spacing w:line="400" w:lineRule="exact"/>
        <w:rPr>
          <w:rFonts w:ascii="黑体" w:hAnsi="黑体" w:eastAsia="黑体"/>
          <w:sz w:val="32"/>
        </w:rPr>
      </w:pPr>
      <w:r>
        <w:rPr>
          <w:rFonts w:hint="eastAsia" w:ascii="黑体" w:hAnsi="黑体" w:eastAsia="黑体"/>
          <w:sz w:val="32"/>
        </w:rPr>
        <w:t>附件2-6</w:t>
      </w:r>
    </w:p>
    <w:p>
      <w:pPr>
        <w:jc w:val="center"/>
        <w:rPr>
          <w:rFonts w:cs="创艺简标宋" w:asciiTheme="majorEastAsia" w:hAnsiTheme="majorEastAsia" w:eastAsiaTheme="majorEastAsia"/>
          <w:b/>
          <w:sz w:val="40"/>
          <w:szCs w:val="36"/>
        </w:rPr>
      </w:pPr>
      <w:r>
        <w:rPr>
          <w:rFonts w:hint="eastAsia" w:cs="创艺简标宋" w:asciiTheme="majorEastAsia" w:hAnsiTheme="majorEastAsia" w:eastAsiaTheme="majorEastAsia"/>
          <w:b/>
          <w:sz w:val="40"/>
          <w:szCs w:val="36"/>
        </w:rPr>
        <w:t>支持期内离岸服务外包业务执行额明细表</w:t>
      </w:r>
    </w:p>
    <w:p>
      <w:pPr>
        <w:snapToGrid w:val="0"/>
        <w:spacing w:line="300" w:lineRule="exact"/>
        <w:rPr>
          <w:rFonts w:ascii="仿宋_GB2312"/>
          <w:sz w:val="24"/>
          <w:szCs w:val="24"/>
        </w:rPr>
      </w:pPr>
      <w:r>
        <w:rPr>
          <w:rFonts w:hint="eastAsia" w:ascii="仿宋_GB2312"/>
          <w:sz w:val="24"/>
          <w:szCs w:val="24"/>
        </w:rPr>
        <w:t>申请单位全称（加盖公章）:                                                 属地：         区县（市）</w:t>
      </w:r>
    </w:p>
    <w:tbl>
      <w:tblPr>
        <w:tblStyle w:val="4"/>
        <w:tblW w:w="0" w:type="auto"/>
        <w:jc w:val="center"/>
        <w:tblLayout w:type="fixed"/>
        <w:tblCellMar>
          <w:top w:w="0" w:type="dxa"/>
          <w:left w:w="108" w:type="dxa"/>
          <w:bottom w:w="0" w:type="dxa"/>
          <w:right w:w="108" w:type="dxa"/>
        </w:tblCellMar>
      </w:tblPr>
      <w:tblGrid>
        <w:gridCol w:w="754"/>
        <w:gridCol w:w="2454"/>
        <w:gridCol w:w="1789"/>
        <w:gridCol w:w="1050"/>
        <w:gridCol w:w="1896"/>
        <w:gridCol w:w="1027"/>
        <w:gridCol w:w="1347"/>
        <w:gridCol w:w="1338"/>
        <w:gridCol w:w="1338"/>
      </w:tblGrid>
      <w:tr>
        <w:tblPrEx>
          <w:tblCellMar>
            <w:top w:w="0" w:type="dxa"/>
            <w:left w:w="108" w:type="dxa"/>
            <w:bottom w:w="0" w:type="dxa"/>
            <w:right w:w="108" w:type="dxa"/>
          </w:tblCellMar>
        </w:tblPrEx>
        <w:trPr>
          <w:trHeight w:val="705"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r>
              <w:rPr>
                <w:rFonts w:hint="eastAsia" w:ascii="仿宋_GB2312"/>
                <w:sz w:val="24"/>
                <w:szCs w:val="24"/>
              </w:rPr>
              <w:t>序号</w:t>
            </w:r>
          </w:p>
        </w:tc>
        <w:tc>
          <w:tcPr>
            <w:tcW w:w="2454"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r>
              <w:rPr>
                <w:rFonts w:hint="eastAsia" w:ascii="仿宋_GB2312"/>
                <w:sz w:val="24"/>
                <w:szCs w:val="24"/>
              </w:rPr>
              <w:t>登记系统内合同编号</w:t>
            </w:r>
          </w:p>
          <w:p>
            <w:pPr>
              <w:widowControl/>
              <w:snapToGrid w:val="0"/>
              <w:spacing w:line="300" w:lineRule="exact"/>
              <w:jc w:val="center"/>
              <w:rPr>
                <w:rFonts w:ascii="仿宋_GB2312"/>
                <w:sz w:val="24"/>
                <w:szCs w:val="24"/>
              </w:rPr>
            </w:pPr>
            <w:r>
              <w:rPr>
                <w:rFonts w:hint="eastAsia" w:ascii="仿宋_GB2312"/>
                <w:sz w:val="24"/>
                <w:szCs w:val="24"/>
              </w:rPr>
              <w:t>（按合同签订时间排列）</w:t>
            </w:r>
          </w:p>
        </w:tc>
        <w:tc>
          <w:tcPr>
            <w:tcW w:w="1789"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r>
              <w:rPr>
                <w:rFonts w:hint="eastAsia" w:ascii="仿宋_GB2312"/>
                <w:sz w:val="24"/>
                <w:szCs w:val="24"/>
              </w:rPr>
              <w:t>合同内容</w:t>
            </w:r>
          </w:p>
        </w:tc>
        <w:tc>
          <w:tcPr>
            <w:tcW w:w="1050"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r>
              <w:rPr>
                <w:rFonts w:hint="eastAsia" w:ascii="仿宋_GB2312"/>
                <w:sz w:val="24"/>
                <w:szCs w:val="24"/>
              </w:rPr>
              <w:t>合同金额：美元</w:t>
            </w:r>
          </w:p>
        </w:tc>
        <w:tc>
          <w:tcPr>
            <w:tcW w:w="1896"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r>
              <w:rPr>
                <w:rFonts w:hint="eastAsia" w:ascii="仿宋_GB2312"/>
                <w:sz w:val="24"/>
                <w:szCs w:val="24"/>
              </w:rPr>
              <w:t>支持期内发生的</w:t>
            </w:r>
          </w:p>
          <w:p>
            <w:pPr>
              <w:widowControl/>
              <w:snapToGrid w:val="0"/>
              <w:spacing w:line="300" w:lineRule="exact"/>
              <w:jc w:val="center"/>
              <w:rPr>
                <w:rFonts w:ascii="仿宋_GB2312"/>
                <w:sz w:val="24"/>
                <w:szCs w:val="24"/>
              </w:rPr>
            </w:pPr>
            <w:r>
              <w:rPr>
                <w:rFonts w:hint="eastAsia" w:ascii="仿宋_GB2312"/>
                <w:sz w:val="24"/>
                <w:szCs w:val="24"/>
              </w:rPr>
              <w:t>银行收汇金额及货币单位</w:t>
            </w:r>
          </w:p>
        </w:tc>
        <w:tc>
          <w:tcPr>
            <w:tcW w:w="1027"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r>
              <w:rPr>
                <w:rFonts w:hint="eastAsia" w:ascii="仿宋_GB2312"/>
                <w:sz w:val="24"/>
                <w:szCs w:val="24"/>
              </w:rPr>
              <w:t>折算成美元金额</w:t>
            </w:r>
          </w:p>
        </w:tc>
        <w:tc>
          <w:tcPr>
            <w:tcW w:w="1347"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r>
              <w:rPr>
                <w:rFonts w:hint="eastAsia" w:ascii="仿宋_GB2312"/>
                <w:sz w:val="24"/>
                <w:szCs w:val="24"/>
              </w:rPr>
              <w:t>服务外包部分收汇金额：美元</w:t>
            </w:r>
          </w:p>
        </w:tc>
        <w:tc>
          <w:tcPr>
            <w:tcW w:w="1338"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ascii="仿宋_GB2312" w:eastAsia="仿宋_GB2312"/>
                <w:sz w:val="24"/>
                <w:szCs w:val="24"/>
              </w:rPr>
            </w:pPr>
            <w:r>
              <w:rPr>
                <w:rFonts w:hint="eastAsia" w:ascii="仿宋_GB2312"/>
                <w:sz w:val="24"/>
                <w:szCs w:val="24"/>
              </w:rPr>
              <w:t>附件编号</w:t>
            </w:r>
          </w:p>
        </w:tc>
        <w:tc>
          <w:tcPr>
            <w:tcW w:w="1338"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r>
              <w:rPr>
                <w:rFonts w:hint="eastAsia" w:ascii="仿宋_GB2312"/>
                <w:sz w:val="24"/>
                <w:szCs w:val="24"/>
              </w:rPr>
              <w:t>备注</w:t>
            </w:r>
          </w:p>
        </w:tc>
      </w:tr>
      <w:tr>
        <w:tblPrEx>
          <w:tblCellMar>
            <w:top w:w="0" w:type="dxa"/>
            <w:left w:w="108" w:type="dxa"/>
            <w:bottom w:w="0" w:type="dxa"/>
            <w:right w:w="108" w:type="dxa"/>
          </w:tblCellMar>
        </w:tblPrEx>
        <w:trPr>
          <w:trHeight w:val="397" w:hRule="exact"/>
          <w:jc w:val="center"/>
        </w:trPr>
        <w:tc>
          <w:tcPr>
            <w:tcW w:w="754"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2454"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789"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sz w:val="24"/>
                <w:szCs w:val="24"/>
              </w:rPr>
            </w:pPr>
          </w:p>
        </w:tc>
        <w:tc>
          <w:tcPr>
            <w:tcW w:w="1050"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896"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02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4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r>
      <w:tr>
        <w:tblPrEx>
          <w:tblCellMar>
            <w:top w:w="0" w:type="dxa"/>
            <w:left w:w="108" w:type="dxa"/>
            <w:bottom w:w="0" w:type="dxa"/>
            <w:right w:w="108" w:type="dxa"/>
          </w:tblCellMar>
        </w:tblPrEx>
        <w:trPr>
          <w:trHeight w:val="397" w:hRule="exact"/>
          <w:jc w:val="center"/>
        </w:trPr>
        <w:tc>
          <w:tcPr>
            <w:tcW w:w="754"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2454"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789"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sz w:val="24"/>
                <w:szCs w:val="24"/>
              </w:rPr>
            </w:pPr>
          </w:p>
        </w:tc>
        <w:tc>
          <w:tcPr>
            <w:tcW w:w="1050"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896"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02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4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r>
      <w:tr>
        <w:tblPrEx>
          <w:tblCellMar>
            <w:top w:w="0" w:type="dxa"/>
            <w:left w:w="108" w:type="dxa"/>
            <w:bottom w:w="0" w:type="dxa"/>
            <w:right w:w="108" w:type="dxa"/>
          </w:tblCellMar>
        </w:tblPrEx>
        <w:trPr>
          <w:trHeight w:val="397" w:hRule="exact"/>
          <w:jc w:val="center"/>
        </w:trPr>
        <w:tc>
          <w:tcPr>
            <w:tcW w:w="754"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2454"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789"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sz w:val="24"/>
                <w:szCs w:val="24"/>
              </w:rPr>
            </w:pPr>
          </w:p>
        </w:tc>
        <w:tc>
          <w:tcPr>
            <w:tcW w:w="1050"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896"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02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4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r>
      <w:tr>
        <w:tblPrEx>
          <w:tblCellMar>
            <w:top w:w="0" w:type="dxa"/>
            <w:left w:w="108" w:type="dxa"/>
            <w:bottom w:w="0" w:type="dxa"/>
            <w:right w:w="108" w:type="dxa"/>
          </w:tblCellMar>
        </w:tblPrEx>
        <w:trPr>
          <w:trHeight w:val="397" w:hRule="exact"/>
          <w:jc w:val="center"/>
        </w:trPr>
        <w:tc>
          <w:tcPr>
            <w:tcW w:w="754"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2454"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789"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sz w:val="24"/>
                <w:szCs w:val="24"/>
              </w:rPr>
            </w:pPr>
          </w:p>
        </w:tc>
        <w:tc>
          <w:tcPr>
            <w:tcW w:w="1050"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896"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02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4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r>
      <w:tr>
        <w:tblPrEx>
          <w:tblCellMar>
            <w:top w:w="0" w:type="dxa"/>
            <w:left w:w="108" w:type="dxa"/>
            <w:bottom w:w="0" w:type="dxa"/>
            <w:right w:w="108" w:type="dxa"/>
          </w:tblCellMar>
        </w:tblPrEx>
        <w:trPr>
          <w:trHeight w:val="397" w:hRule="exact"/>
          <w:jc w:val="center"/>
        </w:trPr>
        <w:tc>
          <w:tcPr>
            <w:tcW w:w="754"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2454"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789"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sz w:val="24"/>
                <w:szCs w:val="24"/>
              </w:rPr>
            </w:pPr>
          </w:p>
        </w:tc>
        <w:tc>
          <w:tcPr>
            <w:tcW w:w="1050"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896"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02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4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r>
      <w:tr>
        <w:tblPrEx>
          <w:tblCellMar>
            <w:top w:w="0" w:type="dxa"/>
            <w:left w:w="108" w:type="dxa"/>
            <w:bottom w:w="0" w:type="dxa"/>
            <w:right w:w="108" w:type="dxa"/>
          </w:tblCellMar>
        </w:tblPrEx>
        <w:trPr>
          <w:trHeight w:val="397" w:hRule="exact"/>
          <w:jc w:val="center"/>
        </w:trPr>
        <w:tc>
          <w:tcPr>
            <w:tcW w:w="754"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2454"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789"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sz w:val="24"/>
                <w:szCs w:val="24"/>
              </w:rPr>
            </w:pPr>
          </w:p>
        </w:tc>
        <w:tc>
          <w:tcPr>
            <w:tcW w:w="1050"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896"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02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4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r>
      <w:tr>
        <w:tblPrEx>
          <w:tblCellMar>
            <w:top w:w="0" w:type="dxa"/>
            <w:left w:w="108" w:type="dxa"/>
            <w:bottom w:w="0" w:type="dxa"/>
            <w:right w:w="108" w:type="dxa"/>
          </w:tblCellMar>
        </w:tblPrEx>
        <w:trPr>
          <w:trHeight w:val="397" w:hRule="exact"/>
          <w:jc w:val="center"/>
        </w:trPr>
        <w:tc>
          <w:tcPr>
            <w:tcW w:w="754"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2454"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789"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sz w:val="24"/>
                <w:szCs w:val="24"/>
              </w:rPr>
            </w:pPr>
          </w:p>
        </w:tc>
        <w:tc>
          <w:tcPr>
            <w:tcW w:w="1050"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896"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02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4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r>
      <w:tr>
        <w:tblPrEx>
          <w:tblCellMar>
            <w:top w:w="0" w:type="dxa"/>
            <w:left w:w="108" w:type="dxa"/>
            <w:bottom w:w="0" w:type="dxa"/>
            <w:right w:w="108" w:type="dxa"/>
          </w:tblCellMar>
        </w:tblPrEx>
        <w:trPr>
          <w:trHeight w:val="397" w:hRule="exact"/>
          <w:jc w:val="center"/>
        </w:trPr>
        <w:tc>
          <w:tcPr>
            <w:tcW w:w="754"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2454"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789"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sz w:val="24"/>
                <w:szCs w:val="24"/>
              </w:rPr>
            </w:pPr>
          </w:p>
        </w:tc>
        <w:tc>
          <w:tcPr>
            <w:tcW w:w="1050"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896"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02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4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r>
      <w:tr>
        <w:tblPrEx>
          <w:tblCellMar>
            <w:top w:w="0" w:type="dxa"/>
            <w:left w:w="108" w:type="dxa"/>
            <w:bottom w:w="0" w:type="dxa"/>
            <w:right w:w="108" w:type="dxa"/>
          </w:tblCellMar>
        </w:tblPrEx>
        <w:trPr>
          <w:trHeight w:val="397" w:hRule="exact"/>
          <w:jc w:val="center"/>
        </w:trPr>
        <w:tc>
          <w:tcPr>
            <w:tcW w:w="754"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2454"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789"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sz w:val="24"/>
                <w:szCs w:val="24"/>
              </w:rPr>
            </w:pPr>
          </w:p>
        </w:tc>
        <w:tc>
          <w:tcPr>
            <w:tcW w:w="1050"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896"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02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47"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c>
          <w:tcPr>
            <w:tcW w:w="1338" w:type="dxa"/>
            <w:tcBorders>
              <w:top w:val="nil"/>
              <w:left w:val="single" w:color="auto" w:sz="4" w:space="0"/>
              <w:bottom w:val="single" w:color="000000" w:sz="4" w:space="0"/>
              <w:right w:val="single" w:color="auto" w:sz="4" w:space="0"/>
            </w:tcBorders>
            <w:vAlign w:val="center"/>
          </w:tcPr>
          <w:p>
            <w:pPr>
              <w:widowControl/>
              <w:snapToGrid w:val="0"/>
              <w:spacing w:line="300" w:lineRule="exact"/>
              <w:jc w:val="left"/>
              <w:rPr>
                <w:rFonts w:ascii="仿宋_GB2312"/>
                <w:sz w:val="24"/>
                <w:szCs w:val="24"/>
              </w:rPr>
            </w:pPr>
          </w:p>
        </w:tc>
      </w:tr>
      <w:tr>
        <w:tblPrEx>
          <w:tblCellMar>
            <w:top w:w="0" w:type="dxa"/>
            <w:left w:w="108" w:type="dxa"/>
            <w:bottom w:w="0" w:type="dxa"/>
            <w:right w:w="108" w:type="dxa"/>
          </w:tblCellMar>
        </w:tblPrEx>
        <w:trPr>
          <w:trHeight w:val="397" w:hRule="exact"/>
          <w:jc w:val="center"/>
        </w:trPr>
        <w:tc>
          <w:tcPr>
            <w:tcW w:w="754"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sz w:val="24"/>
                <w:szCs w:val="24"/>
              </w:rPr>
            </w:pPr>
            <w:r>
              <w:rPr>
                <w:rFonts w:hint="eastAsia" w:ascii="仿宋_GB2312"/>
                <w:sz w:val="24"/>
                <w:szCs w:val="24"/>
              </w:rPr>
              <w:t>总计</w:t>
            </w:r>
          </w:p>
        </w:tc>
        <w:tc>
          <w:tcPr>
            <w:tcW w:w="2454"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r>
              <w:rPr>
                <w:rFonts w:hint="eastAsia" w:ascii="仿宋_GB2312"/>
                <w:sz w:val="24"/>
                <w:szCs w:val="24"/>
              </w:rPr>
              <w:t>　</w:t>
            </w:r>
          </w:p>
        </w:tc>
        <w:tc>
          <w:tcPr>
            <w:tcW w:w="1789"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050" w:type="dxa"/>
            <w:tcBorders>
              <w:top w:val="nil"/>
              <w:left w:val="nil"/>
              <w:bottom w:val="single" w:color="auto" w:sz="4" w:space="0"/>
              <w:right w:val="single" w:color="auto" w:sz="4" w:space="0"/>
            </w:tcBorders>
            <w:vAlign w:val="center"/>
          </w:tcPr>
          <w:p>
            <w:pPr>
              <w:widowControl/>
              <w:snapToGrid w:val="0"/>
              <w:spacing w:line="300" w:lineRule="exact"/>
              <w:rPr>
                <w:rFonts w:ascii="仿宋_GB2312"/>
                <w:sz w:val="24"/>
                <w:szCs w:val="24"/>
              </w:rPr>
            </w:pPr>
          </w:p>
        </w:tc>
        <w:tc>
          <w:tcPr>
            <w:tcW w:w="1896"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027"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347"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338"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c>
          <w:tcPr>
            <w:tcW w:w="1338"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sz w:val="24"/>
                <w:szCs w:val="24"/>
              </w:rPr>
            </w:pPr>
          </w:p>
        </w:tc>
      </w:tr>
    </w:tbl>
    <w:p>
      <w:pPr>
        <w:widowControl/>
        <w:snapToGrid w:val="0"/>
        <w:spacing w:line="300" w:lineRule="exact"/>
        <w:jc w:val="center"/>
        <w:rPr>
          <w:rFonts w:ascii="仿宋_GB2312"/>
          <w:sz w:val="24"/>
          <w:szCs w:val="24"/>
        </w:rPr>
      </w:pPr>
      <w:r>
        <w:rPr>
          <w:rFonts w:hint="eastAsia" w:ascii="仿宋_GB2312"/>
          <w:sz w:val="24"/>
          <w:szCs w:val="24"/>
        </w:rPr>
        <w:t>填表人：                                                       联系电话：</w:t>
      </w:r>
    </w:p>
    <w:p>
      <w:pPr>
        <w:widowControl/>
        <w:snapToGrid w:val="0"/>
        <w:spacing w:line="300" w:lineRule="exact"/>
        <w:rPr>
          <w:rFonts w:ascii="仿宋_GB2312"/>
          <w:sz w:val="24"/>
          <w:szCs w:val="24"/>
        </w:rPr>
      </w:pPr>
      <w:r>
        <w:rPr>
          <w:rFonts w:hint="eastAsia" w:ascii="仿宋_GB2312"/>
          <w:sz w:val="24"/>
          <w:szCs w:val="24"/>
        </w:rPr>
        <w:t>说明：1.本表由申报单位填写后交各地商务和财政主管部门审核汇总；2.表内合同按照签订时间顺序排列，相应的银行收汇凭证的纸质材料应按表格顺序排列；3. 收汇凭证以非美元作为计价币种的，应将出口额折成美元标注，折算率以国家外汇管理局公布的支持期内最后1期《各种货币对美元折算率表》为准。以人民币进行跨境结算的，须提交相关业务凭证复印件；4.附件编号指的是相应的银行收汇凭证复印件在整个纸质申报材料中的编号或页码；5.登记系统指的是“商务部服务外包信息管理应用系统”。</w:t>
      </w:r>
    </w:p>
    <w:p>
      <w:pPr>
        <w:widowControl/>
        <w:jc w:val="left"/>
        <w:rPr>
          <w:rFonts w:ascii="仿宋_GB2312"/>
          <w:sz w:val="24"/>
          <w:szCs w:val="24"/>
        </w:rPr>
      </w:pPr>
      <w:r>
        <w:rPr>
          <w:rFonts w:ascii="仿宋_GB2312"/>
          <w:sz w:val="24"/>
          <w:szCs w:val="24"/>
        </w:rPr>
        <w:br w:type="page"/>
      </w:r>
      <w:r>
        <w:rPr>
          <w:rFonts w:hint="eastAsia" w:ascii="黑体" w:hAnsi="黑体" w:eastAsia="黑体"/>
          <w:sz w:val="32"/>
        </w:rPr>
        <w:t>附件2-7</w:t>
      </w:r>
    </w:p>
    <w:p>
      <w:pPr>
        <w:spacing w:beforeLines="50" w:afterLines="50"/>
        <w:jc w:val="center"/>
        <w:rPr>
          <w:rFonts w:cs="创艺简标宋" w:asciiTheme="majorEastAsia" w:hAnsiTheme="majorEastAsia" w:eastAsiaTheme="majorEastAsia"/>
          <w:b/>
          <w:sz w:val="40"/>
          <w:szCs w:val="36"/>
        </w:rPr>
      </w:pPr>
      <w:r>
        <w:rPr>
          <w:rFonts w:hint="eastAsia" w:cs="创艺简标宋" w:asciiTheme="majorEastAsia" w:hAnsiTheme="majorEastAsia" w:eastAsiaTheme="majorEastAsia"/>
          <w:b/>
          <w:sz w:val="40"/>
          <w:szCs w:val="36"/>
        </w:rPr>
        <w:t>培训机构申请培训补助人员信息表</w:t>
      </w:r>
    </w:p>
    <w:p>
      <w:pPr>
        <w:rPr>
          <w:rFonts w:ascii="黑体" w:eastAsia="黑体"/>
        </w:rPr>
      </w:pPr>
      <w:r>
        <w:rPr>
          <w:rFonts w:hint="eastAsia" w:ascii="仿宋_GB2312"/>
          <w:sz w:val="24"/>
          <w:szCs w:val="24"/>
        </w:rPr>
        <w:t>申请单位全称（加盖公章）：                                                   属地：         区县（市）</w:t>
      </w:r>
    </w:p>
    <w:tbl>
      <w:tblPr>
        <w:tblStyle w:val="4"/>
        <w:tblpPr w:leftFromText="180" w:rightFromText="180" w:vertAnchor="text" w:horzAnchor="margin" w:tblpXSpec="center" w:tblpY="226"/>
        <w:tblW w:w="0" w:type="auto"/>
        <w:tblInd w:w="0" w:type="dxa"/>
        <w:tblLayout w:type="fixed"/>
        <w:tblCellMar>
          <w:top w:w="0" w:type="dxa"/>
          <w:left w:w="108" w:type="dxa"/>
          <w:bottom w:w="0" w:type="dxa"/>
          <w:right w:w="108" w:type="dxa"/>
        </w:tblCellMar>
      </w:tblPr>
      <w:tblGrid>
        <w:gridCol w:w="412"/>
        <w:gridCol w:w="1342"/>
        <w:gridCol w:w="1486"/>
        <w:gridCol w:w="1440"/>
        <w:gridCol w:w="1620"/>
        <w:gridCol w:w="720"/>
        <w:gridCol w:w="900"/>
        <w:gridCol w:w="1260"/>
        <w:gridCol w:w="1188"/>
        <w:gridCol w:w="1260"/>
        <w:gridCol w:w="1440"/>
      </w:tblGrid>
      <w:tr>
        <w:tblPrEx>
          <w:tblCellMar>
            <w:top w:w="0" w:type="dxa"/>
            <w:left w:w="108" w:type="dxa"/>
            <w:bottom w:w="0" w:type="dxa"/>
            <w:right w:w="108" w:type="dxa"/>
          </w:tblCellMar>
        </w:tblPrEx>
        <w:trPr>
          <w:trHeight w:val="645" w:hRule="atLeast"/>
        </w:trPr>
        <w:tc>
          <w:tcPr>
            <w:tcW w:w="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4"/>
                <w:szCs w:val="24"/>
              </w:rPr>
            </w:pPr>
            <w:r>
              <w:rPr>
                <w:rFonts w:ascii="仿宋_GB2312"/>
                <w:sz w:val="24"/>
                <w:szCs w:val="24"/>
              </w:rPr>
              <w:t>序号</w:t>
            </w:r>
          </w:p>
        </w:tc>
        <w:tc>
          <w:tcPr>
            <w:tcW w:w="1342"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员工姓名</w:t>
            </w:r>
          </w:p>
        </w:tc>
        <w:tc>
          <w:tcPr>
            <w:tcW w:w="1486"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联系手机</w:t>
            </w:r>
          </w:p>
          <w:p>
            <w:pPr>
              <w:widowControl/>
              <w:jc w:val="center"/>
              <w:rPr>
                <w:rFonts w:ascii="仿宋_GB2312"/>
                <w:sz w:val="24"/>
                <w:szCs w:val="24"/>
              </w:rPr>
            </w:pPr>
            <w:r>
              <w:rPr>
                <w:rFonts w:hint="eastAsia" w:ascii="仿宋_GB2312"/>
                <w:sz w:val="24"/>
                <w:szCs w:val="24"/>
              </w:rPr>
              <w:t>（必填项）</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sz w:val="24"/>
                <w:szCs w:val="24"/>
              </w:rPr>
              <w:t>录用企业</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ascii="仿宋_GB2312"/>
                <w:sz w:val="24"/>
                <w:szCs w:val="24"/>
              </w:rPr>
              <w:t>身份证号</w:t>
            </w:r>
          </w:p>
        </w:tc>
        <w:tc>
          <w:tcPr>
            <w:tcW w:w="720" w:type="dxa"/>
            <w:tcBorders>
              <w:top w:val="single" w:color="auto" w:sz="4" w:space="0"/>
              <w:left w:val="nil"/>
              <w:bottom w:val="single" w:color="auto" w:sz="4" w:space="0"/>
              <w:right w:val="single" w:color="auto" w:sz="4" w:space="0"/>
            </w:tcBorders>
            <w:vAlign w:val="center"/>
          </w:tcPr>
          <w:p>
            <w:pPr>
              <w:widowControl/>
              <w:jc w:val="left"/>
              <w:rPr>
                <w:rFonts w:ascii="仿宋_GB2312"/>
                <w:sz w:val="24"/>
                <w:szCs w:val="24"/>
              </w:rPr>
            </w:pPr>
            <w:r>
              <w:rPr>
                <w:rFonts w:ascii="仿宋_GB2312"/>
                <w:sz w:val="24"/>
                <w:szCs w:val="24"/>
              </w:rPr>
              <w:t>性别</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ascii="仿宋_GB2312"/>
                <w:sz w:val="24"/>
                <w:szCs w:val="24"/>
              </w:rPr>
              <w:t>学历</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劳动</w:t>
            </w:r>
            <w:r>
              <w:rPr>
                <w:rFonts w:ascii="仿宋_GB2312"/>
                <w:sz w:val="24"/>
                <w:szCs w:val="24"/>
              </w:rPr>
              <w:t>合同</w:t>
            </w:r>
            <w:r>
              <w:rPr>
                <w:rFonts w:hint="eastAsia" w:ascii="仿宋_GB2312"/>
                <w:sz w:val="24"/>
                <w:szCs w:val="24"/>
              </w:rPr>
              <w:t>签订</w:t>
            </w:r>
            <w:r>
              <w:rPr>
                <w:rFonts w:ascii="仿宋_GB2312"/>
                <w:sz w:val="24"/>
                <w:szCs w:val="24"/>
              </w:rPr>
              <w:t>时间</w:t>
            </w:r>
          </w:p>
        </w:tc>
        <w:tc>
          <w:tcPr>
            <w:tcW w:w="1188" w:type="dxa"/>
            <w:tcBorders>
              <w:top w:val="single" w:color="auto" w:sz="4" w:space="0"/>
              <w:left w:val="nil"/>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培训费用（元）</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4"/>
                <w:szCs w:val="24"/>
              </w:rPr>
            </w:pPr>
            <w:r>
              <w:rPr>
                <w:rFonts w:hint="eastAsia" w:ascii="仿宋_GB2312"/>
                <w:sz w:val="24"/>
                <w:szCs w:val="24"/>
              </w:rPr>
              <w:t>发票编号</w:t>
            </w:r>
          </w:p>
        </w:tc>
        <w:tc>
          <w:tcPr>
            <w:tcW w:w="1440" w:type="dxa"/>
            <w:tcBorders>
              <w:top w:val="single" w:color="auto" w:sz="4" w:space="0"/>
              <w:left w:val="nil"/>
              <w:bottom w:val="single" w:color="auto" w:sz="4" w:space="0"/>
              <w:right w:val="single" w:color="auto" w:sz="4" w:space="0"/>
            </w:tcBorders>
          </w:tcPr>
          <w:p>
            <w:pPr>
              <w:widowControl/>
              <w:jc w:val="center"/>
              <w:rPr>
                <w:rFonts w:ascii="仿宋_GB2312"/>
                <w:sz w:val="24"/>
                <w:szCs w:val="24"/>
              </w:rPr>
            </w:pPr>
            <w:r>
              <w:rPr>
                <w:rFonts w:hint="eastAsia" w:ascii="仿宋_GB2312"/>
                <w:sz w:val="24"/>
                <w:szCs w:val="24"/>
              </w:rPr>
              <w:t>被培训人员</w:t>
            </w:r>
          </w:p>
          <w:p>
            <w:pPr>
              <w:widowControl/>
              <w:jc w:val="center"/>
              <w:rPr>
                <w:rFonts w:ascii="仿宋_GB2312"/>
                <w:sz w:val="24"/>
                <w:szCs w:val="24"/>
              </w:rPr>
            </w:pPr>
            <w:r>
              <w:rPr>
                <w:rFonts w:hint="eastAsia" w:ascii="仿宋_GB2312"/>
                <w:sz w:val="24"/>
                <w:szCs w:val="24"/>
              </w:rPr>
              <w:t>本人签名</w:t>
            </w: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342"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86"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4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6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7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90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26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188" w:type="dxa"/>
            <w:tcBorders>
              <w:top w:val="nil"/>
              <w:left w:val="nil"/>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auto"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342"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86"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4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6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7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90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26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188" w:type="dxa"/>
            <w:tcBorders>
              <w:top w:val="nil"/>
              <w:left w:val="nil"/>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auto"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342"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86"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44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6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72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90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260" w:type="dxa"/>
            <w:tcBorders>
              <w:top w:val="nil"/>
              <w:left w:val="nil"/>
              <w:bottom w:val="single" w:color="auto" w:sz="4" w:space="0"/>
              <w:right w:val="single" w:color="auto" w:sz="4" w:space="0"/>
            </w:tcBorders>
            <w:vAlign w:val="center"/>
          </w:tcPr>
          <w:p>
            <w:pPr>
              <w:widowControl/>
              <w:jc w:val="left"/>
              <w:rPr>
                <w:rFonts w:ascii="仿宋_GB2312"/>
                <w:sz w:val="24"/>
                <w:szCs w:val="24"/>
              </w:rPr>
            </w:pPr>
          </w:p>
        </w:tc>
        <w:tc>
          <w:tcPr>
            <w:tcW w:w="1188" w:type="dxa"/>
            <w:tcBorders>
              <w:top w:val="nil"/>
              <w:left w:val="nil"/>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auto"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vAlign w:val="center"/>
          </w:tcPr>
          <w:p>
            <w:pPr>
              <w:widowControl/>
              <w:jc w:val="center"/>
              <w:rPr>
                <w:rFonts w:ascii="仿宋_GB2312"/>
                <w:sz w:val="24"/>
                <w:szCs w:val="24"/>
              </w:rPr>
            </w:pPr>
          </w:p>
        </w:tc>
        <w:tc>
          <w:tcPr>
            <w:tcW w:w="1342"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86"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4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6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7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90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260" w:type="dxa"/>
            <w:tcBorders>
              <w:top w:val="nil"/>
              <w:left w:val="nil"/>
              <w:bottom w:val="single" w:color="000000" w:sz="4" w:space="0"/>
              <w:right w:val="nil"/>
            </w:tcBorders>
            <w:vAlign w:val="center"/>
          </w:tcPr>
          <w:p>
            <w:pPr>
              <w:widowControl/>
              <w:jc w:val="left"/>
              <w:rPr>
                <w:rFonts w:ascii="仿宋_GB2312"/>
                <w:sz w:val="24"/>
                <w:szCs w:val="24"/>
              </w:rPr>
            </w:pPr>
          </w:p>
        </w:tc>
        <w:tc>
          <w:tcPr>
            <w:tcW w:w="1188" w:type="dxa"/>
            <w:tcBorders>
              <w:top w:val="nil"/>
              <w:left w:val="single" w:color="auto" w:sz="4" w:space="0"/>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single" w:color="auto" w:sz="4" w:space="0"/>
              <w:bottom w:val="single" w:color="000000"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000000"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vAlign w:val="center"/>
          </w:tcPr>
          <w:p>
            <w:pPr>
              <w:widowControl/>
              <w:jc w:val="center"/>
              <w:rPr>
                <w:rFonts w:ascii="仿宋_GB2312"/>
                <w:sz w:val="24"/>
                <w:szCs w:val="24"/>
              </w:rPr>
            </w:pPr>
          </w:p>
        </w:tc>
        <w:tc>
          <w:tcPr>
            <w:tcW w:w="1342"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86"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4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6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7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90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260" w:type="dxa"/>
            <w:tcBorders>
              <w:top w:val="nil"/>
              <w:left w:val="nil"/>
              <w:bottom w:val="single" w:color="000000" w:sz="4" w:space="0"/>
              <w:right w:val="nil"/>
            </w:tcBorders>
            <w:vAlign w:val="center"/>
          </w:tcPr>
          <w:p>
            <w:pPr>
              <w:widowControl/>
              <w:jc w:val="left"/>
              <w:rPr>
                <w:rFonts w:ascii="仿宋_GB2312"/>
                <w:sz w:val="24"/>
                <w:szCs w:val="24"/>
              </w:rPr>
            </w:pPr>
          </w:p>
        </w:tc>
        <w:tc>
          <w:tcPr>
            <w:tcW w:w="1188" w:type="dxa"/>
            <w:tcBorders>
              <w:top w:val="nil"/>
              <w:left w:val="single" w:color="auto" w:sz="4" w:space="0"/>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single" w:color="auto" w:sz="4" w:space="0"/>
              <w:bottom w:val="single" w:color="000000"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000000"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vAlign w:val="center"/>
          </w:tcPr>
          <w:p>
            <w:pPr>
              <w:widowControl/>
              <w:jc w:val="center"/>
              <w:rPr>
                <w:rFonts w:ascii="仿宋_GB2312"/>
                <w:sz w:val="24"/>
                <w:szCs w:val="24"/>
              </w:rPr>
            </w:pPr>
          </w:p>
        </w:tc>
        <w:tc>
          <w:tcPr>
            <w:tcW w:w="1342"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86"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4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6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7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90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260" w:type="dxa"/>
            <w:tcBorders>
              <w:top w:val="nil"/>
              <w:left w:val="nil"/>
              <w:bottom w:val="single" w:color="000000" w:sz="4" w:space="0"/>
              <w:right w:val="nil"/>
            </w:tcBorders>
            <w:vAlign w:val="center"/>
          </w:tcPr>
          <w:p>
            <w:pPr>
              <w:widowControl/>
              <w:jc w:val="left"/>
              <w:rPr>
                <w:rFonts w:ascii="仿宋_GB2312"/>
                <w:sz w:val="24"/>
                <w:szCs w:val="24"/>
              </w:rPr>
            </w:pPr>
          </w:p>
        </w:tc>
        <w:tc>
          <w:tcPr>
            <w:tcW w:w="1188" w:type="dxa"/>
            <w:tcBorders>
              <w:top w:val="nil"/>
              <w:left w:val="single" w:color="auto" w:sz="4" w:space="0"/>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single" w:color="auto" w:sz="4" w:space="0"/>
              <w:bottom w:val="single" w:color="000000"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000000"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582" w:hRule="atLeast"/>
        </w:trPr>
        <w:tc>
          <w:tcPr>
            <w:tcW w:w="412" w:type="dxa"/>
            <w:tcBorders>
              <w:top w:val="nil"/>
              <w:left w:val="single" w:color="auto" w:sz="4" w:space="0"/>
              <w:bottom w:val="single" w:color="000000" w:sz="4" w:space="0"/>
              <w:right w:val="single" w:color="000000" w:sz="4" w:space="0"/>
            </w:tcBorders>
            <w:vAlign w:val="center"/>
          </w:tcPr>
          <w:p>
            <w:pPr>
              <w:widowControl/>
              <w:jc w:val="center"/>
              <w:rPr>
                <w:rFonts w:ascii="仿宋_GB2312"/>
                <w:sz w:val="24"/>
                <w:szCs w:val="24"/>
              </w:rPr>
            </w:pPr>
          </w:p>
        </w:tc>
        <w:tc>
          <w:tcPr>
            <w:tcW w:w="1342"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86"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44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6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72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900" w:type="dxa"/>
            <w:tcBorders>
              <w:top w:val="nil"/>
              <w:left w:val="nil"/>
              <w:bottom w:val="single" w:color="000000" w:sz="4" w:space="0"/>
              <w:right w:val="single" w:color="000000" w:sz="4" w:space="0"/>
            </w:tcBorders>
            <w:vAlign w:val="center"/>
          </w:tcPr>
          <w:p>
            <w:pPr>
              <w:widowControl/>
              <w:jc w:val="left"/>
              <w:rPr>
                <w:rFonts w:ascii="仿宋_GB2312"/>
                <w:sz w:val="24"/>
                <w:szCs w:val="24"/>
              </w:rPr>
            </w:pPr>
          </w:p>
        </w:tc>
        <w:tc>
          <w:tcPr>
            <w:tcW w:w="1260" w:type="dxa"/>
            <w:tcBorders>
              <w:top w:val="nil"/>
              <w:left w:val="nil"/>
              <w:bottom w:val="single" w:color="000000" w:sz="4" w:space="0"/>
              <w:right w:val="nil"/>
            </w:tcBorders>
            <w:vAlign w:val="center"/>
          </w:tcPr>
          <w:p>
            <w:pPr>
              <w:widowControl/>
              <w:jc w:val="left"/>
              <w:rPr>
                <w:rFonts w:ascii="仿宋_GB2312"/>
                <w:sz w:val="24"/>
                <w:szCs w:val="24"/>
              </w:rPr>
            </w:pPr>
          </w:p>
        </w:tc>
        <w:tc>
          <w:tcPr>
            <w:tcW w:w="1188" w:type="dxa"/>
            <w:tcBorders>
              <w:top w:val="nil"/>
              <w:left w:val="single" w:color="auto" w:sz="4" w:space="0"/>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single" w:color="auto" w:sz="4" w:space="0"/>
              <w:bottom w:val="single" w:color="000000"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000000" w:sz="4" w:space="0"/>
              <w:right w:val="single" w:color="auto" w:sz="4" w:space="0"/>
            </w:tcBorders>
          </w:tcPr>
          <w:p>
            <w:pPr>
              <w:widowControl/>
              <w:jc w:val="center"/>
              <w:rPr>
                <w:rFonts w:ascii="仿宋_GB2312"/>
                <w:sz w:val="24"/>
                <w:szCs w:val="24"/>
              </w:rPr>
            </w:pPr>
          </w:p>
        </w:tc>
      </w:tr>
      <w:tr>
        <w:tblPrEx>
          <w:tblCellMar>
            <w:top w:w="0" w:type="dxa"/>
            <w:left w:w="108" w:type="dxa"/>
            <w:bottom w:w="0" w:type="dxa"/>
            <w:right w:w="108" w:type="dxa"/>
          </w:tblCellMar>
        </w:tblPrEx>
        <w:trPr>
          <w:trHeight w:val="542" w:hRule="atLeast"/>
        </w:trPr>
        <w:tc>
          <w:tcPr>
            <w:tcW w:w="412" w:type="dxa"/>
            <w:tcBorders>
              <w:top w:val="nil"/>
              <w:left w:val="single" w:color="auto" w:sz="4" w:space="0"/>
              <w:bottom w:val="single" w:color="auto" w:sz="4" w:space="0"/>
              <w:right w:val="single" w:color="000000" w:sz="4" w:space="0"/>
            </w:tcBorders>
            <w:vAlign w:val="center"/>
          </w:tcPr>
          <w:p>
            <w:pPr>
              <w:widowControl/>
              <w:jc w:val="center"/>
              <w:rPr>
                <w:rFonts w:ascii="仿宋_GB2312"/>
                <w:sz w:val="24"/>
                <w:szCs w:val="24"/>
              </w:rPr>
            </w:pPr>
          </w:p>
        </w:tc>
        <w:tc>
          <w:tcPr>
            <w:tcW w:w="1342"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1486"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1440"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1620"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720"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900" w:type="dxa"/>
            <w:tcBorders>
              <w:top w:val="nil"/>
              <w:left w:val="nil"/>
              <w:bottom w:val="single" w:color="auto" w:sz="4" w:space="0"/>
              <w:right w:val="single" w:color="000000" w:sz="4" w:space="0"/>
            </w:tcBorders>
            <w:vAlign w:val="center"/>
          </w:tcPr>
          <w:p>
            <w:pPr>
              <w:widowControl/>
              <w:jc w:val="left"/>
              <w:rPr>
                <w:rFonts w:ascii="仿宋_GB2312"/>
                <w:sz w:val="24"/>
                <w:szCs w:val="24"/>
              </w:rPr>
            </w:pPr>
          </w:p>
        </w:tc>
        <w:tc>
          <w:tcPr>
            <w:tcW w:w="1260" w:type="dxa"/>
            <w:tcBorders>
              <w:top w:val="nil"/>
              <w:left w:val="nil"/>
              <w:bottom w:val="single" w:color="auto" w:sz="4" w:space="0"/>
              <w:right w:val="nil"/>
            </w:tcBorders>
            <w:vAlign w:val="center"/>
          </w:tcPr>
          <w:p>
            <w:pPr>
              <w:widowControl/>
              <w:jc w:val="left"/>
              <w:rPr>
                <w:rFonts w:ascii="仿宋_GB2312"/>
                <w:sz w:val="24"/>
                <w:szCs w:val="24"/>
              </w:rPr>
            </w:pPr>
          </w:p>
        </w:tc>
        <w:tc>
          <w:tcPr>
            <w:tcW w:w="1188" w:type="dxa"/>
            <w:tcBorders>
              <w:top w:val="nil"/>
              <w:left w:val="single" w:color="auto" w:sz="4" w:space="0"/>
              <w:bottom w:val="single" w:color="auto" w:sz="4" w:space="0"/>
              <w:right w:val="single" w:color="auto" w:sz="4" w:space="0"/>
            </w:tcBorders>
            <w:vAlign w:val="center"/>
          </w:tcPr>
          <w:p>
            <w:pPr>
              <w:widowControl/>
              <w:jc w:val="right"/>
              <w:rPr>
                <w:rFonts w:ascii="仿宋_GB2312"/>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仿宋_GB2312"/>
                <w:sz w:val="24"/>
                <w:szCs w:val="24"/>
              </w:rPr>
            </w:pPr>
          </w:p>
        </w:tc>
        <w:tc>
          <w:tcPr>
            <w:tcW w:w="1440" w:type="dxa"/>
            <w:tcBorders>
              <w:top w:val="nil"/>
              <w:left w:val="nil"/>
              <w:bottom w:val="single" w:color="auto" w:sz="4" w:space="0"/>
              <w:right w:val="single" w:color="auto" w:sz="4" w:space="0"/>
            </w:tcBorders>
          </w:tcPr>
          <w:p>
            <w:pPr>
              <w:widowControl/>
              <w:jc w:val="center"/>
              <w:rPr>
                <w:rFonts w:ascii="仿宋_GB2312"/>
                <w:sz w:val="24"/>
                <w:szCs w:val="24"/>
              </w:rPr>
            </w:pPr>
          </w:p>
        </w:tc>
      </w:tr>
    </w:tbl>
    <w:p>
      <w:pPr>
        <w:spacing w:line="360" w:lineRule="exact"/>
        <w:ind w:firstLine="480"/>
        <w:rPr>
          <w:rFonts w:ascii="仿宋_GB2312"/>
          <w:sz w:val="24"/>
          <w:szCs w:val="24"/>
        </w:rPr>
      </w:pPr>
      <w:r>
        <w:rPr>
          <w:rFonts w:hint="eastAsia" w:ascii="仿宋_GB2312" w:hAnsi="Calibri"/>
          <w:sz w:val="24"/>
          <w:szCs w:val="24"/>
        </w:rPr>
        <w:t>填表人：                                          联系电话：</w:t>
      </w:r>
    </w:p>
    <w:p>
      <w:pPr>
        <w:spacing w:line="360" w:lineRule="exact"/>
        <w:ind w:left="720" w:hanging="720" w:hangingChars="300"/>
        <w:rPr>
          <w:rFonts w:ascii="仿宋_GB2312"/>
          <w:sz w:val="24"/>
          <w:szCs w:val="24"/>
        </w:rPr>
        <w:sectPr>
          <w:headerReference r:id="rId5" w:type="default"/>
          <w:footerReference r:id="rId6" w:type="even"/>
          <w:pgSz w:w="16838" w:h="11906" w:orient="landscape"/>
          <w:pgMar w:top="1588" w:right="2098" w:bottom="1474" w:left="1985" w:header="851" w:footer="1588" w:gutter="0"/>
          <w:pgNumType w:fmt="numberInDash"/>
          <w:cols w:space="720" w:num="1"/>
          <w:docGrid w:type="lines" w:linePitch="312" w:charSpace="0"/>
        </w:sectPr>
      </w:pPr>
      <w:r>
        <w:rPr>
          <w:rFonts w:hint="eastAsia" w:ascii="仿宋_GB2312"/>
          <w:sz w:val="24"/>
          <w:szCs w:val="24"/>
        </w:rPr>
        <w:t>说明：1.本表由申请单位填写后交各地商务和财政主管部门审核汇总；2.本表人员顺序应和发票清单顺序及纸质材料装订顺序一致（同一个人的资料如学历证明复印件、身份证复印件……放在一起）；3.本表需要被培训人员本人签名，对应发票为多人一张的可以自行编号。</w:t>
      </w:r>
    </w:p>
    <w:p>
      <w:pPr>
        <w:bidi w:val="0"/>
        <w:jc w:val="both"/>
        <w:rPr>
          <w:lang w:val="en-US" w:eastAsia="zh-CN"/>
        </w:rPr>
      </w:pPr>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9397F"/>
    <w:rsid w:val="3C6F2A43"/>
    <w:rsid w:val="545F3590"/>
    <w:rsid w:val="68F9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2020-11-18T07:31:00Z</dcterms:created>
  <dc:creator>pc</dc:creator>
  <cp:lastModifiedBy>pc</cp:lastModifiedBy>
  <dcterms:modified xsi:type="dcterms:W3CDTF">2020-11-18T07:39:53Z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