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Lines="50" w:line="500" w:lineRule="exact"/>
        <w:jc w:val="center"/>
        <w:outlineLvl w:val="0"/>
        <w:rPr>
          <w:b/>
          <w:bCs/>
          <w:sz w:val="24"/>
        </w:rPr>
      </w:pPr>
      <w:bookmarkStart w:id="0" w:name="_GoBack"/>
      <w:r>
        <w:rPr>
          <w:rFonts w:hint="eastAsia"/>
          <w:b/>
          <w:bCs/>
          <w:w w:val="95"/>
          <w:sz w:val="36"/>
          <w:szCs w:val="36"/>
        </w:rPr>
        <w:t>宁波国家高新区（新材料科技城）创业明星企业申请表</w:t>
      </w:r>
      <w:bookmarkEnd w:id="0"/>
    </w:p>
    <w:tbl>
      <w:tblPr>
        <w:tblStyle w:val="4"/>
        <w:tblW w:w="923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99"/>
        <w:gridCol w:w="186"/>
        <w:gridCol w:w="769"/>
        <w:gridCol w:w="359"/>
        <w:gridCol w:w="245"/>
        <w:gridCol w:w="166"/>
        <w:gridCol w:w="384"/>
        <w:gridCol w:w="519"/>
        <w:gridCol w:w="490"/>
        <w:gridCol w:w="145"/>
        <w:gridCol w:w="1"/>
        <w:gridCol w:w="678"/>
        <w:gridCol w:w="475"/>
        <w:gridCol w:w="119"/>
        <w:gridCol w:w="267"/>
        <w:gridCol w:w="453"/>
        <w:gridCol w:w="315"/>
        <w:gridCol w:w="573"/>
        <w:gridCol w:w="198"/>
        <w:gridCol w:w="228"/>
        <w:gridCol w:w="155"/>
        <w:gridCol w:w="1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企业名称(盖章)</w:t>
            </w:r>
          </w:p>
        </w:tc>
        <w:tc>
          <w:tcPr>
            <w:tcW w:w="2628" w:type="dxa"/>
            <w:gridSpan w:val="7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注册时间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注册资本(万元)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创业团队主要成员情况（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本栏可自行添行</w:t>
            </w:r>
            <w:r>
              <w:rPr>
                <w:rFonts w:hint="eastAsia" w:eastAsia="楷体_GB2312"/>
                <w:color w:val="000000"/>
                <w:sz w:val="24"/>
              </w:rPr>
              <w:t>）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姓  名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出生年月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学历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职称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职务及</w:t>
            </w:r>
          </w:p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任职时间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eastAsia="楷体_GB2312"/>
                <w:color w:val="000000"/>
                <w:sz w:val="24"/>
              </w:rPr>
              <w:t>年度月均职工人数(人)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eastAsia="楷体_GB2312"/>
                <w:color w:val="000000"/>
                <w:sz w:val="24"/>
              </w:rPr>
              <w:t>年度月均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本科</w:t>
            </w:r>
            <w:r>
              <w:rPr>
                <w:rFonts w:hint="eastAsia" w:eastAsia="楷体_GB2312"/>
                <w:color w:val="000000"/>
                <w:sz w:val="24"/>
              </w:rPr>
              <w:t>以上人数（人）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Calibri" w:hAnsi="Calibri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月均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本科</w:t>
            </w:r>
            <w:r>
              <w:rPr>
                <w:rFonts w:hint="eastAsia" w:eastAsia="楷体_GB2312"/>
                <w:color w:val="000000"/>
                <w:sz w:val="24"/>
              </w:rPr>
              <w:t>以上占职工数比例（%）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已授权</w:t>
            </w:r>
            <w:r>
              <w:rPr>
                <w:rFonts w:hint="eastAsia" w:eastAsia="楷体_GB2312"/>
                <w:color w:val="000000"/>
                <w:sz w:val="24"/>
              </w:rPr>
              <w:t>知识产权数（件）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其中：发明专利授权数（件）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Calibri" w:hAnsi="Calibri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近3年获得的知识产权数（件）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其中：发明专利授权数（件）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年度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营业</w:t>
            </w:r>
            <w:r>
              <w:rPr>
                <w:rFonts w:eastAsia="楷体_GB2312"/>
                <w:color w:val="000000"/>
                <w:sz w:val="24"/>
              </w:rPr>
              <w:t>收入</w:t>
            </w:r>
          </w:p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（万元）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年增长率</w:t>
            </w:r>
          </w:p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(%)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widowControl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净利润</w:t>
            </w:r>
          </w:p>
          <w:p>
            <w:pPr>
              <w:widowControl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（万元）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研究开发费用(万元)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widowControl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研究开发费用占</w:t>
            </w:r>
            <w:r>
              <w:rPr>
                <w:rFonts w:hint="eastAsia" w:eastAsia="楷体_GB2312"/>
                <w:color w:val="000000"/>
                <w:sz w:val="24"/>
              </w:rPr>
              <w:t>营业收入</w:t>
            </w:r>
          </w:p>
          <w:p>
            <w:pPr>
              <w:widowControl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比例(%)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eastAsia="楷体_GB2312"/>
                <w:color w:val="000000"/>
                <w:sz w:val="24"/>
              </w:rPr>
              <w:t>年度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/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201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eastAsia="楷体_GB2312"/>
                <w:color w:val="000000"/>
                <w:sz w:val="24"/>
              </w:rPr>
              <w:t>年度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</w:t>
            </w: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eastAsia="楷体_GB2312"/>
                <w:color w:val="000000"/>
                <w:sz w:val="24"/>
              </w:rPr>
              <w:t>年度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承担市级以上科技项目情况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（本栏可自行添行）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项目名称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计划类别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批准文号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获经费资助情况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项目鉴定及获奖情况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outlineLvl w:val="0"/>
        <w:rPr>
          <w:rFonts w:hint="eastAsia" w:ascii="Times New Roman" w:hAnsi="Times New Roman"/>
          <w:sz w:val="18"/>
          <w:szCs w:val="18"/>
        </w:rPr>
      </w:pPr>
    </w:p>
    <w:p>
      <w:pPr>
        <w:outlineLvl w:val="0"/>
        <w:rPr>
          <w:rFonts w:hint="eastAsia"/>
          <w:lang w:val="en-US" w:eastAsia="zh-CN"/>
        </w:rPr>
      </w:pPr>
      <w:r>
        <w:rPr>
          <w:rFonts w:hint="eastAsia" w:ascii="Times New Roman" w:hAnsi="Times New Roman"/>
          <w:sz w:val="18"/>
          <w:szCs w:val="18"/>
        </w:rPr>
        <w:t>注：表格不够可另附页。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14E94"/>
    <w:rsid w:val="00AF5A6F"/>
    <w:rsid w:val="00F952E5"/>
    <w:rsid w:val="10207FE8"/>
    <w:rsid w:val="19FA286D"/>
    <w:rsid w:val="1EF78212"/>
    <w:rsid w:val="1F5B51F6"/>
    <w:rsid w:val="2EE742C3"/>
    <w:rsid w:val="353E2892"/>
    <w:rsid w:val="3F7A4D34"/>
    <w:rsid w:val="6156751A"/>
    <w:rsid w:val="6BFF1FE5"/>
    <w:rsid w:val="76AFC075"/>
    <w:rsid w:val="79FBCE6D"/>
    <w:rsid w:val="7AD53F32"/>
    <w:rsid w:val="7B7F2BF5"/>
    <w:rsid w:val="7EBF83A9"/>
    <w:rsid w:val="B73F2A94"/>
    <w:rsid w:val="BFFB231F"/>
    <w:rsid w:val="DFFECE5D"/>
    <w:rsid w:val="EFFFD5E0"/>
    <w:rsid w:val="F7FEAA28"/>
    <w:rsid w:val="F87CED64"/>
    <w:rsid w:val="FA261D3A"/>
    <w:rsid w:val="FADEF753"/>
    <w:rsid w:val="FF2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127</Words>
  <Characters>724</Characters>
  <Lines>6</Lines>
  <Paragraphs>1</Paragraphs>
  <TotalTime>44</TotalTime>
  <ScaleCrop>false</ScaleCrop>
  <LinksUpToDate>false</LinksUpToDate>
  <CharactersWithSpaces>850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2018-12-23T09:41:00Z</dcterms:created>
  <dc:creator>梁雪</dc:creator>
  <cp:lastModifiedBy>pc</cp:lastModifiedBy>
  <cp:lastPrinted>2021-01-22T03:43:00Z</cp:lastPrinted>
  <dcterms:modified xsi:type="dcterms:W3CDTF">2021-01-26T05:51:47Z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