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79" w:rsidRPr="00E13D79" w:rsidRDefault="00E13D79" w:rsidP="00E13D79">
      <w:pPr>
        <w:spacing w:line="600" w:lineRule="exact"/>
        <w:jc w:val="center"/>
        <w:rPr>
          <w:rFonts w:ascii="仿宋_GB2312" w:eastAsia="仿宋_GB2312" w:hAnsi="仿宋_GB2312" w:cs="仿宋_GB2312"/>
          <w:b/>
          <w:color w:val="000000"/>
          <w:sz w:val="52"/>
          <w:szCs w:val="52"/>
        </w:rPr>
      </w:pPr>
      <w:r w:rsidRPr="00E13D79">
        <w:rPr>
          <w:rFonts w:ascii="仿宋_GB2312" w:eastAsia="仿宋_GB2312" w:hAnsi="仿宋_GB2312" w:cs="仿宋_GB2312" w:hint="eastAsia"/>
          <w:b/>
          <w:color w:val="000000"/>
          <w:sz w:val="52"/>
          <w:szCs w:val="52"/>
        </w:rPr>
        <w:t>春节留</w:t>
      </w:r>
      <w:proofErr w:type="gramStart"/>
      <w:r w:rsidRPr="00E13D79">
        <w:rPr>
          <w:rFonts w:ascii="仿宋_GB2312" w:eastAsia="仿宋_GB2312" w:hAnsi="仿宋_GB2312" w:cs="仿宋_GB2312" w:hint="eastAsia"/>
          <w:b/>
          <w:color w:val="000000"/>
          <w:sz w:val="52"/>
          <w:szCs w:val="52"/>
        </w:rPr>
        <w:t>泗</w:t>
      </w:r>
      <w:proofErr w:type="gramEnd"/>
      <w:r w:rsidRPr="00E13D79">
        <w:rPr>
          <w:rFonts w:ascii="仿宋_GB2312" w:eastAsia="仿宋_GB2312" w:hAnsi="仿宋_GB2312" w:cs="仿宋_GB2312" w:hint="eastAsia"/>
          <w:b/>
          <w:color w:val="000000"/>
          <w:sz w:val="52"/>
          <w:szCs w:val="52"/>
        </w:rPr>
        <w:t>员工经济</w:t>
      </w:r>
      <w:r w:rsidR="00CB28D1">
        <w:rPr>
          <w:rFonts w:ascii="仿宋_GB2312" w:eastAsia="仿宋_GB2312" w:hAnsi="仿宋_GB2312" w:cs="仿宋_GB2312" w:hint="eastAsia"/>
          <w:b/>
          <w:color w:val="000000"/>
          <w:sz w:val="52"/>
          <w:szCs w:val="52"/>
        </w:rPr>
        <w:t>奖励</w:t>
      </w:r>
      <w:r w:rsidRPr="00E13D79">
        <w:rPr>
          <w:rFonts w:ascii="仿宋_GB2312" w:eastAsia="仿宋_GB2312" w:hAnsi="仿宋_GB2312" w:cs="仿宋_GB2312" w:hint="eastAsia"/>
          <w:b/>
          <w:color w:val="000000"/>
          <w:sz w:val="52"/>
          <w:szCs w:val="52"/>
        </w:rPr>
        <w:t>申报表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1559"/>
        <w:gridCol w:w="567"/>
        <w:gridCol w:w="1326"/>
      </w:tblGrid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企业名称</w:t>
            </w:r>
            <w:r w:rsidR="004A0217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（公章）</w:t>
            </w:r>
          </w:p>
        </w:tc>
        <w:tc>
          <w:tcPr>
            <w:tcW w:w="2552" w:type="dxa"/>
            <w:gridSpan w:val="2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893" w:type="dxa"/>
            <w:gridSpan w:val="2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893" w:type="dxa"/>
            <w:gridSpan w:val="2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企业地址</w:t>
            </w:r>
          </w:p>
        </w:tc>
        <w:tc>
          <w:tcPr>
            <w:tcW w:w="6004" w:type="dxa"/>
            <w:gridSpan w:val="5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2020年销售额（万元）</w:t>
            </w:r>
          </w:p>
        </w:tc>
        <w:tc>
          <w:tcPr>
            <w:tcW w:w="226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员工总数</w:t>
            </w:r>
          </w:p>
        </w:tc>
        <w:tc>
          <w:tcPr>
            <w:tcW w:w="1326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外来员工数</w:t>
            </w:r>
          </w:p>
        </w:tc>
        <w:tc>
          <w:tcPr>
            <w:tcW w:w="226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过节人数</w:t>
            </w:r>
          </w:p>
        </w:tc>
        <w:tc>
          <w:tcPr>
            <w:tcW w:w="1326" w:type="dxa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人员占外来员工比例</w:t>
            </w:r>
          </w:p>
        </w:tc>
        <w:tc>
          <w:tcPr>
            <w:tcW w:w="2268" w:type="dxa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申请</w:t>
            </w:r>
            <w:r w:rsidR="00CB28D1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奖励</w:t>
            </w:r>
          </w:p>
          <w:p w:rsidR="00E13D79" w:rsidRDefault="00E13D79" w:rsidP="004A021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（元）</w:t>
            </w:r>
          </w:p>
        </w:tc>
        <w:tc>
          <w:tcPr>
            <w:tcW w:w="1326" w:type="dxa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ind w:firstLineChars="50" w:firstLine="16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发展服务办</w:t>
            </w:r>
          </w:p>
          <w:p w:rsidR="00E13D79" w:rsidRDefault="00E13D79" w:rsidP="004A0217">
            <w:pPr>
              <w:spacing w:line="6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初审意见</w:t>
            </w:r>
          </w:p>
        </w:tc>
        <w:tc>
          <w:tcPr>
            <w:tcW w:w="6004" w:type="dxa"/>
            <w:gridSpan w:val="5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ind w:leftChars="76" w:left="480" w:hangingChars="100" w:hanging="32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便民服务中心意</w:t>
            </w:r>
            <w:r w:rsidR="004A0217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6004" w:type="dxa"/>
            <w:gridSpan w:val="5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领导审核</w:t>
            </w:r>
          </w:p>
        </w:tc>
        <w:tc>
          <w:tcPr>
            <w:tcW w:w="6004" w:type="dxa"/>
            <w:gridSpan w:val="5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13D79" w:rsidTr="004A0217">
        <w:tc>
          <w:tcPr>
            <w:tcW w:w="2518" w:type="dxa"/>
            <w:vAlign w:val="center"/>
          </w:tcPr>
          <w:p w:rsidR="00E13D79" w:rsidRDefault="00E13D79" w:rsidP="004A0217">
            <w:pPr>
              <w:spacing w:line="600" w:lineRule="exact"/>
              <w:ind w:firstLineChars="100" w:firstLine="320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备</w:t>
            </w:r>
            <w:r w:rsidR="004A0217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6004" w:type="dxa"/>
            <w:gridSpan w:val="5"/>
          </w:tcPr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E13D79" w:rsidRDefault="00E13D79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2E34C3" w:rsidRPr="00E13D79" w:rsidRDefault="004A0217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此表于2月2日前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交发展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服务办。</w:t>
      </w:r>
    </w:p>
    <w:sectPr w:rsidR="002E34C3" w:rsidRPr="00E13D79" w:rsidSect="00385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26" w:rsidRDefault="00D96C26" w:rsidP="009711E1">
      <w:r>
        <w:separator/>
      </w:r>
    </w:p>
  </w:endnote>
  <w:endnote w:type="continuationSeparator" w:id="0">
    <w:p w:rsidR="00D96C26" w:rsidRDefault="00D96C26" w:rsidP="0097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26" w:rsidRDefault="00D96C26" w:rsidP="009711E1">
      <w:r>
        <w:separator/>
      </w:r>
    </w:p>
  </w:footnote>
  <w:footnote w:type="continuationSeparator" w:id="0">
    <w:p w:rsidR="00D96C26" w:rsidRDefault="00D96C26" w:rsidP="0097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 w:rsidP="008C56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B4" w:rsidRDefault="008C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262"/>
    <w:rsid w:val="00227AB7"/>
    <w:rsid w:val="002E34C3"/>
    <w:rsid w:val="003859B1"/>
    <w:rsid w:val="004A0217"/>
    <w:rsid w:val="005B1347"/>
    <w:rsid w:val="00691B31"/>
    <w:rsid w:val="006B7D90"/>
    <w:rsid w:val="006E08F2"/>
    <w:rsid w:val="007B14FA"/>
    <w:rsid w:val="007B4262"/>
    <w:rsid w:val="007C39BF"/>
    <w:rsid w:val="008C56B4"/>
    <w:rsid w:val="00950BEE"/>
    <w:rsid w:val="00954208"/>
    <w:rsid w:val="009711E1"/>
    <w:rsid w:val="00A237D0"/>
    <w:rsid w:val="00A33CD2"/>
    <w:rsid w:val="00AC7D9E"/>
    <w:rsid w:val="00BA0513"/>
    <w:rsid w:val="00BC08C9"/>
    <w:rsid w:val="00C121AF"/>
    <w:rsid w:val="00C51E0C"/>
    <w:rsid w:val="00CB28D1"/>
    <w:rsid w:val="00D87B2F"/>
    <w:rsid w:val="00D96C26"/>
    <w:rsid w:val="00E13D79"/>
    <w:rsid w:val="00E50B42"/>
    <w:rsid w:val="257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1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1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13D79"/>
    <w:pPr>
      <w:ind w:leftChars="2500" w:left="100"/>
    </w:pPr>
  </w:style>
  <w:style w:type="character" w:customStyle="1" w:styleId="Char1">
    <w:name w:val="日期 Char"/>
    <w:basedOn w:val="a0"/>
    <w:link w:val="a5"/>
    <w:rsid w:val="00E13D79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6">
    <w:name w:val="Table Grid"/>
    <w:basedOn w:val="a1"/>
    <w:rsid w:val="00E13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15</cp:revision>
  <cp:lastPrinted>2010-01-03T15:04:00Z</cp:lastPrinted>
  <dcterms:created xsi:type="dcterms:W3CDTF">2021-01-13T05:11:00Z</dcterms:created>
  <dcterms:modified xsi:type="dcterms:W3CDTF">2021-01-28T05:46:00Z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