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7920"/>
          <w:tab w:val="left" w:pos="8200"/>
        </w:tabs>
        <w:spacing w:line="560" w:lineRule="exact"/>
        <w:jc w:val="center"/>
        <w:rPr>
          <w:rFonts w:hint="default" w:ascii="仿宋_GB2312" w:eastAsia="仿宋_GB2312"/>
          <w:sz w:val="32"/>
          <w:lang w:val="en-US" w:eastAsia="zh-CN"/>
        </w:rPr>
      </w:pPr>
      <w:r>
        <w:rPr>
          <w:rFonts w:hint="eastAsia" w:ascii="仿宋_GB2312" w:hAnsi="仿宋_GB2312" w:eastAsia="仿宋_GB2312" w:cs="仿宋_GB2312"/>
          <w:sz w:val="32"/>
          <w:lang w:eastAsia="zh-CN"/>
        </w:rPr>
        <w:t>甬新人社</w:t>
      </w:r>
      <w:r>
        <w:rPr>
          <w:rFonts w:hint="eastAsia" w:ascii="仿宋_GB2312" w:hAnsi="仿宋_GB2312" w:eastAsia="仿宋_GB2312" w:cs="仿宋_GB2312"/>
          <w:sz w:val="32"/>
          <w:lang w:val="en-US" w:eastAsia="zh-CN"/>
        </w:rPr>
        <w:t xml:space="preserve">[2020]7号 </w:t>
      </w:r>
      <w:r>
        <w:rPr>
          <w:rFonts w:hint="eastAsia" w:ascii="仿宋_GB2312" w:eastAsia="仿宋_GB2312"/>
          <w:sz w:val="32"/>
          <w:lang w:val="en-US" w:eastAsia="zh-CN"/>
        </w:rPr>
        <w:t xml:space="preserve"> </w:t>
      </w:r>
    </w:p>
    <w:p>
      <w:pPr>
        <w:tabs>
          <w:tab w:val="left" w:pos="360"/>
          <w:tab w:val="left" w:pos="7920"/>
          <w:tab w:val="left" w:pos="8200"/>
        </w:tabs>
        <w:spacing w:line="560" w:lineRule="exact"/>
        <w:jc w:val="center"/>
        <w:rPr>
          <w:rFonts w:hint="eastAsia" w:ascii="仿宋_GB2312" w:eastAsia="仿宋_GB2312"/>
          <w:sz w:val="32"/>
        </w:rPr>
      </w:pPr>
    </w:p>
    <w:p>
      <w:pPr>
        <w:keepNext w:val="0"/>
        <w:keepLines w:val="0"/>
        <w:pageBreakBefore w:val="0"/>
        <w:widowControl w:val="0"/>
        <w:kinsoku/>
        <w:wordWrap/>
        <w:overflowPunct/>
        <w:topLinePunct w:val="0"/>
        <w:autoSpaceDE/>
        <w:autoSpaceDN w:val="0"/>
        <w:bidi w:val="0"/>
        <w:adjustRightInd/>
        <w:snapToGrid/>
        <w:spacing w:line="4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关于明确疫情防控期间支持企业开展线上</w:t>
      </w:r>
    </w:p>
    <w:p>
      <w:pPr>
        <w:keepNext w:val="0"/>
        <w:keepLines w:val="0"/>
        <w:pageBreakBefore w:val="0"/>
        <w:widowControl w:val="0"/>
        <w:kinsoku/>
        <w:wordWrap/>
        <w:overflowPunct/>
        <w:topLinePunct w:val="0"/>
        <w:autoSpaceDE/>
        <w:autoSpaceDN w:val="0"/>
        <w:bidi w:val="0"/>
        <w:adjustRightInd/>
        <w:snapToGrid/>
        <w:spacing w:line="4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职业技能培训工作有关事项的通知</w:t>
      </w:r>
    </w:p>
    <w:p>
      <w:pPr>
        <w:spacing w:line="520" w:lineRule="exact"/>
        <w:rPr>
          <w:rFonts w:ascii="仿宋_GB2312" w:hAnsi="黑体" w:eastAsia="仿宋_GB2312"/>
          <w:sz w:val="30"/>
          <w:szCs w:val="30"/>
        </w:rPr>
      </w:pPr>
    </w:p>
    <w:p>
      <w:pPr>
        <w:spacing w:line="560" w:lineRule="exact"/>
        <w:rPr>
          <w:rFonts w:ascii="仿宋_GB2312" w:hAnsi="黑体" w:eastAsia="仿宋_GB2312"/>
          <w:sz w:val="32"/>
          <w:szCs w:val="32"/>
        </w:rPr>
      </w:pPr>
      <w:r>
        <w:rPr>
          <w:rFonts w:hint="eastAsia" w:ascii="仿宋_GB2312" w:hAnsi="黑体" w:eastAsia="仿宋_GB2312"/>
          <w:sz w:val="32"/>
          <w:szCs w:val="32"/>
          <w:lang w:eastAsia="zh-CN"/>
        </w:rPr>
        <w:t>庵东镇、</w:t>
      </w:r>
      <w:r>
        <w:rPr>
          <w:rFonts w:hint="eastAsia" w:ascii="仿宋_GB2312" w:hAnsi="黑体" w:eastAsia="仿宋_GB2312"/>
          <w:sz w:val="32"/>
          <w:szCs w:val="32"/>
        </w:rPr>
        <w:t>各有关单位：</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根据《宁波市人力资源和社会保障局 宁波市财政局关于转发＜浙江省人力资源和社会保障厅 浙江省财政厅关于在疫情防控期间支持企业开展线上职业技能培训工作的通知＞的通知》（甬人社发〔2020〕2号）、《宁波市人力资源和社会保障局关于转发＜浙江省人力资源和社会保障厅办公室关于在疫情防控期间服务企业进一步组织好线上职业技能培训工作的通知＞的通知》精神，结合我</w:t>
      </w:r>
      <w:r>
        <w:rPr>
          <w:rFonts w:hint="eastAsia" w:ascii="仿宋_GB2312" w:hAnsi="黑体" w:eastAsia="仿宋_GB2312"/>
          <w:sz w:val="32"/>
          <w:szCs w:val="32"/>
          <w:lang w:eastAsia="zh-CN"/>
        </w:rPr>
        <w:t>区</w:t>
      </w:r>
      <w:r>
        <w:rPr>
          <w:rFonts w:hint="eastAsia" w:ascii="仿宋_GB2312" w:hAnsi="黑体" w:eastAsia="仿宋_GB2312"/>
          <w:sz w:val="32"/>
          <w:szCs w:val="32"/>
        </w:rPr>
        <w:t>实际，现</w:t>
      </w:r>
      <w:r>
        <w:rPr>
          <w:rFonts w:hint="eastAsia" w:ascii="仿宋_GB2312" w:hAnsi="黑体" w:eastAsia="仿宋_GB2312"/>
          <w:sz w:val="32"/>
          <w:szCs w:val="32"/>
          <w:lang w:eastAsia="zh-CN"/>
        </w:rPr>
        <w:t>就有关工作</w:t>
      </w:r>
      <w:r>
        <w:rPr>
          <w:rFonts w:hint="eastAsia" w:ascii="仿宋_GB2312" w:hAnsi="黑体" w:eastAsia="仿宋_GB2312"/>
          <w:sz w:val="32"/>
          <w:szCs w:val="32"/>
        </w:rPr>
        <w:t>提出如下要求</w:t>
      </w:r>
      <w:r>
        <w:rPr>
          <w:rFonts w:hint="eastAsia" w:ascii="仿宋_GB2312" w:hAnsi="黑体" w:eastAsia="仿宋_GB2312"/>
          <w:sz w:val="32"/>
          <w:szCs w:val="32"/>
          <w:lang w:eastAsia="zh-CN"/>
        </w:rPr>
        <w:t>：</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一、培训内容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般是指按照《中华人民共和国职业分类大典（2015年版）》（http://ms.osta.org.cn/）第三、四、五、六类职业（工种）所包含的内容为主开展的职业技能培训，培训内容根据企业生产经营实际需要确定，应与企业主营业务相关，与员工目前就业岗位相匹配。企业也可根据生产实际，适当增加法律常识、安全生产、职业道德等方面的内容。</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二、申请主体</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线上职业技能培训以本</w:t>
      </w:r>
      <w:r>
        <w:rPr>
          <w:rFonts w:hint="eastAsia" w:ascii="仿宋_GB2312" w:hAnsi="黑体" w:eastAsia="仿宋_GB2312"/>
          <w:sz w:val="32"/>
          <w:szCs w:val="32"/>
          <w:lang w:eastAsia="zh-CN"/>
        </w:rPr>
        <w:t>区</w:t>
      </w:r>
      <w:r>
        <w:rPr>
          <w:rFonts w:hint="eastAsia" w:ascii="仿宋_GB2312" w:hAnsi="黑体" w:eastAsia="仿宋_GB2312"/>
          <w:sz w:val="32"/>
          <w:szCs w:val="32"/>
        </w:rPr>
        <w:t>企业为单位，补贴经费将核拨至企业账户。</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三、申报要求</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企业在开展线上职业技能培训前应向</w:t>
      </w:r>
      <w:r>
        <w:rPr>
          <w:rFonts w:hint="eastAsia" w:ascii="仿宋_GB2312" w:hAnsi="黑体" w:eastAsia="仿宋_GB2312"/>
          <w:sz w:val="32"/>
          <w:szCs w:val="32"/>
          <w:lang w:eastAsia="zh-CN"/>
        </w:rPr>
        <w:t>区</w:t>
      </w:r>
      <w:r>
        <w:rPr>
          <w:rFonts w:hint="eastAsia" w:ascii="仿宋_GB2312" w:hAnsi="黑体" w:eastAsia="仿宋_GB2312"/>
          <w:sz w:val="32"/>
          <w:szCs w:val="32"/>
        </w:rPr>
        <w:t>人力社保局</w:t>
      </w:r>
      <w:r>
        <w:rPr>
          <w:rFonts w:hint="eastAsia" w:ascii="仿宋_GB2312" w:hAnsi="黑体" w:eastAsia="仿宋_GB2312"/>
          <w:sz w:val="32"/>
          <w:szCs w:val="32"/>
          <w:lang w:eastAsia="zh-CN"/>
        </w:rPr>
        <w:t>人力资源开发和就业管理服务中心</w:t>
      </w:r>
      <w:r>
        <w:rPr>
          <w:rFonts w:hint="eastAsia" w:ascii="仿宋_GB2312" w:hAnsi="黑体" w:eastAsia="仿宋_GB2312"/>
          <w:sz w:val="32"/>
          <w:szCs w:val="32"/>
        </w:rPr>
        <w:t>申请备案，并提交《企业开展线上职业技能培训申报书》（附件1）、营业执照副本及复印件、企业线上职业技能培训人员花名册（附件2）等材料（如在申请备案前已开展部分培训内容的，按上级规定附上相关材料）。申报书填写内容按《宁波市人力资源和社会保障局关于转发＜浙江省人力资源和社会保障厅办公室关于在疫情防控期间进一步组织好线上职业技能培训工作的通知＞的通知》第二条要求执行，另需明确：</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1.培训方式及平台：需明确委托内容、培训形式及考核方式，具体方案可由企业或培训平台设计，具体方案内容跟成本测算构成相符。</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2.培训成本测算：符合市场价格且详细列明支出构成，实际费用支出要在成本测算构成范围内。</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3.培训人员岗位需与培训课程匹配。如培训人员花名册中有未缴纳社保的新聘员工，应附上该员工的劳动合同。</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四、补贴标准</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补贴标准实行双控，按最高不超过企业实际培训费用（如实际培训费用高于培训成本测算费用的，以培训成本测算费用为准）95%的比例确定，且每人每个培训项目实际补贴的培训费用标准如下：线上培训课程不超过16课时( 每课时应在30分钟以上,累计课时480分钟)的，原则上每人每个培训项目实际补贴的培训费用不超过300元;累计课时达到32课时(累计课时960分钟),补贴不超过500元;累计课时达到48课时以上的(累计课时1440分钟)，补贴不超过800元。</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企业职工每人可享受不超过3次补贴（同一职业同一等级不可重复享受），在上一个培训项目结束后方可参加下一个培训项目，同一培训项目不得重复享受补贴。</w:t>
      </w:r>
    </w:p>
    <w:p>
      <w:pPr>
        <w:spacing w:line="560" w:lineRule="exact"/>
        <w:ind w:firstLine="643" w:firstLineChars="200"/>
        <w:rPr>
          <w:rFonts w:hint="eastAsia" w:ascii="黑体" w:hAnsi="黑体" w:eastAsia="黑体"/>
          <w:b/>
          <w:bCs/>
          <w:sz w:val="32"/>
          <w:szCs w:val="32"/>
          <w:lang w:eastAsia="zh-CN"/>
        </w:rPr>
      </w:pPr>
      <w:r>
        <w:rPr>
          <w:rFonts w:hint="eastAsia" w:ascii="黑体" w:hAnsi="黑体" w:eastAsia="黑体"/>
          <w:b/>
          <w:bCs/>
          <w:sz w:val="32"/>
          <w:szCs w:val="32"/>
        </w:rPr>
        <w:t>五、</w:t>
      </w:r>
      <w:r>
        <w:rPr>
          <w:rFonts w:hint="eastAsia" w:ascii="黑体" w:hAnsi="黑体" w:eastAsia="黑体"/>
          <w:b/>
          <w:bCs/>
          <w:sz w:val="32"/>
          <w:szCs w:val="32"/>
          <w:lang w:eastAsia="zh-CN"/>
        </w:rPr>
        <w:t>补贴申报</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企业按培训方案完成线上职业技能培训后，按《宁波市人力资源和社会保障局关于转发＜浙江省人力资源和社会保障厅办公室关于在疫情防控期间进一步组织好线上职业技能培训工作的通知＞的通知》第四条要求，向</w:t>
      </w:r>
      <w:r>
        <w:rPr>
          <w:rFonts w:hint="eastAsia" w:ascii="仿宋_GB2312" w:hAnsi="黑体" w:eastAsia="仿宋_GB2312"/>
          <w:sz w:val="32"/>
          <w:szCs w:val="32"/>
          <w:lang w:eastAsia="zh-CN"/>
        </w:rPr>
        <w:t>区</w:t>
      </w:r>
      <w:r>
        <w:rPr>
          <w:rFonts w:hint="eastAsia" w:ascii="仿宋_GB2312" w:hAnsi="黑体" w:eastAsia="仿宋_GB2312"/>
          <w:sz w:val="32"/>
          <w:szCs w:val="32"/>
        </w:rPr>
        <w:t>人力社保局</w:t>
      </w:r>
      <w:r>
        <w:rPr>
          <w:rFonts w:hint="eastAsia" w:ascii="仿宋_GB2312" w:hAnsi="黑体" w:eastAsia="仿宋_GB2312"/>
          <w:sz w:val="32"/>
          <w:szCs w:val="32"/>
          <w:lang w:eastAsia="zh-CN"/>
        </w:rPr>
        <w:t>人力资源开发和就业管理服务中心</w:t>
      </w:r>
      <w:r>
        <w:rPr>
          <w:rFonts w:hint="eastAsia" w:ascii="仿宋_GB2312" w:hAnsi="黑体" w:eastAsia="仿宋_GB2312"/>
          <w:sz w:val="32"/>
          <w:szCs w:val="32"/>
        </w:rPr>
        <w:t>提交</w:t>
      </w:r>
      <w:r>
        <w:rPr>
          <w:rFonts w:hint="eastAsia" w:ascii="仿宋_GB2312" w:hAnsi="黑体" w:eastAsia="仿宋_GB2312"/>
          <w:sz w:val="32"/>
          <w:szCs w:val="32"/>
          <w:lang w:eastAsia="zh-CN"/>
        </w:rPr>
        <w:t>文件规定的</w:t>
      </w:r>
      <w:r>
        <w:rPr>
          <w:rFonts w:hint="eastAsia" w:ascii="仿宋_GB2312" w:hAnsi="黑体" w:eastAsia="仿宋_GB2312"/>
          <w:sz w:val="32"/>
          <w:szCs w:val="32"/>
        </w:rPr>
        <w:t>材料，</w:t>
      </w:r>
      <w:r>
        <w:rPr>
          <w:rFonts w:hint="eastAsia" w:ascii="仿宋_GB2312" w:hAnsi="黑体" w:eastAsia="仿宋_GB2312"/>
          <w:sz w:val="32"/>
          <w:szCs w:val="32"/>
          <w:lang w:eastAsia="zh-CN"/>
        </w:rPr>
        <w:t>除此以外还</w:t>
      </w:r>
      <w:r>
        <w:rPr>
          <w:rFonts w:hint="eastAsia" w:ascii="仿宋_GB2312" w:hAnsi="黑体" w:eastAsia="仿宋_GB2312"/>
          <w:sz w:val="32"/>
          <w:szCs w:val="32"/>
        </w:rPr>
        <w:t>需提交</w:t>
      </w:r>
      <w:r>
        <w:rPr>
          <w:rFonts w:hint="eastAsia" w:ascii="仿宋_GB2312" w:hAnsi="黑体" w:eastAsia="仿宋_GB2312"/>
          <w:sz w:val="32"/>
          <w:szCs w:val="32"/>
          <w:lang w:eastAsia="zh-CN"/>
        </w:rPr>
        <w:t>材料</w:t>
      </w:r>
      <w:r>
        <w:rPr>
          <w:rFonts w:hint="eastAsia" w:ascii="仿宋_GB2312" w:hAnsi="黑体" w:eastAsia="仿宋_GB2312"/>
          <w:sz w:val="32"/>
          <w:szCs w:val="32"/>
        </w:rPr>
        <w:t>：</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1.停工半停工状态证明（附件3）。</w:t>
      </w:r>
      <w:r>
        <w:rPr>
          <w:rFonts w:hint="eastAsia" w:ascii="仿宋_GB2312" w:hAnsi="黑体" w:eastAsia="仿宋_GB2312"/>
          <w:sz w:val="32"/>
          <w:szCs w:val="32"/>
          <w:lang w:eastAsia="zh-CN"/>
        </w:rPr>
        <w:t>庵东镇所属企业（单位）由庵东镇人民政府经发办出具，其他企业由新区经发局投资统计科出具。</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2.为加强过程监管，企业应从线上培训之日起提供平台管理员的账号和密码（如提交申报书时已开展部分培训内容的，应在备案之日起提供），至补贴申报后15个工作日止。</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3.企业提供与培训机构或平台签订的委托合同，培训产生相关费用的发票凭证等；企业自主开展线上培训的，需提供直接支出的成本凭证。</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4.企业开户银行账户信息。</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六、受理期限</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本次企业线上职业技能培训补贴政策执行期限：自我省重大突发公共卫生事件一级响应之日（2020年1月23日）起，至相关部门发布的疫情影响解除后顺延3个月截止；备案受理时间至相关部门发布的疫情影响解除之日截止。</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七、文件下载地址</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上级相关文件可在宁波市人力资源和社会保障局网站（http://rsj.ningbo.gov.cn/col/col23558/index.html）下载。</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若上级相关部门有新的政策规定，以上级文件为准</w:t>
      </w:r>
      <w:r>
        <w:rPr>
          <w:rFonts w:hint="eastAsia" w:ascii="仿宋_GB2312" w:hAnsi="黑体" w:eastAsia="仿宋_GB2312"/>
          <w:sz w:val="32"/>
          <w:szCs w:val="32"/>
          <w:lang w:eastAsia="zh-CN"/>
        </w:rPr>
        <w:t>。新区人力社保局人力资源开发和就业管理服务中心</w:t>
      </w:r>
      <w:r>
        <w:rPr>
          <w:rFonts w:hint="eastAsia" w:ascii="仿宋_GB2312" w:hAnsi="黑体" w:eastAsia="仿宋_GB2312"/>
          <w:sz w:val="32"/>
          <w:szCs w:val="32"/>
        </w:rPr>
        <w:t>咨询电话：639</w:t>
      </w:r>
      <w:r>
        <w:rPr>
          <w:rFonts w:hint="eastAsia" w:ascii="仿宋_GB2312" w:hAnsi="黑体" w:eastAsia="仿宋_GB2312"/>
          <w:sz w:val="32"/>
          <w:szCs w:val="32"/>
          <w:lang w:val="en-US" w:eastAsia="zh-CN"/>
        </w:rPr>
        <w:t>91867</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附件：1.企业开展线上职业技能培训申报书</w:t>
      </w:r>
    </w:p>
    <w:p>
      <w:pPr>
        <w:spacing w:line="560" w:lineRule="exact"/>
        <w:ind w:firstLine="1600" w:firstLineChars="500"/>
        <w:rPr>
          <w:rFonts w:ascii="仿宋_GB2312" w:hAnsi="黑体" w:eastAsia="仿宋_GB2312"/>
          <w:sz w:val="32"/>
          <w:szCs w:val="32"/>
        </w:rPr>
      </w:pPr>
      <w:r>
        <w:rPr>
          <w:rFonts w:hint="eastAsia" w:ascii="仿宋_GB2312" w:hAnsi="黑体" w:eastAsia="仿宋_GB2312"/>
          <w:sz w:val="32"/>
          <w:szCs w:val="32"/>
        </w:rPr>
        <w:t>2.企业线上职业技能培训人员花名册</w:t>
      </w:r>
    </w:p>
    <w:p>
      <w:pPr>
        <w:spacing w:line="560" w:lineRule="exact"/>
        <w:ind w:firstLine="1600" w:firstLineChars="500"/>
        <w:rPr>
          <w:rFonts w:ascii="仿宋_GB2312" w:hAnsi="黑体" w:eastAsia="仿宋_GB2312"/>
          <w:sz w:val="32"/>
          <w:szCs w:val="32"/>
        </w:rPr>
      </w:pPr>
      <w:r>
        <w:rPr>
          <w:rFonts w:hint="eastAsia" w:ascii="仿宋_GB2312" w:hAnsi="黑体" w:eastAsia="仿宋_GB2312"/>
          <w:sz w:val="32"/>
          <w:szCs w:val="32"/>
        </w:rPr>
        <w:t>3.停工半停工状态证明</w:t>
      </w:r>
    </w:p>
    <w:p>
      <w:pPr>
        <w:spacing w:line="560" w:lineRule="exact"/>
        <w:ind w:firstLine="1600" w:firstLineChars="500"/>
        <w:rPr>
          <w:rFonts w:ascii="仿宋_GB2312" w:hAnsi="黑体" w:eastAsia="仿宋_GB2312"/>
          <w:sz w:val="32"/>
          <w:szCs w:val="32"/>
        </w:rPr>
      </w:pPr>
      <w:r>
        <w:rPr>
          <w:rFonts w:hint="eastAsia" w:ascii="仿宋_GB2312" w:hAnsi="黑体" w:eastAsia="仿宋_GB2312"/>
          <w:sz w:val="32"/>
          <w:szCs w:val="32"/>
        </w:rPr>
        <w:t>4.宁波市开展线上职业技能培训和补贴申请流程图</w:t>
      </w:r>
    </w:p>
    <w:p>
      <w:pPr>
        <w:spacing w:line="560" w:lineRule="exact"/>
        <w:rPr>
          <w:rFonts w:ascii="仿宋_GB2312" w:hAnsi="黑体" w:eastAsia="仿宋_GB2312"/>
          <w:sz w:val="32"/>
          <w:szCs w:val="32"/>
        </w:rPr>
      </w:pPr>
    </w:p>
    <w:p>
      <w:pPr>
        <w:spacing w:line="560" w:lineRule="exact"/>
        <w:rPr>
          <w:rFonts w:ascii="仿宋_GB2312" w:hAnsi="黑体" w:eastAsia="仿宋_GB2312"/>
          <w:sz w:val="32"/>
          <w:szCs w:val="32"/>
        </w:rPr>
      </w:pPr>
    </w:p>
    <w:p>
      <w:pPr>
        <w:spacing w:line="560" w:lineRule="exact"/>
        <w:rPr>
          <w:rFonts w:ascii="仿宋_GB2312" w:hAnsi="黑体" w:eastAsia="仿宋_GB2312"/>
          <w:sz w:val="32"/>
          <w:szCs w:val="32"/>
        </w:rPr>
      </w:pPr>
    </w:p>
    <w:p>
      <w:pPr>
        <w:spacing w:line="560" w:lineRule="exact"/>
        <w:rPr>
          <w:rFonts w:ascii="仿宋_GB2312" w:hAnsi="黑体" w:eastAsia="仿宋_GB2312"/>
          <w:sz w:val="32"/>
          <w:szCs w:val="32"/>
        </w:rPr>
      </w:pPr>
    </w:p>
    <w:p>
      <w:pPr>
        <w:spacing w:line="560" w:lineRule="exact"/>
        <w:jc w:val="right"/>
        <w:rPr>
          <w:rFonts w:ascii="仿宋_GB2312" w:hAnsi="黑体" w:eastAsia="仿宋_GB2312"/>
          <w:sz w:val="32"/>
          <w:szCs w:val="32"/>
        </w:rPr>
      </w:pPr>
      <w:r>
        <w:rPr>
          <w:rFonts w:hint="eastAsia" w:ascii="仿宋_GB2312" w:hAnsi="黑体" w:eastAsia="仿宋_GB2312"/>
          <w:sz w:val="32"/>
          <w:szCs w:val="32"/>
          <w:lang w:eastAsia="zh-CN"/>
        </w:rPr>
        <w:t>宁波杭州湾新区</w:t>
      </w:r>
      <w:r>
        <w:rPr>
          <w:rFonts w:hint="eastAsia" w:ascii="仿宋_GB2312" w:hAnsi="黑体" w:eastAsia="仿宋_GB2312"/>
          <w:sz w:val="32"/>
          <w:szCs w:val="32"/>
        </w:rPr>
        <w:t>人力资源和社会保障局</w:t>
      </w:r>
    </w:p>
    <w:p>
      <w:pPr>
        <w:spacing w:line="560" w:lineRule="exact"/>
        <w:ind w:firstLine="5120" w:firstLineChars="1600"/>
        <w:rPr>
          <w:rFonts w:ascii="仿宋_GB2312" w:hAnsi="黑体" w:eastAsia="仿宋_GB2312"/>
          <w:sz w:val="32"/>
          <w:szCs w:val="32"/>
        </w:rPr>
      </w:pPr>
      <w:r>
        <w:rPr>
          <w:rFonts w:hint="eastAsia" w:ascii="仿宋_GB2312" w:hAnsi="黑体" w:eastAsia="仿宋_GB2312"/>
          <w:sz w:val="32"/>
          <w:szCs w:val="32"/>
        </w:rPr>
        <w:t>2020年3月</w:t>
      </w:r>
      <w:r>
        <w:rPr>
          <w:rFonts w:hint="eastAsia" w:ascii="仿宋_GB2312" w:hAnsi="黑体" w:eastAsia="仿宋_GB2312"/>
          <w:sz w:val="32"/>
          <w:szCs w:val="32"/>
          <w:lang w:val="en-US" w:eastAsia="zh-CN"/>
        </w:rPr>
        <w:t>9</w:t>
      </w:r>
      <w:r>
        <w:rPr>
          <w:rFonts w:hint="eastAsia" w:ascii="仿宋_GB2312" w:hAnsi="黑体" w:eastAsia="仿宋_GB2312"/>
          <w:sz w:val="32"/>
          <w:szCs w:val="32"/>
        </w:rPr>
        <w:t>日</w:t>
      </w:r>
    </w:p>
    <w:p>
      <w:pPr>
        <w:rPr>
          <w:rFonts w:ascii="仿宋_GB2312" w:hAnsi="Times New Roman" w:eastAsia="仿宋_GB2312" w:cs="黑体"/>
          <w:sz w:val="32"/>
          <w:szCs w:val="32"/>
        </w:rPr>
      </w:pPr>
    </w:p>
    <w:p>
      <w:pPr>
        <w:rPr>
          <w:rFonts w:ascii="仿宋_GB2312" w:hAnsi="Times New Roman" w:eastAsia="仿宋_GB2312" w:cs="黑体"/>
          <w:sz w:val="30"/>
          <w:szCs w:val="30"/>
        </w:rPr>
      </w:pPr>
    </w:p>
    <w:p>
      <w:pPr>
        <w:rPr>
          <w:rFonts w:ascii="仿宋_GB2312" w:hAnsi="Times New Roman" w:eastAsia="仿宋_GB2312" w:cs="黑体"/>
          <w:sz w:val="30"/>
          <w:szCs w:val="30"/>
        </w:rPr>
      </w:pPr>
    </w:p>
    <w:p>
      <w:pPr>
        <w:rPr>
          <w:rFonts w:ascii="仿宋_GB2312" w:hAnsi="Times New Roman" w:eastAsia="仿宋_GB2312" w:cs="黑体"/>
          <w:sz w:val="30"/>
          <w:szCs w:val="30"/>
        </w:rPr>
      </w:pPr>
    </w:p>
    <w:p>
      <w:pPr>
        <w:rPr>
          <w:rFonts w:ascii="仿宋_GB2312" w:hAnsi="Times New Roman" w:eastAsia="仿宋_GB2312" w:cs="黑体"/>
          <w:sz w:val="30"/>
          <w:szCs w:val="30"/>
        </w:rPr>
      </w:pPr>
    </w:p>
    <w:p>
      <w:pPr>
        <w:rPr>
          <w:rFonts w:ascii="仿宋_GB2312" w:hAnsi="Times New Roman" w:eastAsia="仿宋_GB2312" w:cs="黑体"/>
          <w:sz w:val="30"/>
          <w:szCs w:val="30"/>
        </w:rPr>
      </w:pPr>
      <w:r>
        <w:rPr>
          <w:rFonts w:hint="eastAsia" w:ascii="仿宋_GB2312" w:hAnsi="Times New Roman" w:eastAsia="仿宋_GB2312" w:cs="黑体"/>
          <w:sz w:val="30"/>
          <w:szCs w:val="30"/>
        </w:rPr>
        <w:t>附件1</w:t>
      </w:r>
    </w:p>
    <w:p>
      <w:pPr>
        <w:spacing w:line="560" w:lineRule="exact"/>
        <w:ind w:firstLine="720" w:firstLineChars="2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企业开展线上职业技能培训申报书</w:t>
      </w:r>
    </w:p>
    <w:tbl>
      <w:tblPr>
        <w:tblStyle w:val="4"/>
        <w:tblW w:w="92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81"/>
        <w:gridCol w:w="2309"/>
        <w:gridCol w:w="2010"/>
        <w:gridCol w:w="29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6" w:hRule="atLeast"/>
          <w:jc w:val="center"/>
        </w:trPr>
        <w:tc>
          <w:tcPr>
            <w:tcW w:w="9289" w:type="dxa"/>
            <w:gridSpan w:val="4"/>
            <w:vAlign w:val="center"/>
          </w:tcPr>
          <w:p>
            <w:pPr>
              <w:jc w:val="center"/>
              <w:rPr>
                <w:rFonts w:asciiTheme="minorEastAsia" w:hAnsiTheme="minorEastAsia"/>
              </w:rPr>
            </w:pPr>
            <w:r>
              <w:rPr>
                <w:rFonts w:hint="eastAsia" w:asciiTheme="minorEastAsia" w:hAnsiTheme="minorEastAsia"/>
              </w:rPr>
              <w:t>企业基本信息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981" w:type="dxa"/>
            <w:vAlign w:val="center"/>
          </w:tcPr>
          <w:p>
            <w:pPr>
              <w:jc w:val="center"/>
              <w:rPr>
                <w:szCs w:val="21"/>
              </w:rPr>
            </w:pPr>
            <w:r>
              <w:rPr>
                <w:rFonts w:hint="eastAsia"/>
                <w:szCs w:val="21"/>
              </w:rPr>
              <w:t>企业名称</w:t>
            </w:r>
          </w:p>
        </w:tc>
        <w:tc>
          <w:tcPr>
            <w:tcW w:w="7308" w:type="dxa"/>
            <w:gridSpan w:val="3"/>
            <w:vAlign w:val="center"/>
          </w:tcPr>
          <w:p>
            <w:pPr>
              <w:jc w:val="cente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981" w:type="dxa"/>
            <w:vAlign w:val="center"/>
          </w:tcPr>
          <w:p>
            <w:pPr>
              <w:jc w:val="center"/>
              <w:rPr>
                <w:szCs w:val="21"/>
              </w:rPr>
            </w:pPr>
            <w:r>
              <w:rPr>
                <w:rFonts w:hint="eastAsia"/>
                <w:szCs w:val="21"/>
              </w:rPr>
              <w:t>组织机构代码</w:t>
            </w:r>
          </w:p>
        </w:tc>
        <w:tc>
          <w:tcPr>
            <w:tcW w:w="2309" w:type="dxa"/>
            <w:vAlign w:val="center"/>
          </w:tcPr>
          <w:p>
            <w:pPr>
              <w:jc w:val="center"/>
              <w:rPr>
                <w:rFonts w:asciiTheme="minorEastAsia" w:hAnsiTheme="minorEastAsia"/>
                <w:szCs w:val="21"/>
              </w:rPr>
            </w:pPr>
          </w:p>
        </w:tc>
        <w:tc>
          <w:tcPr>
            <w:tcW w:w="2010" w:type="dxa"/>
            <w:vAlign w:val="center"/>
          </w:tcPr>
          <w:p>
            <w:pPr>
              <w:jc w:val="center"/>
              <w:rPr>
                <w:rFonts w:asciiTheme="minorEastAsia" w:hAnsiTheme="minorEastAsia"/>
                <w:szCs w:val="21"/>
              </w:rPr>
            </w:pPr>
            <w:r>
              <w:rPr>
                <w:rFonts w:hint="eastAsia" w:asciiTheme="minorEastAsia" w:hAnsiTheme="minorEastAsia"/>
                <w:szCs w:val="21"/>
              </w:rPr>
              <w:t>成立日期</w:t>
            </w:r>
          </w:p>
        </w:tc>
        <w:tc>
          <w:tcPr>
            <w:tcW w:w="2989" w:type="dxa"/>
            <w:vAlign w:val="center"/>
          </w:tcPr>
          <w:p>
            <w:pPr>
              <w:jc w:val="cente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981" w:type="dxa"/>
            <w:vAlign w:val="center"/>
          </w:tcPr>
          <w:p>
            <w:pPr>
              <w:jc w:val="center"/>
              <w:rPr>
                <w:szCs w:val="21"/>
              </w:rPr>
            </w:pPr>
            <w:r>
              <w:rPr>
                <w:rFonts w:hint="eastAsia"/>
                <w:szCs w:val="21"/>
              </w:rPr>
              <w:t>法定代表人姓名</w:t>
            </w:r>
          </w:p>
        </w:tc>
        <w:tc>
          <w:tcPr>
            <w:tcW w:w="2309" w:type="dxa"/>
            <w:vAlign w:val="center"/>
          </w:tcPr>
          <w:p>
            <w:pPr>
              <w:jc w:val="center"/>
              <w:rPr>
                <w:rFonts w:asciiTheme="minorEastAsia" w:hAnsiTheme="minorEastAsia"/>
                <w:szCs w:val="21"/>
              </w:rPr>
            </w:pPr>
          </w:p>
        </w:tc>
        <w:tc>
          <w:tcPr>
            <w:tcW w:w="2010" w:type="dxa"/>
            <w:vAlign w:val="center"/>
          </w:tcPr>
          <w:p>
            <w:pPr>
              <w:jc w:val="center"/>
              <w:rPr>
                <w:rFonts w:asciiTheme="minorEastAsia" w:hAnsiTheme="minorEastAsia"/>
                <w:szCs w:val="21"/>
              </w:rPr>
            </w:pPr>
            <w:r>
              <w:rPr>
                <w:rFonts w:hint="eastAsia" w:asciiTheme="minorEastAsia" w:hAnsiTheme="minorEastAsia"/>
                <w:szCs w:val="21"/>
              </w:rPr>
              <w:t>身份证号</w:t>
            </w:r>
          </w:p>
        </w:tc>
        <w:tc>
          <w:tcPr>
            <w:tcW w:w="2989" w:type="dxa"/>
            <w:vAlign w:val="center"/>
          </w:tcPr>
          <w:p>
            <w:pPr>
              <w:jc w:val="cente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981" w:type="dxa"/>
            <w:vAlign w:val="center"/>
          </w:tcPr>
          <w:p>
            <w:pPr>
              <w:jc w:val="center"/>
              <w:rPr>
                <w:szCs w:val="21"/>
              </w:rPr>
            </w:pPr>
            <w:r>
              <w:rPr>
                <w:rFonts w:hint="eastAsia"/>
                <w:szCs w:val="21"/>
              </w:rPr>
              <w:t>企业类型</w:t>
            </w:r>
          </w:p>
        </w:tc>
        <w:tc>
          <w:tcPr>
            <w:tcW w:w="2309" w:type="dxa"/>
            <w:vAlign w:val="center"/>
          </w:tcPr>
          <w:p>
            <w:pPr>
              <w:jc w:val="center"/>
              <w:rPr>
                <w:rFonts w:asciiTheme="minorEastAsia" w:hAnsiTheme="minorEastAsia"/>
                <w:szCs w:val="21"/>
              </w:rPr>
            </w:pPr>
          </w:p>
        </w:tc>
        <w:tc>
          <w:tcPr>
            <w:tcW w:w="2010" w:type="dxa"/>
            <w:vAlign w:val="center"/>
          </w:tcPr>
          <w:p>
            <w:pPr>
              <w:jc w:val="center"/>
              <w:rPr>
                <w:rFonts w:asciiTheme="minorEastAsia" w:hAnsiTheme="minorEastAsia"/>
                <w:szCs w:val="21"/>
              </w:rPr>
            </w:pPr>
            <w:r>
              <w:rPr>
                <w:rFonts w:hint="eastAsia" w:asciiTheme="minorEastAsia" w:hAnsiTheme="minorEastAsia"/>
                <w:szCs w:val="21"/>
              </w:rPr>
              <w:t>职工人数</w:t>
            </w:r>
          </w:p>
        </w:tc>
        <w:tc>
          <w:tcPr>
            <w:tcW w:w="2989" w:type="dxa"/>
            <w:vAlign w:val="center"/>
          </w:tcPr>
          <w:p>
            <w:pPr>
              <w:jc w:val="cente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981" w:type="dxa"/>
            <w:vMerge w:val="restart"/>
            <w:vAlign w:val="center"/>
          </w:tcPr>
          <w:p>
            <w:pPr>
              <w:jc w:val="center"/>
              <w:rPr>
                <w:szCs w:val="21"/>
              </w:rPr>
            </w:pPr>
            <w:r>
              <w:rPr>
                <w:rFonts w:hint="eastAsia"/>
                <w:szCs w:val="21"/>
              </w:rPr>
              <w:t>培训工作</w:t>
            </w:r>
          </w:p>
          <w:p>
            <w:pPr>
              <w:jc w:val="center"/>
              <w:rPr>
                <w:szCs w:val="21"/>
              </w:rPr>
            </w:pPr>
            <w:r>
              <w:rPr>
                <w:rFonts w:hint="eastAsia"/>
                <w:szCs w:val="21"/>
              </w:rPr>
              <w:t>负责人信息</w:t>
            </w:r>
          </w:p>
        </w:tc>
        <w:tc>
          <w:tcPr>
            <w:tcW w:w="2309" w:type="dxa"/>
            <w:vAlign w:val="center"/>
          </w:tcPr>
          <w:p>
            <w:pPr>
              <w:jc w:val="center"/>
              <w:rPr>
                <w:rFonts w:asciiTheme="minorEastAsia" w:hAnsiTheme="minorEastAsia"/>
                <w:szCs w:val="21"/>
              </w:rPr>
            </w:pPr>
            <w:r>
              <w:rPr>
                <w:rFonts w:hint="eastAsia" w:asciiTheme="minorEastAsia" w:hAnsiTheme="minorEastAsia"/>
                <w:szCs w:val="21"/>
              </w:rPr>
              <w:t>姓名</w:t>
            </w:r>
          </w:p>
        </w:tc>
        <w:tc>
          <w:tcPr>
            <w:tcW w:w="4999" w:type="dxa"/>
            <w:gridSpan w:val="2"/>
            <w:vAlign w:val="center"/>
          </w:tcPr>
          <w:p>
            <w:pPr>
              <w:jc w:val="cente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981" w:type="dxa"/>
            <w:vMerge w:val="continue"/>
            <w:vAlign w:val="center"/>
          </w:tcPr>
          <w:p>
            <w:pPr>
              <w:rPr>
                <w:szCs w:val="21"/>
              </w:rPr>
            </w:pPr>
          </w:p>
        </w:tc>
        <w:tc>
          <w:tcPr>
            <w:tcW w:w="2309" w:type="dxa"/>
            <w:vAlign w:val="center"/>
          </w:tcPr>
          <w:p>
            <w:pPr>
              <w:jc w:val="center"/>
              <w:rPr>
                <w:rFonts w:asciiTheme="minorEastAsia" w:hAnsiTheme="minorEastAsia"/>
                <w:szCs w:val="21"/>
              </w:rPr>
            </w:pPr>
            <w:r>
              <w:rPr>
                <w:rFonts w:hint="eastAsia" w:asciiTheme="minorEastAsia" w:hAnsiTheme="minorEastAsia"/>
                <w:szCs w:val="21"/>
              </w:rPr>
              <w:t>办公电话</w:t>
            </w:r>
          </w:p>
        </w:tc>
        <w:tc>
          <w:tcPr>
            <w:tcW w:w="4999" w:type="dxa"/>
            <w:gridSpan w:val="2"/>
            <w:vAlign w:val="center"/>
          </w:tcPr>
          <w:p>
            <w:pPr>
              <w:jc w:val="cente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981" w:type="dxa"/>
            <w:vMerge w:val="continue"/>
            <w:vAlign w:val="center"/>
          </w:tcPr>
          <w:p>
            <w:pPr>
              <w:rPr>
                <w:szCs w:val="21"/>
              </w:rPr>
            </w:pPr>
          </w:p>
        </w:tc>
        <w:tc>
          <w:tcPr>
            <w:tcW w:w="2309" w:type="dxa"/>
            <w:vAlign w:val="center"/>
          </w:tcPr>
          <w:p>
            <w:pPr>
              <w:jc w:val="center"/>
              <w:rPr>
                <w:rFonts w:asciiTheme="minorEastAsia" w:hAnsiTheme="minorEastAsia"/>
                <w:szCs w:val="21"/>
              </w:rPr>
            </w:pPr>
            <w:r>
              <w:rPr>
                <w:rFonts w:hint="eastAsia" w:asciiTheme="minorEastAsia" w:hAnsiTheme="minorEastAsia"/>
                <w:szCs w:val="21"/>
              </w:rPr>
              <w:t>手机号码</w:t>
            </w:r>
          </w:p>
        </w:tc>
        <w:tc>
          <w:tcPr>
            <w:tcW w:w="4999" w:type="dxa"/>
            <w:gridSpan w:val="2"/>
            <w:vAlign w:val="center"/>
          </w:tcPr>
          <w:p>
            <w:pPr>
              <w:jc w:val="cente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981" w:type="dxa"/>
            <w:vMerge w:val="continue"/>
            <w:vAlign w:val="center"/>
          </w:tcPr>
          <w:p>
            <w:pPr>
              <w:rPr>
                <w:szCs w:val="21"/>
              </w:rPr>
            </w:pPr>
          </w:p>
        </w:tc>
        <w:tc>
          <w:tcPr>
            <w:tcW w:w="2309" w:type="dxa"/>
            <w:vAlign w:val="center"/>
          </w:tcPr>
          <w:p>
            <w:pPr>
              <w:jc w:val="center"/>
              <w:rPr>
                <w:rFonts w:asciiTheme="minorEastAsia" w:hAnsiTheme="minorEastAsia"/>
                <w:szCs w:val="21"/>
              </w:rPr>
            </w:pPr>
            <w:r>
              <w:rPr>
                <w:rFonts w:hint="eastAsia" w:asciiTheme="minorEastAsia" w:hAnsiTheme="minorEastAsia"/>
                <w:szCs w:val="21"/>
              </w:rPr>
              <w:t>电子邮箱</w:t>
            </w:r>
          </w:p>
        </w:tc>
        <w:tc>
          <w:tcPr>
            <w:tcW w:w="4999" w:type="dxa"/>
            <w:gridSpan w:val="2"/>
            <w:vAlign w:val="center"/>
          </w:tcPr>
          <w:p>
            <w:pPr>
              <w:jc w:val="cente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981" w:type="dxa"/>
            <w:vAlign w:val="center"/>
          </w:tcPr>
          <w:p>
            <w:pPr>
              <w:jc w:val="center"/>
              <w:rPr>
                <w:szCs w:val="21"/>
              </w:rPr>
            </w:pPr>
            <w:r>
              <w:rPr>
                <w:rFonts w:hint="eastAsia"/>
                <w:szCs w:val="21"/>
              </w:rPr>
              <w:t>企业地址</w:t>
            </w:r>
          </w:p>
        </w:tc>
        <w:tc>
          <w:tcPr>
            <w:tcW w:w="7308" w:type="dxa"/>
            <w:gridSpan w:val="3"/>
            <w:vAlign w:val="center"/>
          </w:tcPr>
          <w:p>
            <w:pPr>
              <w:jc w:val="cente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9289" w:type="dxa"/>
            <w:gridSpan w:val="4"/>
            <w:vAlign w:val="center"/>
          </w:tcPr>
          <w:p>
            <w:pPr>
              <w:jc w:val="center"/>
              <w:rPr>
                <w:rFonts w:asciiTheme="minorEastAsia" w:hAnsiTheme="minorEastAsia"/>
                <w:b/>
              </w:rPr>
            </w:pPr>
            <w:r>
              <w:rPr>
                <w:rFonts w:hint="eastAsia" w:asciiTheme="minorEastAsia" w:hAnsiTheme="minorEastAsia"/>
                <w:b/>
              </w:rPr>
              <w:t>培训方案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6" w:hRule="exact"/>
          <w:jc w:val="center"/>
        </w:trPr>
        <w:tc>
          <w:tcPr>
            <w:tcW w:w="1981" w:type="dxa"/>
            <w:vAlign w:val="center"/>
          </w:tcPr>
          <w:p>
            <w:pPr>
              <w:jc w:val="center"/>
              <w:rPr>
                <w:szCs w:val="21"/>
              </w:rPr>
            </w:pPr>
            <w:r>
              <w:rPr>
                <w:rFonts w:hint="eastAsia"/>
                <w:szCs w:val="21"/>
              </w:rPr>
              <w:t>培训对象</w:t>
            </w:r>
          </w:p>
        </w:tc>
        <w:tc>
          <w:tcPr>
            <w:tcW w:w="7308" w:type="dxa"/>
            <w:gridSpan w:val="3"/>
            <w:vAlign w:val="center"/>
          </w:tcPr>
          <w:p>
            <w:pPr>
              <w:jc w:val="center"/>
              <w:rPr>
                <w:szCs w:val="21"/>
              </w:rPr>
            </w:pPr>
            <w:r>
              <w:rPr>
                <w:rFonts w:hint="eastAsia"/>
                <w:szCs w:val="21"/>
              </w:rPr>
              <w:t>明确岗位，培训职业（工种）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0" w:hRule="atLeast"/>
          <w:jc w:val="center"/>
        </w:trPr>
        <w:tc>
          <w:tcPr>
            <w:tcW w:w="1981" w:type="dxa"/>
            <w:vAlign w:val="center"/>
          </w:tcPr>
          <w:p>
            <w:pPr>
              <w:jc w:val="center"/>
              <w:rPr>
                <w:szCs w:val="21"/>
              </w:rPr>
            </w:pPr>
            <w:r>
              <w:rPr>
                <w:rFonts w:hint="eastAsia"/>
                <w:szCs w:val="21"/>
              </w:rPr>
              <w:t>培训课程</w:t>
            </w:r>
          </w:p>
          <w:p>
            <w:pPr>
              <w:jc w:val="center"/>
              <w:rPr>
                <w:szCs w:val="21"/>
              </w:rPr>
            </w:pPr>
            <w:r>
              <w:rPr>
                <w:rFonts w:hint="eastAsia"/>
                <w:szCs w:val="21"/>
              </w:rPr>
              <w:t>（内容）及时长</w:t>
            </w:r>
          </w:p>
        </w:tc>
        <w:tc>
          <w:tcPr>
            <w:tcW w:w="7308" w:type="dxa"/>
            <w:gridSpan w:val="3"/>
            <w:vAlign w:val="center"/>
          </w:tcPr>
          <w:p>
            <w:pPr>
              <w:jc w:val="center"/>
              <w:rPr>
                <w:szCs w:val="21"/>
              </w:rPr>
            </w:pPr>
            <w:r>
              <w:rPr>
                <w:rFonts w:hint="eastAsia"/>
                <w:szCs w:val="21"/>
              </w:rPr>
              <w:t>项目所</w:t>
            </w:r>
            <w:r>
              <w:rPr>
                <w:rFonts w:hint="eastAsia" w:ascii="等线"/>
                <w:szCs w:val="21"/>
              </w:rPr>
              <w:t>含的课程内容，每门课程的具体课时数量、课时长度，总课时数量，课程时间安排等；同时备案时需提供主要授课老师的教学资质材料</w:t>
            </w:r>
            <w:r>
              <w:rPr>
                <w:rFonts w:hint="eastAsia"/>
                <w:szCs w:val="21"/>
              </w:rPr>
              <w:t>以及考核方式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0" w:hRule="exact"/>
          <w:jc w:val="center"/>
        </w:trPr>
        <w:tc>
          <w:tcPr>
            <w:tcW w:w="1981" w:type="dxa"/>
            <w:vAlign w:val="center"/>
          </w:tcPr>
          <w:p>
            <w:pPr>
              <w:jc w:val="center"/>
              <w:rPr>
                <w:szCs w:val="21"/>
              </w:rPr>
            </w:pPr>
            <w:r>
              <w:rPr>
                <w:szCs w:val="21"/>
              </w:rPr>
              <w:t>培训方式及平台</w:t>
            </w:r>
          </w:p>
        </w:tc>
        <w:tc>
          <w:tcPr>
            <w:tcW w:w="7308" w:type="dxa"/>
            <w:gridSpan w:val="3"/>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exact"/>
          <w:jc w:val="center"/>
        </w:trPr>
        <w:tc>
          <w:tcPr>
            <w:tcW w:w="1981" w:type="dxa"/>
            <w:vAlign w:val="center"/>
          </w:tcPr>
          <w:p>
            <w:pPr>
              <w:jc w:val="center"/>
              <w:rPr>
                <w:szCs w:val="21"/>
              </w:rPr>
            </w:pPr>
            <w:r>
              <w:rPr>
                <w:rFonts w:hint="eastAsia"/>
                <w:szCs w:val="21"/>
              </w:rPr>
              <w:t>培训成本测算</w:t>
            </w:r>
          </w:p>
        </w:tc>
        <w:tc>
          <w:tcPr>
            <w:tcW w:w="7308" w:type="dxa"/>
            <w:gridSpan w:val="3"/>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41" w:hRule="exact"/>
          <w:jc w:val="center"/>
        </w:trPr>
        <w:tc>
          <w:tcPr>
            <w:tcW w:w="1981" w:type="dxa"/>
            <w:tcBorders>
              <w:right w:val="single" w:color="auto" w:sz="4" w:space="0"/>
            </w:tcBorders>
            <w:vAlign w:val="center"/>
          </w:tcPr>
          <w:p>
            <w:pPr>
              <w:rPr>
                <w:rFonts w:ascii="等线"/>
                <w:szCs w:val="21"/>
              </w:rPr>
            </w:pPr>
            <w:r>
              <w:rPr>
                <w:rFonts w:hint="eastAsia" w:ascii="等线"/>
                <w:szCs w:val="21"/>
              </w:rPr>
              <w:t>申报单位意见</w:t>
            </w:r>
          </w:p>
        </w:tc>
        <w:tc>
          <w:tcPr>
            <w:tcW w:w="7308" w:type="dxa"/>
            <w:gridSpan w:val="3"/>
            <w:tcBorders>
              <w:left w:val="single" w:color="auto" w:sz="4" w:space="0"/>
            </w:tcBorders>
          </w:tcPr>
          <w:p>
            <w:pPr>
              <w:spacing w:line="300" w:lineRule="exact"/>
              <w:ind w:firstLine="420" w:firstLineChars="200"/>
              <w:rPr>
                <w:rFonts w:ascii="等线"/>
                <w:szCs w:val="21"/>
              </w:rPr>
            </w:pPr>
            <w:r>
              <w:rPr>
                <w:rFonts w:hint="eastAsia" w:ascii="等线"/>
                <w:szCs w:val="21"/>
              </w:rPr>
              <w:t>我公司郑重承诺，以上申请材料真实、准确、可靠，并将按照课程方案，如实组织开展线上培训。我公司对我司员工参与线上培训的真实性负全部责任。如有弄虚作假，则自动失去线上培训补贴资格，并承担其他相应责任。</w:t>
            </w:r>
          </w:p>
          <w:p>
            <w:pPr>
              <w:spacing w:line="300" w:lineRule="exact"/>
              <w:rPr>
                <w:rFonts w:ascii="等线"/>
                <w:szCs w:val="21"/>
              </w:rPr>
            </w:pPr>
          </w:p>
          <w:p>
            <w:pPr>
              <w:spacing w:line="300" w:lineRule="exact"/>
              <w:ind w:firstLine="5250" w:firstLineChars="2500"/>
              <w:rPr>
                <w:rFonts w:ascii="等线"/>
                <w:szCs w:val="21"/>
              </w:rPr>
            </w:pPr>
            <w:r>
              <w:rPr>
                <w:rFonts w:hint="eastAsia" w:ascii="等线"/>
                <w:szCs w:val="21"/>
              </w:rPr>
              <w:t>（签章）</w:t>
            </w:r>
          </w:p>
          <w:p>
            <w:pPr>
              <w:spacing w:line="300" w:lineRule="exact"/>
              <w:ind w:firstLine="4830" w:firstLineChars="2300"/>
              <w:rPr>
                <w:rFonts w:ascii="等线"/>
                <w:szCs w:val="21"/>
              </w:rPr>
            </w:pPr>
            <w:r>
              <w:rPr>
                <w:rFonts w:hint="eastAsia" w:ascii="等线"/>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33" w:hRule="exact"/>
          <w:jc w:val="center"/>
        </w:trPr>
        <w:tc>
          <w:tcPr>
            <w:tcW w:w="1981" w:type="dxa"/>
            <w:vAlign w:val="center"/>
          </w:tcPr>
          <w:p>
            <w:pPr>
              <w:jc w:val="center"/>
              <w:rPr>
                <w:szCs w:val="21"/>
              </w:rPr>
            </w:pPr>
            <w:r>
              <w:rPr>
                <w:rFonts w:hint="eastAsia"/>
                <w:szCs w:val="21"/>
                <w:lang w:eastAsia="zh-CN"/>
              </w:rPr>
              <w:t>新区</w:t>
            </w:r>
            <w:r>
              <w:rPr>
                <w:rFonts w:hint="eastAsia"/>
                <w:szCs w:val="21"/>
              </w:rPr>
              <w:t>人力社保</w:t>
            </w:r>
            <w:r>
              <w:rPr>
                <w:rFonts w:hint="eastAsia"/>
                <w:szCs w:val="21"/>
                <w:lang w:eastAsia="zh-CN"/>
              </w:rPr>
              <w:t>部门</w:t>
            </w:r>
            <w:r>
              <w:rPr>
                <w:rFonts w:hint="eastAsia"/>
                <w:szCs w:val="21"/>
              </w:rPr>
              <w:t>审批意见</w:t>
            </w:r>
          </w:p>
        </w:tc>
        <w:tc>
          <w:tcPr>
            <w:tcW w:w="7308" w:type="dxa"/>
            <w:gridSpan w:val="3"/>
            <w:vAlign w:val="center"/>
          </w:tcPr>
          <w:p>
            <w:pPr>
              <w:spacing w:line="240" w:lineRule="atLeast"/>
              <w:ind w:right="720" w:firstLine="6720" w:firstLineChars="3200"/>
              <w:rPr>
                <w:szCs w:val="21"/>
              </w:rPr>
            </w:pPr>
          </w:p>
          <w:p>
            <w:pPr>
              <w:spacing w:line="240" w:lineRule="atLeast"/>
              <w:ind w:right="720" w:firstLine="5250" w:firstLineChars="2500"/>
              <w:rPr>
                <w:szCs w:val="21"/>
              </w:rPr>
            </w:pPr>
            <w:r>
              <w:rPr>
                <w:rFonts w:hint="eastAsia"/>
                <w:szCs w:val="21"/>
              </w:rPr>
              <w:t>（签章）</w:t>
            </w:r>
          </w:p>
          <w:p>
            <w:pPr>
              <w:spacing w:line="240" w:lineRule="atLeast"/>
              <w:ind w:right="570"/>
              <w:jc w:val="right"/>
              <w:rPr>
                <w:szCs w:val="21"/>
              </w:rPr>
            </w:pPr>
            <w:r>
              <w:rPr>
                <w:rFonts w:hint="eastAsia"/>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6" w:hRule="exact"/>
          <w:jc w:val="center"/>
        </w:trPr>
        <w:tc>
          <w:tcPr>
            <w:tcW w:w="1981" w:type="dxa"/>
            <w:vAlign w:val="center"/>
          </w:tcPr>
          <w:p>
            <w:pPr>
              <w:jc w:val="center"/>
              <w:rPr>
                <w:szCs w:val="21"/>
              </w:rPr>
            </w:pPr>
            <w:r>
              <w:rPr>
                <w:rFonts w:hint="eastAsia"/>
                <w:szCs w:val="21"/>
              </w:rPr>
              <w:t>备注</w:t>
            </w:r>
          </w:p>
        </w:tc>
        <w:tc>
          <w:tcPr>
            <w:tcW w:w="7308" w:type="dxa"/>
            <w:gridSpan w:val="3"/>
            <w:vAlign w:val="center"/>
          </w:tcPr>
          <w:p>
            <w:pPr>
              <w:jc w:val="center"/>
              <w:rPr>
                <w:szCs w:val="21"/>
              </w:rPr>
            </w:pPr>
          </w:p>
        </w:tc>
      </w:tr>
    </w:tbl>
    <w:p>
      <w:pPr>
        <w:sectPr>
          <w:footerReference r:id="rId3" w:type="default"/>
          <w:pgSz w:w="11906" w:h="16838"/>
          <w:pgMar w:top="1440" w:right="1588" w:bottom="1440" w:left="1588" w:header="851" w:footer="992" w:gutter="0"/>
          <w:cols w:space="425" w:num="1"/>
          <w:docGrid w:type="lines" w:linePitch="312" w:charSpace="0"/>
        </w:sectPr>
      </w:pPr>
    </w:p>
    <w:p>
      <w:pPr>
        <w:spacing w:line="560" w:lineRule="exact"/>
      </w:pPr>
      <w:r>
        <w:rPr>
          <w:rFonts w:hint="eastAsia" w:ascii="仿宋_GB2312" w:hAnsi="Times New Roman" w:eastAsia="仿宋_GB2312" w:cs="黑体"/>
          <w:sz w:val="30"/>
          <w:szCs w:val="30"/>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企业线上职业技能培训人员花名册</w:t>
      </w:r>
    </w:p>
    <w:p>
      <w:pPr>
        <w:spacing w:line="560" w:lineRule="exact"/>
        <w:rPr>
          <w:rFonts w:ascii="仿宋_GB2312" w:hAnsi="Times New Roman" w:eastAsia="仿宋_GB2312" w:cs="黑体"/>
          <w:sz w:val="24"/>
          <w:szCs w:val="24"/>
        </w:rPr>
      </w:pPr>
      <w:r>
        <w:rPr>
          <w:rFonts w:hint="eastAsia" w:ascii="仿宋_GB2312" w:hAnsi="Times New Roman" w:eastAsia="仿宋_GB2312" w:cs="黑体"/>
          <w:sz w:val="24"/>
          <w:szCs w:val="24"/>
        </w:rPr>
        <w:t>企业名称（盖章）：</w:t>
      </w:r>
      <w:r>
        <w:rPr>
          <w:rFonts w:hint="eastAsia" w:ascii="仿宋_GB2312" w:hAnsi="Times New Roman" w:eastAsia="仿宋_GB2312" w:cs="黑体"/>
          <w:sz w:val="24"/>
          <w:szCs w:val="24"/>
        </w:rPr>
        <w:tab/>
      </w:r>
      <w:r>
        <w:rPr>
          <w:rFonts w:hint="eastAsia" w:ascii="仿宋_GB2312" w:hAnsi="Times New Roman" w:eastAsia="仿宋_GB2312" w:cs="黑体"/>
          <w:sz w:val="24"/>
          <w:szCs w:val="24"/>
        </w:rPr>
        <w:tab/>
      </w:r>
      <w:r>
        <w:rPr>
          <w:rFonts w:hint="eastAsia" w:ascii="仿宋_GB2312" w:hAnsi="Times New Roman" w:eastAsia="仿宋_GB2312" w:cs="黑体"/>
          <w:sz w:val="24"/>
          <w:szCs w:val="24"/>
        </w:rPr>
        <w:tab/>
      </w:r>
      <w:r>
        <w:rPr>
          <w:rFonts w:hint="eastAsia" w:ascii="仿宋_GB2312" w:hAnsi="Times New Roman" w:eastAsia="仿宋_GB2312" w:cs="黑体"/>
          <w:sz w:val="24"/>
          <w:szCs w:val="24"/>
        </w:rPr>
        <w:t xml:space="preserve">                                                线上培训平台：</w:t>
      </w:r>
    </w:p>
    <w:tbl>
      <w:tblPr>
        <w:tblStyle w:val="4"/>
        <w:tblW w:w="14137" w:type="dxa"/>
        <w:tblInd w:w="93" w:type="dxa"/>
        <w:tblLayout w:type="autofit"/>
        <w:tblCellMar>
          <w:top w:w="0" w:type="dxa"/>
          <w:left w:w="108" w:type="dxa"/>
          <w:bottom w:w="0" w:type="dxa"/>
          <w:right w:w="108" w:type="dxa"/>
        </w:tblCellMar>
      </w:tblPr>
      <w:tblGrid>
        <w:gridCol w:w="728"/>
        <w:gridCol w:w="1284"/>
        <w:gridCol w:w="2711"/>
        <w:gridCol w:w="1711"/>
        <w:gridCol w:w="1284"/>
        <w:gridCol w:w="1996"/>
        <w:gridCol w:w="1428"/>
        <w:gridCol w:w="1284"/>
        <w:gridCol w:w="1711"/>
      </w:tblGrid>
      <w:tr>
        <w:tblPrEx>
          <w:tblCellMar>
            <w:top w:w="0" w:type="dxa"/>
            <w:left w:w="108" w:type="dxa"/>
            <w:bottom w:w="0" w:type="dxa"/>
            <w:right w:w="108" w:type="dxa"/>
          </w:tblCellMar>
        </w:tblPrEx>
        <w:trPr>
          <w:trHeight w:val="408"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12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27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身份证号</w:t>
            </w:r>
          </w:p>
        </w:tc>
        <w:tc>
          <w:tcPr>
            <w:tcW w:w="17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是否缴纳社保</w:t>
            </w:r>
          </w:p>
        </w:tc>
        <w:tc>
          <w:tcPr>
            <w:tcW w:w="12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岗位</w:t>
            </w:r>
          </w:p>
        </w:tc>
        <w:tc>
          <w:tcPr>
            <w:tcW w:w="19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培训职业（工种）</w:t>
            </w:r>
          </w:p>
        </w:tc>
        <w:tc>
          <w:tcPr>
            <w:tcW w:w="14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培训时长</w:t>
            </w:r>
          </w:p>
        </w:tc>
        <w:tc>
          <w:tcPr>
            <w:tcW w:w="12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考核成绩</w:t>
            </w:r>
          </w:p>
        </w:tc>
        <w:tc>
          <w:tcPr>
            <w:tcW w:w="17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联系方式</w:t>
            </w:r>
          </w:p>
        </w:tc>
      </w:tr>
      <w:tr>
        <w:tblPrEx>
          <w:tblCellMar>
            <w:top w:w="0" w:type="dxa"/>
            <w:left w:w="108" w:type="dxa"/>
            <w:bottom w:w="0" w:type="dxa"/>
            <w:right w:w="108" w:type="dxa"/>
          </w:tblCellMar>
        </w:tblPrEx>
        <w:trPr>
          <w:trHeight w:val="408" w:hRule="atLeast"/>
        </w:trPr>
        <w:tc>
          <w:tcPr>
            <w:tcW w:w="7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2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9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8" w:hRule="atLeast"/>
        </w:trPr>
        <w:tc>
          <w:tcPr>
            <w:tcW w:w="7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2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9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8" w:hRule="atLeast"/>
        </w:trPr>
        <w:tc>
          <w:tcPr>
            <w:tcW w:w="7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2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9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8" w:hRule="atLeast"/>
        </w:trPr>
        <w:tc>
          <w:tcPr>
            <w:tcW w:w="7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2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9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8" w:hRule="atLeast"/>
        </w:trPr>
        <w:tc>
          <w:tcPr>
            <w:tcW w:w="7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2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9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8" w:hRule="atLeast"/>
        </w:trPr>
        <w:tc>
          <w:tcPr>
            <w:tcW w:w="7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2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9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8" w:hRule="atLeast"/>
        </w:trPr>
        <w:tc>
          <w:tcPr>
            <w:tcW w:w="7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2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9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8" w:hRule="atLeast"/>
        </w:trPr>
        <w:tc>
          <w:tcPr>
            <w:tcW w:w="7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2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9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8" w:hRule="atLeast"/>
        </w:trPr>
        <w:tc>
          <w:tcPr>
            <w:tcW w:w="7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2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9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8" w:hRule="atLeast"/>
        </w:trPr>
        <w:tc>
          <w:tcPr>
            <w:tcW w:w="7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2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9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8" w:hRule="atLeast"/>
        </w:trPr>
        <w:tc>
          <w:tcPr>
            <w:tcW w:w="7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2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9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8" w:hRule="atLeast"/>
        </w:trPr>
        <w:tc>
          <w:tcPr>
            <w:tcW w:w="7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2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9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8" w:hRule="atLeast"/>
        </w:trPr>
        <w:tc>
          <w:tcPr>
            <w:tcW w:w="7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2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9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bl>
    <w:p>
      <w:pPr>
        <w:spacing w:line="420" w:lineRule="exact"/>
        <w:rPr>
          <w:rFonts w:ascii="仿宋_GB2312" w:hAnsi="Times New Roman" w:eastAsia="仿宋_GB2312" w:cs="黑体"/>
          <w:sz w:val="24"/>
          <w:szCs w:val="24"/>
        </w:rPr>
      </w:pPr>
      <w:r>
        <w:rPr>
          <w:rFonts w:hint="eastAsia" w:ascii="仿宋_GB2312" w:hAnsi="Times New Roman" w:eastAsia="仿宋_GB2312" w:cs="黑体"/>
          <w:sz w:val="24"/>
          <w:szCs w:val="24"/>
        </w:rPr>
        <w:t>经办人（签字）：</w:t>
      </w:r>
      <w:r>
        <w:rPr>
          <w:rFonts w:hint="eastAsia" w:ascii="仿宋_GB2312" w:hAnsi="Times New Roman" w:eastAsia="仿宋_GB2312" w:cs="黑体"/>
          <w:sz w:val="24"/>
          <w:szCs w:val="24"/>
        </w:rPr>
        <w:tab/>
      </w:r>
      <w:r>
        <w:rPr>
          <w:rFonts w:hint="eastAsia" w:ascii="仿宋_GB2312" w:hAnsi="Times New Roman" w:eastAsia="仿宋_GB2312" w:cs="黑体"/>
          <w:sz w:val="24"/>
          <w:szCs w:val="24"/>
        </w:rPr>
        <w:t xml:space="preserve">                                                            负责人（签字）：</w:t>
      </w:r>
    </w:p>
    <w:p>
      <w:pPr>
        <w:spacing w:line="420" w:lineRule="exact"/>
        <w:rPr>
          <w:rFonts w:ascii="仿宋_GB2312" w:hAnsi="Times New Roman" w:eastAsia="仿宋_GB2312" w:cs="黑体"/>
          <w:sz w:val="24"/>
          <w:szCs w:val="24"/>
        </w:rPr>
        <w:sectPr>
          <w:pgSz w:w="16838" w:h="11906" w:orient="landscape"/>
          <w:pgMar w:top="1701" w:right="1440" w:bottom="1701" w:left="1440" w:header="851" w:footer="992" w:gutter="0"/>
          <w:cols w:space="425" w:num="1"/>
          <w:docGrid w:type="linesAndChars" w:linePitch="312" w:charSpace="0"/>
        </w:sectPr>
      </w:pPr>
      <w:r>
        <w:rPr>
          <w:rFonts w:hint="eastAsia" w:ascii="仿宋_GB2312" w:hAnsi="Times New Roman" w:eastAsia="仿宋_GB2312" w:cs="黑体"/>
          <w:sz w:val="24"/>
          <w:szCs w:val="24"/>
        </w:rPr>
        <w:t>备注：“培训职业（工种）”填写“细类（职业）”。备案时“培训时长”与“考核成绩”不填。</w:t>
      </w:r>
    </w:p>
    <w:p>
      <w:pPr>
        <w:rPr>
          <w:rFonts w:ascii="仿宋_GB2312" w:hAnsi="Times New Roman" w:eastAsia="仿宋_GB2312" w:cs="黑体"/>
          <w:sz w:val="30"/>
          <w:szCs w:val="30"/>
        </w:rPr>
      </w:pPr>
      <w:r>
        <w:rPr>
          <w:rFonts w:hint="eastAsia" w:ascii="仿宋_GB2312" w:hAnsi="Times New Roman" w:eastAsia="仿宋_GB2312" w:cs="黑体"/>
          <w:sz w:val="30"/>
          <w:szCs w:val="30"/>
        </w:rPr>
        <w:t>附件3</w:t>
      </w:r>
    </w:p>
    <w:p>
      <w:pPr>
        <w:jc w:val="center"/>
        <w:rPr>
          <w:sz w:val="44"/>
          <w:szCs w:val="44"/>
        </w:rPr>
      </w:pPr>
    </w:p>
    <w:p>
      <w:pPr>
        <w:rPr>
          <w:sz w:val="44"/>
          <w:szCs w:val="44"/>
        </w:rPr>
      </w:pP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停工半停工状态证明</w:t>
      </w:r>
      <w:r>
        <w:rPr>
          <w:rFonts w:hint="eastAsia" w:ascii="方正小标宋简体" w:hAnsi="方正小标宋简体" w:eastAsia="方正小标宋简体" w:cs="方正小标宋简体"/>
          <w:sz w:val="36"/>
          <w:szCs w:val="36"/>
          <w:lang w:eastAsia="zh-CN"/>
        </w:rPr>
        <w:t>（样本）</w:t>
      </w:r>
    </w:p>
    <w:p>
      <w:pPr>
        <w:rPr>
          <w:rFonts w:ascii="仿宋_GB2312" w:eastAsia="仿宋_GB2312"/>
          <w:sz w:val="30"/>
          <w:szCs w:val="30"/>
        </w:rPr>
      </w:pPr>
    </w:p>
    <w:p>
      <w:pPr>
        <w:spacing w:line="640" w:lineRule="exact"/>
        <w:ind w:firstLine="600" w:firstLineChars="200"/>
        <w:rPr>
          <w:rFonts w:ascii="仿宋_GB2312" w:eastAsia="仿宋_GB2312" w:hAnsiTheme="minorEastAsia" w:cstheme="minorEastAsia"/>
          <w:sz w:val="30"/>
          <w:szCs w:val="30"/>
          <w:u w:val="single"/>
        </w:rPr>
      </w:pPr>
      <w:r>
        <w:rPr>
          <w:rFonts w:hint="eastAsia" w:ascii="仿宋_GB2312" w:eastAsia="仿宋_GB2312" w:hAnsiTheme="minorEastAsia" w:cstheme="minorEastAsia"/>
          <w:sz w:val="30"/>
          <w:szCs w:val="30"/>
        </w:rPr>
        <w:t>兹有</w:t>
      </w:r>
      <w:r>
        <w:rPr>
          <w:rFonts w:hint="eastAsia" w:ascii="仿宋_GB2312" w:eastAsia="仿宋_GB2312" w:hAnsiTheme="minorEastAsia" w:cstheme="minorEastAsia"/>
          <w:sz w:val="30"/>
          <w:szCs w:val="30"/>
          <w:u w:val="single"/>
        </w:rPr>
        <w:t xml:space="preserve">         </w:t>
      </w:r>
      <w:r>
        <w:rPr>
          <w:rFonts w:hint="eastAsia" w:ascii="仿宋_GB2312" w:eastAsia="仿宋_GB2312" w:hAnsiTheme="minorEastAsia" w:cstheme="minorEastAsia"/>
          <w:sz w:val="30"/>
          <w:szCs w:val="30"/>
        </w:rPr>
        <w:t>镇（街道）</w:t>
      </w:r>
      <w:r>
        <w:rPr>
          <w:rFonts w:hint="eastAsia" w:ascii="仿宋_GB2312" w:eastAsia="仿宋_GB2312" w:hAnsiTheme="minorEastAsia" w:cstheme="minorEastAsia"/>
          <w:sz w:val="30"/>
          <w:szCs w:val="30"/>
          <w:u w:val="single"/>
        </w:rPr>
        <w:t xml:space="preserve">      （企业名称）      </w:t>
      </w:r>
      <w:r>
        <w:rPr>
          <w:rFonts w:hint="eastAsia" w:ascii="仿宋_GB2312" w:eastAsia="仿宋_GB2312" w:hAnsiTheme="minorEastAsia" w:cstheme="minorEastAsia"/>
          <w:sz w:val="30"/>
          <w:szCs w:val="30"/>
        </w:rPr>
        <w:t>（营业执照代码：</w:t>
      </w:r>
      <w:r>
        <w:rPr>
          <w:rFonts w:hint="eastAsia" w:ascii="仿宋_GB2312" w:eastAsia="仿宋_GB2312" w:hAnsiTheme="minorEastAsia" w:cstheme="minorEastAsia"/>
          <w:sz w:val="30"/>
          <w:szCs w:val="30"/>
          <w:u w:val="single"/>
        </w:rPr>
        <w:t xml:space="preserve">                </w:t>
      </w:r>
      <w:r>
        <w:rPr>
          <w:rFonts w:hint="eastAsia" w:ascii="仿宋_GB2312" w:eastAsia="仿宋_GB2312" w:hAnsiTheme="minorEastAsia" w:cstheme="minorEastAsia"/>
          <w:sz w:val="30"/>
          <w:szCs w:val="30"/>
        </w:rPr>
        <w:t>），因受新冠肺炎疫情影响，其在</w:t>
      </w:r>
      <w:r>
        <w:rPr>
          <w:rFonts w:hint="eastAsia" w:ascii="仿宋_GB2312" w:eastAsia="仿宋_GB2312" w:hAnsiTheme="minorEastAsia" w:cstheme="minorEastAsia"/>
          <w:sz w:val="30"/>
          <w:szCs w:val="30"/>
          <w:u w:val="single"/>
        </w:rPr>
        <w:t xml:space="preserve">       </w:t>
      </w:r>
      <w:r>
        <w:rPr>
          <w:rFonts w:hint="eastAsia" w:ascii="仿宋_GB2312" w:eastAsia="仿宋_GB2312" w:hAnsiTheme="minorEastAsia" w:cstheme="minorEastAsia"/>
          <w:sz w:val="30"/>
          <w:szCs w:val="30"/>
        </w:rPr>
        <w:t xml:space="preserve">年 </w:t>
      </w:r>
      <w:r>
        <w:rPr>
          <w:rFonts w:hint="eastAsia" w:ascii="仿宋_GB2312" w:eastAsia="仿宋_GB2312" w:hAnsiTheme="minorEastAsia" w:cstheme="minorEastAsia"/>
          <w:sz w:val="30"/>
          <w:szCs w:val="30"/>
          <w:u w:val="single"/>
        </w:rPr>
        <w:t xml:space="preserve">      </w:t>
      </w:r>
      <w:r>
        <w:rPr>
          <w:rFonts w:hint="eastAsia" w:ascii="仿宋_GB2312" w:eastAsia="仿宋_GB2312" w:hAnsiTheme="minorEastAsia" w:cstheme="minorEastAsia"/>
          <w:sz w:val="30"/>
          <w:szCs w:val="30"/>
        </w:rPr>
        <w:t>月</w:t>
      </w:r>
      <w:r>
        <w:rPr>
          <w:rFonts w:hint="eastAsia" w:ascii="仿宋_GB2312" w:eastAsia="仿宋_GB2312" w:hAnsiTheme="minorEastAsia" w:cstheme="minorEastAsia"/>
          <w:sz w:val="30"/>
          <w:szCs w:val="30"/>
          <w:u w:val="single"/>
        </w:rPr>
        <w:t xml:space="preserve">      </w:t>
      </w:r>
      <w:r>
        <w:rPr>
          <w:rFonts w:hint="eastAsia" w:ascii="仿宋_GB2312" w:eastAsia="仿宋_GB2312" w:hAnsiTheme="minorEastAsia" w:cstheme="minorEastAsia"/>
          <w:sz w:val="30"/>
          <w:szCs w:val="30"/>
        </w:rPr>
        <w:t xml:space="preserve"> 日前难以</w:t>
      </w:r>
      <w:r>
        <w:rPr>
          <w:rFonts w:hint="eastAsia" w:ascii="仿宋_GB2312" w:eastAsia="仿宋_GB2312" w:hAnsiTheme="minorEastAsia" w:cstheme="minorEastAsia"/>
          <w:color w:val="000000"/>
          <w:kern w:val="0"/>
          <w:sz w:val="30"/>
          <w:szCs w:val="30"/>
          <w:shd w:val="clear" w:color="auto" w:fill="FFFFFF"/>
        </w:rPr>
        <w:t>全部正常复工。</w:t>
      </w:r>
    </w:p>
    <w:p>
      <w:pPr>
        <w:spacing w:line="640" w:lineRule="exact"/>
        <w:rPr>
          <w:rFonts w:ascii="仿宋_GB2312" w:eastAsia="仿宋_GB2312" w:hAnsiTheme="minorEastAsia" w:cstheme="minorEastAsia"/>
          <w:color w:val="000000"/>
          <w:kern w:val="0"/>
          <w:sz w:val="30"/>
          <w:szCs w:val="30"/>
          <w:shd w:val="clear" w:color="auto" w:fill="FFFFFF"/>
        </w:rPr>
      </w:pPr>
      <w:r>
        <w:rPr>
          <w:rFonts w:hint="eastAsia" w:ascii="仿宋_GB2312" w:eastAsia="仿宋_GB2312" w:hAnsiTheme="minorEastAsia" w:cstheme="minorEastAsia"/>
          <w:color w:val="000000"/>
          <w:kern w:val="0"/>
          <w:sz w:val="30"/>
          <w:szCs w:val="30"/>
          <w:shd w:val="clear" w:color="auto" w:fill="FFFFFF"/>
        </w:rPr>
        <w:t xml:space="preserve">     特此证明。</w:t>
      </w:r>
    </w:p>
    <w:p>
      <w:pPr>
        <w:spacing w:line="640" w:lineRule="exact"/>
        <w:rPr>
          <w:rFonts w:ascii="仿宋_GB2312" w:eastAsia="仿宋_GB2312" w:hAnsiTheme="minorEastAsia" w:cstheme="minorEastAsia"/>
          <w:color w:val="000000"/>
          <w:kern w:val="0"/>
          <w:sz w:val="30"/>
          <w:szCs w:val="30"/>
          <w:shd w:val="clear" w:color="auto" w:fill="FFFFFF"/>
        </w:rPr>
      </w:pPr>
    </w:p>
    <w:p>
      <w:pPr>
        <w:spacing w:line="640" w:lineRule="exact"/>
        <w:rPr>
          <w:rFonts w:ascii="仿宋_GB2312" w:eastAsia="仿宋_GB2312" w:hAnsiTheme="minorEastAsia" w:cstheme="minorEastAsia"/>
          <w:color w:val="000000"/>
          <w:kern w:val="0"/>
          <w:sz w:val="30"/>
          <w:szCs w:val="30"/>
          <w:shd w:val="clear" w:color="auto" w:fill="FFFFFF"/>
        </w:rPr>
      </w:pPr>
    </w:p>
    <w:p>
      <w:pPr>
        <w:spacing w:line="640" w:lineRule="exact"/>
        <w:rPr>
          <w:rFonts w:ascii="仿宋_GB2312" w:eastAsia="仿宋_GB2312" w:hAnsiTheme="minorEastAsia" w:cstheme="minorEastAsia"/>
          <w:sz w:val="30"/>
          <w:szCs w:val="30"/>
        </w:rPr>
      </w:pPr>
      <w:r>
        <w:rPr>
          <w:rFonts w:hint="eastAsia" w:ascii="仿宋_GB2312" w:eastAsia="仿宋_GB2312" w:hAnsiTheme="minorEastAsia" w:cstheme="minorEastAsia"/>
          <w:sz w:val="30"/>
          <w:szCs w:val="30"/>
        </w:rPr>
        <w:t xml:space="preserve">                 </w:t>
      </w:r>
      <w:r>
        <w:rPr>
          <w:rFonts w:hint="eastAsia" w:ascii="仿宋_GB2312" w:eastAsia="仿宋_GB2312" w:hAnsiTheme="minorEastAsia" w:cstheme="minorEastAsia"/>
          <w:sz w:val="30"/>
          <w:szCs w:val="30"/>
          <w:u w:val="single"/>
        </w:rPr>
        <w:t xml:space="preserve">         </w:t>
      </w:r>
      <w:r>
        <w:rPr>
          <w:rFonts w:hint="eastAsia" w:ascii="仿宋_GB2312" w:eastAsia="仿宋_GB2312" w:hAnsiTheme="minorEastAsia" w:cstheme="minorEastAsia"/>
          <w:sz w:val="30"/>
          <w:szCs w:val="30"/>
        </w:rPr>
        <w:t>镇（街道）发展服务办公室（盖章）</w:t>
      </w:r>
    </w:p>
    <w:p>
      <w:pPr>
        <w:spacing w:line="640" w:lineRule="exact"/>
        <w:rPr>
          <w:rFonts w:ascii="仿宋_GB2312" w:eastAsia="仿宋_GB2312"/>
          <w:sz w:val="30"/>
          <w:szCs w:val="30"/>
        </w:rPr>
      </w:pPr>
      <w:r>
        <w:rPr>
          <w:rFonts w:hint="eastAsia" w:ascii="仿宋_GB2312" w:eastAsia="仿宋_GB2312" w:hAnsiTheme="minorEastAsia" w:cstheme="minorEastAsia"/>
          <w:sz w:val="30"/>
          <w:szCs w:val="30"/>
        </w:rPr>
        <w:t xml:space="preserve">                                   年   月   日</w:t>
      </w:r>
    </w:p>
    <w:p>
      <w:pPr>
        <w:jc w:val="left"/>
        <w:rPr>
          <w:rFonts w:ascii="仿宋_GB2312" w:eastAsia="仿宋_GB2312"/>
          <w:sz w:val="30"/>
          <w:szCs w:val="30"/>
        </w:rPr>
      </w:pPr>
    </w:p>
    <w:p>
      <w:pPr>
        <w:jc w:val="left"/>
        <w:rPr>
          <w:rFonts w:ascii="仿宋_GB2312" w:eastAsia="仿宋_GB2312"/>
          <w:sz w:val="30"/>
          <w:szCs w:val="30"/>
        </w:rPr>
      </w:pPr>
    </w:p>
    <w:p>
      <w:pPr>
        <w:jc w:val="left"/>
        <w:rPr>
          <w:rFonts w:ascii="仿宋_GB2312" w:eastAsia="仿宋_GB2312"/>
          <w:sz w:val="30"/>
          <w:szCs w:val="30"/>
        </w:rPr>
      </w:pPr>
    </w:p>
    <w:p>
      <w:pPr>
        <w:jc w:val="left"/>
        <w:rPr>
          <w:rFonts w:ascii="仿宋_GB2312" w:eastAsia="仿宋_GB2312"/>
          <w:sz w:val="30"/>
          <w:szCs w:val="30"/>
        </w:rPr>
      </w:pPr>
    </w:p>
    <w:p>
      <w:pPr>
        <w:jc w:val="left"/>
        <w:rPr>
          <w:rFonts w:ascii="仿宋_GB2312" w:eastAsia="仿宋_GB2312"/>
          <w:sz w:val="30"/>
          <w:szCs w:val="30"/>
        </w:rPr>
      </w:pPr>
    </w:p>
    <w:p>
      <w:pPr>
        <w:jc w:val="left"/>
        <w:rPr>
          <w:rFonts w:ascii="仿宋_GB2312" w:eastAsia="仿宋_GB2312"/>
          <w:sz w:val="30"/>
          <w:szCs w:val="30"/>
        </w:rPr>
      </w:pPr>
    </w:p>
    <w:p>
      <w:pPr>
        <w:jc w:val="left"/>
        <w:rPr>
          <w:rFonts w:ascii="仿宋_GB2312" w:eastAsia="仿宋_GB2312"/>
          <w:sz w:val="30"/>
          <w:szCs w:val="30"/>
        </w:rPr>
      </w:pPr>
    </w:p>
    <w:p>
      <w:pPr>
        <w:jc w:val="left"/>
        <w:rPr>
          <w:rFonts w:ascii="仿宋_GB2312" w:eastAsia="仿宋_GB2312"/>
          <w:sz w:val="30"/>
          <w:szCs w:val="30"/>
        </w:rPr>
      </w:pPr>
    </w:p>
    <w:p>
      <w:pPr>
        <w:jc w:val="left"/>
        <w:rPr>
          <w:sz w:val="30"/>
          <w:szCs w:val="30"/>
        </w:rPr>
      </w:pPr>
    </w:p>
    <w:p>
      <w:pPr>
        <w:jc w:val="left"/>
        <w:rPr>
          <w:rFonts w:ascii="仿宋_GB2312" w:hAnsi="Times New Roman" w:eastAsia="仿宋_GB2312" w:cs="黑体"/>
          <w:sz w:val="30"/>
          <w:szCs w:val="30"/>
        </w:rPr>
      </w:pPr>
      <w:r>
        <w:rPr>
          <w:rFonts w:hint="eastAsia" w:ascii="仿宋_GB2312" w:hAnsi="Times New Roman" w:eastAsia="仿宋_GB2312" w:cs="黑体"/>
          <w:sz w:val="30"/>
          <w:szCs w:val="30"/>
        </w:rPr>
        <w:t>附件4</w:t>
      </w:r>
      <w:bookmarkStart w:id="0" w:name="_Toc33171211"/>
    </w:p>
    <w:p>
      <w:pPr>
        <w:jc w:val="center"/>
        <w:rPr>
          <w:rFonts w:ascii="黑体" w:hAnsi="黑体" w:eastAsia="黑体" w:cs="黑体"/>
          <w:sz w:val="44"/>
          <w:szCs w:val="44"/>
        </w:rPr>
      </w:pPr>
      <w:r>
        <w:rPr>
          <w:rFonts w:hint="eastAsia" w:ascii="黑体" w:hAnsi="黑体" w:eastAsia="黑体"/>
          <w:sz w:val="30"/>
          <w:szCs w:val="30"/>
        </w:rPr>
        <w:t>宁波市开展线上职业技能培训和补贴申请流程图</w:t>
      </w:r>
      <w:bookmarkEnd w:id="0"/>
    </w:p>
    <w:p>
      <w:pPr>
        <w:jc w:val="left"/>
        <w:rPr>
          <w:rFonts w:ascii="方正小标宋简体" w:hAnsi="Times New Roman" w:eastAsia="方正小标宋简体" w:cs="黑体"/>
          <w:sz w:val="44"/>
          <w:szCs w:val="44"/>
        </w:rPr>
      </w:pPr>
    </w:p>
    <w:p>
      <w:pPr>
        <w:jc w:val="left"/>
        <w:rPr>
          <w:rFonts w:ascii="方正小标宋简体" w:hAnsi="Times New Roman" w:eastAsia="方正小标宋简体" w:cs="黑体"/>
          <w:sz w:val="44"/>
          <w:szCs w:val="44"/>
        </w:rPr>
      </w:pPr>
      <w:r>
        <w:rPr>
          <w:rFonts w:hint="eastAsia" w:ascii="方正小标宋简体" w:hAnsi="Times New Roman" w:eastAsia="方正小标宋简体" w:cs="黑体"/>
          <w:sz w:val="44"/>
          <w:szCs w:val="44"/>
        </w:rPr>
        <w:drawing>
          <wp:inline distT="0" distB="0" distL="0" distR="0">
            <wp:extent cx="5839460" cy="4580255"/>
            <wp:effectExtent l="0" t="0" r="0" b="0"/>
            <wp:docPr id="1"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Start w:id="1" w:name="_GoBack"/>
      <w:bookmarkEnd w:id="1"/>
    </w:p>
    <w:p>
      <w:pPr>
        <w:jc w:val="left"/>
        <w:rPr>
          <w:sz w:val="30"/>
          <w:szCs w:val="30"/>
        </w:rPr>
      </w:pPr>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97095"/>
    <w:rsid w:val="11797095"/>
    <w:rsid w:val="263107A3"/>
    <w:rsid w:val="2CB404AC"/>
    <w:rsid w:val="33C0075D"/>
    <w:rsid w:val="537D17C4"/>
    <w:rsid w:val="63C73150"/>
    <w:rsid w:val="67026A1C"/>
    <w:rsid w:val="76E054ED"/>
    <w:rsid w:val="7FDB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diagramColors" Target="diagrams/colors1.xml"/><Relationship Id="rId7" Type="http://schemas.openxmlformats.org/officeDocument/2006/relationships/diagramQuickStyle" Target="diagrams/quickStyle1.xml"/><Relationship Id="rId6" Type="http://schemas.openxmlformats.org/officeDocument/2006/relationships/diagramLayout" Target="diagrams/layout1.xml"/><Relationship Id="rId5" Type="http://schemas.openxmlformats.org/officeDocument/2006/relationships/diagramData" Target="diagrams/data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E3900471-69B4-4CAE-8D00-8D655E5B9680}" type="doc">
      <dgm:prSet loTypeId="urn:microsoft.com/office/officeart/2005/8/layout/process2" loCatId="process" qsTypeId="urn:microsoft.com/office/officeart/2005/8/quickstyle/simple1#1" qsCatId="simple" csTypeId="urn:microsoft.com/office/officeart/2005/8/colors/accent1_2#1" csCatId="accent1" phldr="1"/>
      <dgm:spPr/>
      <dgm:t>
        <a:bodyPr/>
        <a:p>
          <a:endParaRPr lang="zh-CN" altLang="en-US"/>
        </a:p>
      </dgm:t>
    </dgm:pt>
    <dgm:pt modelId="{70DD37B0-C1EC-4A8B-8FF1-A0212F45D377}">
      <dgm:prSet phldrT="[文本]"/>
      <dgm:spPr/>
      <dgm:t>
        <a:bodyPr/>
        <a:p>
          <a:r>
            <a:rPr lang="zh-CN" altLang="en-US"/>
            <a:t>培训开展前</a:t>
          </a:r>
        </a:p>
      </dgm:t>
    </dgm:pt>
    <dgm:pt modelId="{36FA34A8-C407-46FA-8C5A-6E08960C4143}" cxnId="{0CB210C9-081B-41E9-8143-E678630A3BB5}" type="parTrans">
      <dgm:prSet/>
      <dgm:spPr/>
      <dgm:t>
        <a:bodyPr/>
        <a:p>
          <a:endParaRPr lang="zh-CN" altLang="en-US"/>
        </a:p>
      </dgm:t>
    </dgm:pt>
    <dgm:pt modelId="{9901B131-E133-4D06-9B3F-DDABAEF5BA4F}" cxnId="{0CB210C9-081B-41E9-8143-E678630A3BB5}" type="sibTrans">
      <dgm:prSet/>
      <dgm:spPr/>
      <dgm:t>
        <a:bodyPr/>
        <a:p>
          <a:endParaRPr lang="zh-CN" altLang="en-US"/>
        </a:p>
      </dgm:t>
    </dgm:pt>
    <dgm:pt modelId="{967457E2-625F-458F-972E-40887930F96E}">
      <dgm:prSet phldrT="[文本]"/>
      <dgm:spPr/>
      <dgm:t>
        <a:bodyPr/>
        <a:p>
          <a:r>
            <a:rPr lang="en-US" altLang="zh-CN"/>
            <a:t>1.</a:t>
          </a:r>
          <a:r>
            <a:rPr lang="zh-CN" altLang="en-US"/>
            <a:t>联系各地人社局 ，核实补贴申领条件，确认是否可以申领补贴</a:t>
          </a:r>
        </a:p>
      </dgm:t>
    </dgm:pt>
    <dgm:pt modelId="{38F5D624-0A2B-4748-961F-EC215A37B48C}" cxnId="{3F20286E-AE2A-4605-BD41-27B6EB1282E7}" type="parTrans">
      <dgm:prSet/>
      <dgm:spPr/>
      <dgm:t>
        <a:bodyPr/>
        <a:p>
          <a:endParaRPr lang="zh-CN" altLang="en-US"/>
        </a:p>
      </dgm:t>
    </dgm:pt>
    <dgm:pt modelId="{685DF674-7700-4051-A248-16208469FF40}" cxnId="{3F20286E-AE2A-4605-BD41-27B6EB1282E7}" type="sibTrans">
      <dgm:prSet/>
      <dgm:spPr/>
      <dgm:t>
        <a:bodyPr/>
        <a:p>
          <a:endParaRPr lang="zh-CN" altLang="en-US"/>
        </a:p>
      </dgm:t>
    </dgm:pt>
    <dgm:pt modelId="{9136771D-958A-4EF2-9F63-495DB26E55FF}">
      <dgm:prSet phldrT="[文本]"/>
      <dgm:spPr/>
      <dgm:t>
        <a:bodyPr/>
        <a:p>
          <a:r>
            <a:rPr lang="en-US" altLang="zh-CN"/>
            <a:t>2.</a:t>
          </a:r>
          <a:r>
            <a:rPr lang="zh-CN" altLang="en-US"/>
            <a:t>如实填写企业申报书，报各地人社局审核，审核通过后方可按要求开展培训，并在培训完成后领取补贴。</a:t>
          </a:r>
        </a:p>
      </dgm:t>
    </dgm:pt>
    <dgm:pt modelId="{808F6D44-036D-44D1-8CA8-FA9FE7C2A62D}" cxnId="{EA4D01FD-E8DB-4825-A1BA-3FAB8916E01A}" type="parTrans">
      <dgm:prSet/>
      <dgm:spPr/>
      <dgm:t>
        <a:bodyPr/>
        <a:p>
          <a:endParaRPr lang="zh-CN" altLang="en-US"/>
        </a:p>
      </dgm:t>
    </dgm:pt>
    <dgm:pt modelId="{1BC30186-62AC-4F2B-BE9F-2832ECED7154}" cxnId="{EA4D01FD-E8DB-4825-A1BA-3FAB8916E01A}" type="sibTrans">
      <dgm:prSet/>
      <dgm:spPr/>
      <dgm:t>
        <a:bodyPr/>
        <a:p>
          <a:endParaRPr lang="zh-CN" altLang="en-US"/>
        </a:p>
      </dgm:t>
    </dgm:pt>
    <dgm:pt modelId="{53E235E0-0F04-4466-BB58-696A9B9C4359}">
      <dgm:prSet phldrT="[文本]"/>
      <dgm:spPr/>
      <dgm:t>
        <a:bodyPr/>
        <a:p>
          <a:r>
            <a:rPr lang="zh-CN" altLang="en-US"/>
            <a:t>开展培训</a:t>
          </a:r>
        </a:p>
      </dgm:t>
    </dgm:pt>
    <dgm:pt modelId="{572E82FD-4DDC-49CC-B37C-7FDA2D17E9DC}" cxnId="{0D63ADF8-4DC6-42CE-86E3-F9CBBBC3C47B}" type="parTrans">
      <dgm:prSet/>
      <dgm:spPr/>
      <dgm:t>
        <a:bodyPr/>
        <a:p>
          <a:endParaRPr lang="zh-CN" altLang="en-US"/>
        </a:p>
      </dgm:t>
    </dgm:pt>
    <dgm:pt modelId="{D58DAA39-3326-4AAD-B8EA-1FFB2C52A5E2}" cxnId="{0D63ADF8-4DC6-42CE-86E3-F9CBBBC3C47B}" type="sibTrans">
      <dgm:prSet/>
      <dgm:spPr/>
      <dgm:t>
        <a:bodyPr/>
        <a:p>
          <a:endParaRPr lang="zh-CN" altLang="en-US"/>
        </a:p>
      </dgm:t>
    </dgm:pt>
    <dgm:pt modelId="{C5E5BC95-D979-492D-B018-67593FFF21AC}">
      <dgm:prSet phldrT="[文本]"/>
      <dgm:spPr/>
      <dgm:t>
        <a:bodyPr/>
        <a:p>
          <a:r>
            <a:rPr lang="zh-CN" altLang="en-US"/>
            <a:t>培训完成后</a:t>
          </a:r>
        </a:p>
      </dgm:t>
    </dgm:pt>
    <dgm:pt modelId="{F836A4D6-BCA2-48E9-A2EC-6E645EB18C14}" cxnId="{14148367-057E-4C08-BFEA-EC3C4DEE2934}" type="parTrans">
      <dgm:prSet/>
      <dgm:spPr/>
      <dgm:t>
        <a:bodyPr/>
        <a:p>
          <a:endParaRPr lang="zh-CN" altLang="en-US"/>
        </a:p>
      </dgm:t>
    </dgm:pt>
    <dgm:pt modelId="{48B046B2-241C-47F6-A9CE-DC4E4828E6B9}" cxnId="{14148367-057E-4C08-BFEA-EC3C4DEE2934}" type="sibTrans">
      <dgm:prSet/>
      <dgm:spPr/>
      <dgm:t>
        <a:bodyPr/>
        <a:p>
          <a:endParaRPr lang="zh-CN" altLang="en-US"/>
        </a:p>
      </dgm:t>
    </dgm:pt>
    <dgm:pt modelId="{CB0E0452-998B-426B-9906-B6D809E995C4}">
      <dgm:prSet phldrT="[文本]"/>
      <dgm:spPr/>
      <dgm:t>
        <a:bodyPr/>
        <a:p>
          <a:r>
            <a:rPr lang="zh-CN" altLang="en-US"/>
            <a:t>按要求将培训过程相关证明资料、培训支出台账资料整理后报送当地人社部门</a:t>
          </a:r>
        </a:p>
      </dgm:t>
    </dgm:pt>
    <dgm:pt modelId="{9EE11C80-C6A8-4752-BBA4-5E4A2B6C703D}" cxnId="{CFE84D81-85D8-4AA8-92B6-E65BECA23EA2}" type="parTrans">
      <dgm:prSet/>
      <dgm:spPr/>
      <dgm:t>
        <a:bodyPr/>
        <a:p>
          <a:endParaRPr lang="zh-CN" altLang="en-US"/>
        </a:p>
      </dgm:t>
    </dgm:pt>
    <dgm:pt modelId="{E921F748-50E0-43CD-B3FA-85297A9E8C1B}" cxnId="{CFE84D81-85D8-4AA8-92B6-E65BECA23EA2}" type="sibTrans">
      <dgm:prSet/>
      <dgm:spPr/>
      <dgm:t>
        <a:bodyPr/>
        <a:p>
          <a:endParaRPr lang="zh-CN" altLang="en-US"/>
        </a:p>
      </dgm:t>
    </dgm:pt>
    <dgm:pt modelId="{491A1277-F328-41E0-92B9-7585381B4EB2}">
      <dgm:prSet phldrT="[文本]"/>
      <dgm:spPr/>
      <dgm:t>
        <a:bodyPr/>
        <a:p>
          <a:r>
            <a:rPr lang="zh-CN" altLang="en-US"/>
            <a:t>根据申请书中所列计划，如实开展线上培训，做好培训过程留底和台账支出记录</a:t>
          </a:r>
        </a:p>
      </dgm:t>
    </dgm:pt>
    <dgm:pt modelId="{A7E06B03-E119-4A82-941E-9D161DC9C596}" cxnId="{D82ECBB1-3458-4694-81CB-7BCA75063A75}" type="sibTrans">
      <dgm:prSet/>
      <dgm:spPr/>
      <dgm:t>
        <a:bodyPr/>
        <a:p>
          <a:endParaRPr lang="zh-CN" altLang="en-US"/>
        </a:p>
      </dgm:t>
    </dgm:pt>
    <dgm:pt modelId="{2E70518F-3C12-4E3A-97E6-30F078946AD7}" cxnId="{D82ECBB1-3458-4694-81CB-7BCA75063A75}" type="parTrans">
      <dgm:prSet/>
      <dgm:spPr/>
      <dgm:t>
        <a:bodyPr/>
        <a:p>
          <a:endParaRPr lang="zh-CN" altLang="en-US"/>
        </a:p>
      </dgm:t>
    </dgm:pt>
    <dgm:pt modelId="{671DC50B-A988-49EE-ABCA-A41FCF7A807D}">
      <dgm:prSet phldrT="[文本]"/>
      <dgm:spPr/>
      <dgm:t>
        <a:bodyPr/>
        <a:p>
          <a:r>
            <a:rPr lang="zh-CN" altLang="en-US"/>
            <a:t>按要求在宁波市职业培训公共服务网注册企业账号，并在系统中申领培训补贴，补贴金额与台账资料一致。</a:t>
          </a:r>
        </a:p>
      </dgm:t>
    </dgm:pt>
    <dgm:pt modelId="{439BA1EA-0A61-4DD6-B58E-84524DDD3C85}" cxnId="{D89A836C-C3E5-4E8A-8B70-18D729407F1F}" type="parTrans">
      <dgm:prSet/>
      <dgm:spPr/>
      <dgm:t>
        <a:bodyPr/>
        <a:p>
          <a:endParaRPr lang="zh-CN" altLang="en-US"/>
        </a:p>
      </dgm:t>
    </dgm:pt>
    <dgm:pt modelId="{BBFE9593-A494-4C89-80A9-99DC1BE38F14}" cxnId="{D89A836C-C3E5-4E8A-8B70-18D729407F1F}" type="sibTrans">
      <dgm:prSet/>
      <dgm:spPr/>
      <dgm:t>
        <a:bodyPr/>
        <a:p>
          <a:endParaRPr lang="zh-CN" altLang="en-US"/>
        </a:p>
      </dgm:t>
    </dgm:pt>
    <dgm:pt modelId="{FE3E5268-4B1B-46D9-A60B-B2E6AC53927B}">
      <dgm:prSet phldrT="[文本]"/>
      <dgm:spPr/>
      <dgm:t>
        <a:bodyPr/>
        <a:p>
          <a:r>
            <a:rPr lang="zh-CN" altLang="en-US"/>
            <a:t>各地人社部门审核后，按要求下拨补贴资金。</a:t>
          </a:r>
        </a:p>
      </dgm:t>
    </dgm:pt>
    <dgm:pt modelId="{4FCC6284-32FD-4C1E-871F-7A954A45A509}" cxnId="{3C535F70-FF04-4AE9-AFB2-EB3A220F42F3}" type="parTrans">
      <dgm:prSet/>
      <dgm:spPr/>
      <dgm:t>
        <a:bodyPr/>
        <a:p>
          <a:endParaRPr lang="zh-CN" altLang="en-US"/>
        </a:p>
      </dgm:t>
    </dgm:pt>
    <dgm:pt modelId="{CDD62D5E-6DF8-44E3-BD82-7338703682F3}" cxnId="{3C535F70-FF04-4AE9-AFB2-EB3A220F42F3}" type="sibTrans">
      <dgm:prSet/>
      <dgm:spPr/>
      <dgm:t>
        <a:bodyPr/>
        <a:p>
          <a:endParaRPr lang="zh-CN" altLang="en-US"/>
        </a:p>
      </dgm:t>
    </dgm:pt>
    <dgm:pt modelId="{024CD44A-C23C-4DBB-A0CC-E1BC37D31916}" type="pres">
      <dgm:prSet presAssocID="{E3900471-69B4-4CAE-8D00-8D655E5B9680}" presName="linearFlow" presStyleCnt="0">
        <dgm:presLayoutVars>
          <dgm:resizeHandles val="exact"/>
        </dgm:presLayoutVars>
      </dgm:prSet>
      <dgm:spPr/>
      <dgm:t>
        <a:bodyPr/>
        <a:p>
          <a:endParaRPr lang="zh-CN" altLang="en-US"/>
        </a:p>
      </dgm:t>
    </dgm:pt>
    <dgm:pt modelId="{B14797CC-67D9-40D6-BB56-94B24D476241}" type="pres">
      <dgm:prSet presAssocID="{70DD37B0-C1EC-4A8B-8FF1-A0212F45D377}" presName="node" presStyleLbl="node1" presStyleIdx="0" presStyleCnt="3" custScaleX="141802" custScaleY="142179">
        <dgm:presLayoutVars>
          <dgm:bulletEnabled val="1"/>
        </dgm:presLayoutVars>
      </dgm:prSet>
      <dgm:spPr/>
      <dgm:t>
        <a:bodyPr/>
        <a:p>
          <a:endParaRPr lang="zh-CN" altLang="en-US"/>
        </a:p>
      </dgm:t>
    </dgm:pt>
    <dgm:pt modelId="{DF918D07-3DC1-4426-828B-55683AFA18D6}" type="pres">
      <dgm:prSet presAssocID="{9901B131-E133-4D06-9B3F-DDABAEF5BA4F}" presName="sibTrans" presStyleLbl="sibTrans2D1" presStyleIdx="0" presStyleCnt="2"/>
      <dgm:spPr/>
      <dgm:t>
        <a:bodyPr/>
        <a:p>
          <a:endParaRPr lang="zh-CN" altLang="en-US"/>
        </a:p>
      </dgm:t>
    </dgm:pt>
    <dgm:pt modelId="{8DF30605-2014-4855-B77A-A92E46A528B8}" type="pres">
      <dgm:prSet presAssocID="{9901B131-E133-4D06-9B3F-DDABAEF5BA4F}" presName="connectorText" presStyleLbl="sibTrans2D1" presStyleIdx="0" presStyleCnt="2"/>
      <dgm:spPr/>
      <dgm:t>
        <a:bodyPr/>
        <a:p>
          <a:endParaRPr lang="zh-CN" altLang="en-US"/>
        </a:p>
      </dgm:t>
    </dgm:pt>
    <dgm:pt modelId="{E831F6C1-8678-449C-8303-CFD9D95363AE}" type="pres">
      <dgm:prSet presAssocID="{53E235E0-0F04-4466-BB58-696A9B9C4359}" presName="node" presStyleLbl="node1" presStyleIdx="1" presStyleCnt="3" custScaleX="143669" custScaleY="125701">
        <dgm:presLayoutVars>
          <dgm:bulletEnabled val="1"/>
        </dgm:presLayoutVars>
      </dgm:prSet>
      <dgm:spPr/>
      <dgm:t>
        <a:bodyPr/>
        <a:p>
          <a:endParaRPr lang="zh-CN" altLang="en-US"/>
        </a:p>
      </dgm:t>
    </dgm:pt>
    <dgm:pt modelId="{3FEB6A35-ABC4-48A8-952F-FE290FD4361C}" type="pres">
      <dgm:prSet presAssocID="{D58DAA39-3326-4AAD-B8EA-1FFB2C52A5E2}" presName="sibTrans" presStyleLbl="sibTrans2D1" presStyleIdx="1" presStyleCnt="2"/>
      <dgm:spPr/>
      <dgm:t>
        <a:bodyPr/>
        <a:p>
          <a:endParaRPr lang="zh-CN" altLang="en-US"/>
        </a:p>
      </dgm:t>
    </dgm:pt>
    <dgm:pt modelId="{DAA9B4BD-F39C-4FA7-B2C4-0A77D0F36203}" type="pres">
      <dgm:prSet presAssocID="{D58DAA39-3326-4AAD-B8EA-1FFB2C52A5E2}" presName="connectorText" presStyleLbl="sibTrans2D1" presStyleIdx="1" presStyleCnt="2"/>
      <dgm:spPr/>
      <dgm:t>
        <a:bodyPr/>
        <a:p>
          <a:endParaRPr lang="zh-CN" altLang="en-US"/>
        </a:p>
      </dgm:t>
    </dgm:pt>
    <dgm:pt modelId="{EACCCD85-6F17-4303-95D1-BC45DD84172E}" type="pres">
      <dgm:prSet presAssocID="{C5E5BC95-D979-492D-B018-67593FFF21AC}" presName="node" presStyleLbl="node1" presStyleIdx="2" presStyleCnt="3" custScaleX="141587" custScaleY="226586">
        <dgm:presLayoutVars>
          <dgm:bulletEnabled val="1"/>
        </dgm:presLayoutVars>
      </dgm:prSet>
      <dgm:spPr/>
      <dgm:t>
        <a:bodyPr/>
        <a:p>
          <a:endParaRPr lang="zh-CN" altLang="en-US"/>
        </a:p>
      </dgm:t>
    </dgm:pt>
  </dgm:ptLst>
  <dgm:cxnLst>
    <dgm:cxn modelId="{14148367-057E-4C08-BFEA-EC3C4DEE2934}" srcId="{E3900471-69B4-4CAE-8D00-8D655E5B9680}" destId="{C5E5BC95-D979-492D-B018-67593FFF21AC}" srcOrd="2" destOrd="0" parTransId="{F836A4D6-BCA2-48E9-A2EC-6E645EB18C14}" sibTransId="{48B046B2-241C-47F6-A9CE-DC4E4828E6B9}"/>
    <dgm:cxn modelId="{3F20286E-AE2A-4605-BD41-27B6EB1282E7}" srcId="{70DD37B0-C1EC-4A8B-8FF1-A0212F45D377}" destId="{967457E2-625F-458F-972E-40887930F96E}" srcOrd="0" destOrd="0" parTransId="{38F5D624-0A2B-4748-961F-EC215A37B48C}" sibTransId="{685DF674-7700-4051-A248-16208469FF40}"/>
    <dgm:cxn modelId="{5C6BCE2C-DA9B-45B5-AD2E-44CF62FEA55B}" type="presOf" srcId="{53E235E0-0F04-4466-BB58-696A9B9C4359}" destId="{E831F6C1-8678-449C-8303-CFD9D95363AE}" srcOrd="0" destOrd="0" presId="urn:microsoft.com/office/officeart/2005/8/layout/process2"/>
    <dgm:cxn modelId="{F31E7144-CCE2-4E64-87A0-EAA2A67EDE96}" type="presOf" srcId="{967457E2-625F-458F-972E-40887930F96E}" destId="{B14797CC-67D9-40D6-BB56-94B24D476241}" srcOrd="0" destOrd="1" presId="urn:microsoft.com/office/officeart/2005/8/layout/process2"/>
    <dgm:cxn modelId="{9E90E58F-F3F7-4C6C-B4BE-A3489085AE85}" type="presOf" srcId="{FE3E5268-4B1B-46D9-A60B-B2E6AC53927B}" destId="{EACCCD85-6F17-4303-95D1-BC45DD84172E}" srcOrd="0" destOrd="3" presId="urn:microsoft.com/office/officeart/2005/8/layout/process2"/>
    <dgm:cxn modelId="{80647B39-72DE-420B-8730-796DFCE70578}" type="presOf" srcId="{491A1277-F328-41E0-92B9-7585381B4EB2}" destId="{E831F6C1-8678-449C-8303-CFD9D95363AE}" srcOrd="0" destOrd="1" presId="urn:microsoft.com/office/officeart/2005/8/layout/process2"/>
    <dgm:cxn modelId="{52A2947D-9BEF-4379-AE61-ECDE2F79B7FA}" type="presOf" srcId="{70DD37B0-C1EC-4A8B-8FF1-A0212F45D377}" destId="{B14797CC-67D9-40D6-BB56-94B24D476241}" srcOrd="0" destOrd="0" presId="urn:microsoft.com/office/officeart/2005/8/layout/process2"/>
    <dgm:cxn modelId="{D82ECBB1-3458-4694-81CB-7BCA75063A75}" srcId="{53E235E0-0F04-4466-BB58-696A9B9C4359}" destId="{491A1277-F328-41E0-92B9-7585381B4EB2}" srcOrd="0" destOrd="0" parTransId="{2E70518F-3C12-4E3A-97E6-30F078946AD7}" sibTransId="{A7E06B03-E119-4A82-941E-9D161DC9C596}"/>
    <dgm:cxn modelId="{58698C1E-85EF-44F7-AADD-D46C41CC1A4B}" type="presOf" srcId="{D58DAA39-3326-4AAD-B8EA-1FFB2C52A5E2}" destId="{DAA9B4BD-F39C-4FA7-B2C4-0A77D0F36203}" srcOrd="1" destOrd="0" presId="urn:microsoft.com/office/officeart/2005/8/layout/process2"/>
    <dgm:cxn modelId="{F512CEE5-7C40-4EC4-A3A3-03119E975717}" type="presOf" srcId="{9901B131-E133-4D06-9B3F-DDABAEF5BA4F}" destId="{8DF30605-2014-4855-B77A-A92E46A528B8}" srcOrd="1" destOrd="0" presId="urn:microsoft.com/office/officeart/2005/8/layout/process2"/>
    <dgm:cxn modelId="{89AAA3BB-C3D9-4A99-B11E-CAD8A1FA7DF9}" type="presOf" srcId="{D58DAA39-3326-4AAD-B8EA-1FFB2C52A5E2}" destId="{3FEB6A35-ABC4-48A8-952F-FE290FD4361C}" srcOrd="0" destOrd="0" presId="urn:microsoft.com/office/officeart/2005/8/layout/process2"/>
    <dgm:cxn modelId="{FDCD1022-0CBB-4147-B1DB-9495EA1A8B8B}" type="presOf" srcId="{9136771D-958A-4EF2-9F63-495DB26E55FF}" destId="{B14797CC-67D9-40D6-BB56-94B24D476241}" srcOrd="0" destOrd="2" presId="urn:microsoft.com/office/officeart/2005/8/layout/process2"/>
    <dgm:cxn modelId="{F0271637-7F1C-4F07-9564-B12C61D23316}" type="presOf" srcId="{9901B131-E133-4D06-9B3F-DDABAEF5BA4F}" destId="{DF918D07-3DC1-4426-828B-55683AFA18D6}" srcOrd="0" destOrd="0" presId="urn:microsoft.com/office/officeart/2005/8/layout/process2"/>
    <dgm:cxn modelId="{D89A836C-C3E5-4E8A-8B70-18D729407F1F}" srcId="{C5E5BC95-D979-492D-B018-67593FFF21AC}" destId="{671DC50B-A988-49EE-ABCA-A41FCF7A807D}" srcOrd="1" destOrd="0" parTransId="{439BA1EA-0A61-4DD6-B58E-84524DDD3C85}" sibTransId="{BBFE9593-A494-4C89-80A9-99DC1BE38F14}"/>
    <dgm:cxn modelId="{EA4D01FD-E8DB-4825-A1BA-3FAB8916E01A}" srcId="{70DD37B0-C1EC-4A8B-8FF1-A0212F45D377}" destId="{9136771D-958A-4EF2-9F63-495DB26E55FF}" srcOrd="1" destOrd="0" parTransId="{808F6D44-036D-44D1-8CA8-FA9FE7C2A62D}" sibTransId="{1BC30186-62AC-4F2B-BE9F-2832ECED7154}"/>
    <dgm:cxn modelId="{CFE84D81-85D8-4AA8-92B6-E65BECA23EA2}" srcId="{C5E5BC95-D979-492D-B018-67593FFF21AC}" destId="{CB0E0452-998B-426B-9906-B6D809E995C4}" srcOrd="0" destOrd="0" parTransId="{9EE11C80-C6A8-4752-BBA4-5E4A2B6C703D}" sibTransId="{E921F748-50E0-43CD-B3FA-85297A9E8C1B}"/>
    <dgm:cxn modelId="{F3238430-08E7-46C8-AA90-B6F6701B8C8D}" type="presOf" srcId="{671DC50B-A988-49EE-ABCA-A41FCF7A807D}" destId="{EACCCD85-6F17-4303-95D1-BC45DD84172E}" srcOrd="0" destOrd="2" presId="urn:microsoft.com/office/officeart/2005/8/layout/process2"/>
    <dgm:cxn modelId="{489E6FA8-5DD8-40AE-8731-DDFE8C251A00}" type="presOf" srcId="{C5E5BC95-D979-492D-B018-67593FFF21AC}" destId="{EACCCD85-6F17-4303-95D1-BC45DD84172E}" srcOrd="0" destOrd="0" presId="urn:microsoft.com/office/officeart/2005/8/layout/process2"/>
    <dgm:cxn modelId="{0CB210C9-081B-41E9-8143-E678630A3BB5}" srcId="{E3900471-69B4-4CAE-8D00-8D655E5B9680}" destId="{70DD37B0-C1EC-4A8B-8FF1-A0212F45D377}" srcOrd="0" destOrd="0" parTransId="{36FA34A8-C407-46FA-8C5A-6E08960C4143}" sibTransId="{9901B131-E133-4D06-9B3F-DDABAEF5BA4F}"/>
    <dgm:cxn modelId="{3C535F70-FF04-4AE9-AFB2-EB3A220F42F3}" srcId="{C5E5BC95-D979-492D-B018-67593FFF21AC}" destId="{FE3E5268-4B1B-46D9-A60B-B2E6AC53927B}" srcOrd="2" destOrd="0" parTransId="{4FCC6284-32FD-4C1E-871F-7A954A45A509}" sibTransId="{CDD62D5E-6DF8-44E3-BD82-7338703682F3}"/>
    <dgm:cxn modelId="{4DC1849B-8415-4B61-B8AA-FC33744C4F16}" type="presOf" srcId="{CB0E0452-998B-426B-9906-B6D809E995C4}" destId="{EACCCD85-6F17-4303-95D1-BC45DD84172E}" srcOrd="0" destOrd="1" presId="urn:microsoft.com/office/officeart/2005/8/layout/process2"/>
    <dgm:cxn modelId="{0D63ADF8-4DC6-42CE-86E3-F9CBBBC3C47B}" srcId="{E3900471-69B4-4CAE-8D00-8D655E5B9680}" destId="{53E235E0-0F04-4466-BB58-696A9B9C4359}" srcOrd="1" destOrd="0" parTransId="{572E82FD-4DDC-49CC-B37C-7FDA2D17E9DC}" sibTransId="{D58DAA39-3326-4AAD-B8EA-1FFB2C52A5E2}"/>
    <dgm:cxn modelId="{F1CBA10F-8CB6-4C35-8F35-70292011212C}" type="presOf" srcId="{E3900471-69B4-4CAE-8D00-8D655E5B9680}" destId="{024CD44A-C23C-4DBB-A0CC-E1BC37D31916}" srcOrd="0" destOrd="0" presId="urn:microsoft.com/office/officeart/2005/8/layout/process2"/>
    <dgm:cxn modelId="{A16A704B-D117-439A-A36D-5AFEAFEB029B}" type="presParOf" srcId="{024CD44A-C23C-4DBB-A0CC-E1BC37D31916}" destId="{B14797CC-67D9-40D6-BB56-94B24D476241}" srcOrd="0" destOrd="0" presId="urn:microsoft.com/office/officeart/2005/8/layout/process2"/>
    <dgm:cxn modelId="{10E9B079-58D9-46A6-ACAE-6CB73F03A873}" type="presParOf" srcId="{024CD44A-C23C-4DBB-A0CC-E1BC37D31916}" destId="{DF918D07-3DC1-4426-828B-55683AFA18D6}" srcOrd="1" destOrd="0" presId="urn:microsoft.com/office/officeart/2005/8/layout/process2"/>
    <dgm:cxn modelId="{02778611-43BD-4A03-AAFC-C4D9FB09ADFF}" type="presParOf" srcId="{DF918D07-3DC1-4426-828B-55683AFA18D6}" destId="{8DF30605-2014-4855-B77A-A92E46A528B8}" srcOrd="0" destOrd="0" presId="urn:microsoft.com/office/officeart/2005/8/layout/process2"/>
    <dgm:cxn modelId="{1136A2C5-F27F-4072-8E60-F0E92C9A8D88}" type="presParOf" srcId="{024CD44A-C23C-4DBB-A0CC-E1BC37D31916}" destId="{E831F6C1-8678-449C-8303-CFD9D95363AE}" srcOrd="2" destOrd="0" presId="urn:microsoft.com/office/officeart/2005/8/layout/process2"/>
    <dgm:cxn modelId="{3DF74537-7945-42C5-B0CE-47C31BCD4BC2}" type="presParOf" srcId="{024CD44A-C23C-4DBB-A0CC-E1BC37D31916}" destId="{3FEB6A35-ABC4-48A8-952F-FE290FD4361C}" srcOrd="3" destOrd="0" presId="urn:microsoft.com/office/officeart/2005/8/layout/process2"/>
    <dgm:cxn modelId="{0C0BC5AD-E222-4237-B762-85760E57D006}" type="presParOf" srcId="{3FEB6A35-ABC4-48A8-952F-FE290FD4361C}" destId="{DAA9B4BD-F39C-4FA7-B2C4-0A77D0F36203}" srcOrd="0" destOrd="0" presId="urn:microsoft.com/office/officeart/2005/8/layout/process2"/>
    <dgm:cxn modelId="{6D952006-5FE4-4F57-AC71-0615DF092516}" type="presParOf" srcId="{024CD44A-C23C-4DBB-A0CC-E1BC37D31916}" destId="{EACCCD85-6F17-4303-95D1-BC45DD84172E}" srcOrd="4" destOrd="0" presId="urn:microsoft.com/office/officeart/2005/8/layout/process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839460" cy="4580255"/>
        <a:chOff x="0" y="0"/>
        <a:chExt cx="5839460" cy="4580255"/>
      </a:xfrm>
    </dsp:grpSpPr>
    <dsp:sp modelId="{B14797CC-67D9-40D6-BB56-94B24D476241}">
      <dsp:nvSpPr>
        <dsp:cNvPr id="3" name="圆角矩形 2"/>
        <dsp:cNvSpPr/>
      </dsp:nvSpPr>
      <dsp:spPr bwMode="white">
        <a:xfrm>
          <a:off x="1889173" y="0"/>
          <a:ext cx="2061115" cy="1145064"/>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lIns="38100" tIns="38100" rIns="38100" bIns="38100" anchor="ctr"/>
        <a:lstStyle>
          <a:lvl1pPr algn="l">
            <a:defRPr sz="1000"/>
          </a:lvl1pPr>
          <a:lvl2pPr marL="57150" indent="-57150" algn="l">
            <a:defRPr sz="700"/>
          </a:lvl2pPr>
          <a:lvl3pPr marL="114300" indent="-57150" algn="l">
            <a:defRPr sz="700"/>
          </a:lvl3pPr>
          <a:lvl4pPr marL="171450" indent="-57150" algn="l">
            <a:defRPr sz="700"/>
          </a:lvl4pPr>
          <a:lvl5pPr marL="228600" indent="-57150" algn="l">
            <a:defRPr sz="700"/>
          </a:lvl5pPr>
          <a:lvl6pPr marL="285750" indent="-57150" algn="l">
            <a:defRPr sz="700"/>
          </a:lvl6pPr>
          <a:lvl7pPr marL="342900" indent="-57150" algn="l">
            <a:defRPr sz="700"/>
          </a:lvl7pPr>
          <a:lvl8pPr marL="400050" indent="-57150" algn="l">
            <a:defRPr sz="700"/>
          </a:lvl8pPr>
          <a:lvl9pPr marL="457200" indent="-57150" algn="l">
            <a:defRPr sz="700"/>
          </a:lvl9pPr>
        </a:lstStyle>
        <a:p>
          <a:pPr lvl="0">
            <a:lnSpc>
              <a:spcPct val="100000"/>
            </a:lnSpc>
            <a:spcBef>
              <a:spcPct val="0"/>
            </a:spcBef>
            <a:spcAft>
              <a:spcPct val="35000"/>
            </a:spcAft>
          </a:pPr>
          <a:r>
            <a:rPr lang="zh-CN" altLang="en-US"/>
            <a:t>培训开展前</a:t>
          </a:r>
          <a:endParaRPr lang="zh-CN" altLang="en-US"/>
        </a:p>
        <a:p>
          <a:pPr lvl="1">
            <a:lnSpc>
              <a:spcPct val="100000"/>
            </a:lnSpc>
            <a:spcBef>
              <a:spcPct val="0"/>
            </a:spcBef>
            <a:spcAft>
              <a:spcPct val="15000"/>
            </a:spcAft>
            <a:buChar char="•"/>
          </a:pPr>
          <a:r>
            <a:rPr lang="en-US" altLang="zh-CN"/>
            <a:t>1.</a:t>
          </a:r>
          <a:r>
            <a:rPr lang="zh-CN" altLang="en-US"/>
            <a:t>联系各地人社局 ，核实补贴申领条件，确认是否可以申领补贴</a:t>
          </a:r>
          <a:endParaRPr lang="zh-CN" altLang="en-US"/>
        </a:p>
        <a:p>
          <a:pPr lvl="1">
            <a:lnSpc>
              <a:spcPct val="100000"/>
            </a:lnSpc>
            <a:spcBef>
              <a:spcPct val="0"/>
            </a:spcBef>
            <a:spcAft>
              <a:spcPct val="15000"/>
            </a:spcAft>
            <a:buChar char="•"/>
          </a:pPr>
          <a:r>
            <a:rPr lang="en-US" altLang="zh-CN"/>
            <a:t>2.</a:t>
          </a:r>
          <a:r>
            <a:rPr lang="zh-CN" altLang="en-US"/>
            <a:t>如实填写企业申报书，报各地人社局审核，审核通过后方可按要求开展培训，并在培训完成后领取补贴。</a:t>
          </a:r>
        </a:p>
      </dsp:txBody>
      <dsp:txXfrm>
        <a:off x="1889173" y="0"/>
        <a:ext cx="2061115" cy="1145064"/>
      </dsp:txXfrm>
    </dsp:sp>
    <dsp:sp modelId="{DF918D07-3DC1-4426-828B-55683AFA18D6}">
      <dsp:nvSpPr>
        <dsp:cNvPr id="4" name="右箭头 3"/>
        <dsp:cNvSpPr/>
      </dsp:nvSpPr>
      <dsp:spPr bwMode="white">
        <a:xfrm rot="5399999">
          <a:off x="2705031" y="1173690"/>
          <a:ext cx="429399" cy="515279"/>
        </a:xfrm>
        <a:prstGeom prst="rightArrow">
          <a:avLst>
            <a:gd name="adj1" fmla="val 60000"/>
            <a:gd name="adj2" fmla="val 50000"/>
          </a:avLst>
        </a:prstGeom>
      </dsp:spPr>
      <dsp:style>
        <a:lnRef idx="0">
          <a:schemeClr val="accent1">
            <a:tint val="60000"/>
          </a:schemeClr>
        </a:lnRef>
        <a:fillRef idx="1">
          <a:schemeClr val="accent1">
            <a:tint val="60000"/>
          </a:schemeClr>
        </a:fillRef>
        <a:effectRef idx="0">
          <a:scrgbClr r="0" g="0" b="0"/>
        </a:effectRef>
        <a:fontRef idx="minor">
          <a:schemeClr val="lt1"/>
        </a:fontRef>
      </dsp:style>
      <dsp:txBody>
        <a:bodyPr rot="-5400000" lIns="0" tIns="0" rIns="0" bIns="0" anchor="ctr"/>
        <a:lstStyle>
          <a:lvl1pPr algn="ctr">
            <a:defRPr sz="1900"/>
          </a:lvl1pPr>
          <a:lvl2pPr marL="114300" indent="-114300" algn="ctr">
            <a:defRPr sz="1500"/>
          </a:lvl2pPr>
          <a:lvl3pPr marL="228600" indent="-114300" algn="ctr">
            <a:defRPr sz="1500"/>
          </a:lvl3pPr>
          <a:lvl4pPr marL="342900" indent="-114300" algn="ctr">
            <a:defRPr sz="1500"/>
          </a:lvl4pPr>
          <a:lvl5pPr marL="457200" indent="-114300" algn="ctr">
            <a:defRPr sz="1500"/>
          </a:lvl5pPr>
          <a:lvl6pPr marL="571500" indent="-114300" algn="ctr">
            <a:defRPr sz="1500"/>
          </a:lvl6pPr>
          <a:lvl7pPr marL="685800" indent="-114300" algn="ctr">
            <a:defRPr sz="1500"/>
          </a:lvl7pPr>
          <a:lvl8pPr marL="800100" indent="-114300" algn="ctr">
            <a:defRPr sz="1500"/>
          </a:lvl8pPr>
          <a:lvl9pPr marL="914400" indent="-114300" algn="ctr">
            <a:defRPr sz="1500"/>
          </a:lvl9pPr>
        </a:lstStyle>
        <a:p>
          <a:pPr lvl="0">
            <a:lnSpc>
              <a:spcPct val="100000"/>
            </a:lnSpc>
            <a:spcBef>
              <a:spcPct val="0"/>
            </a:spcBef>
            <a:spcAft>
              <a:spcPct val="35000"/>
            </a:spcAft>
          </a:pPr>
          <a:endParaRPr lang="zh-CN" altLang="en-US"/>
        </a:p>
      </dsp:txBody>
      <dsp:txXfrm rot="5399999">
        <a:off x="2705031" y="1173690"/>
        <a:ext cx="429399" cy="515279"/>
      </dsp:txXfrm>
    </dsp:sp>
    <dsp:sp modelId="{E831F6C1-8678-449C-8303-CFD9D95363AE}">
      <dsp:nvSpPr>
        <dsp:cNvPr id="5" name="圆角矩形 4"/>
        <dsp:cNvSpPr/>
      </dsp:nvSpPr>
      <dsp:spPr bwMode="white">
        <a:xfrm>
          <a:off x="1889173" y="1717596"/>
          <a:ext cx="2061115" cy="1145064"/>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lIns="38100" tIns="38100" rIns="38100" bIns="38100" anchor="ctr"/>
        <a:lstStyle>
          <a:lvl1pPr algn="l">
            <a:defRPr sz="1000"/>
          </a:lvl1pPr>
          <a:lvl2pPr marL="57150" indent="-57150" algn="l">
            <a:defRPr sz="700"/>
          </a:lvl2pPr>
          <a:lvl3pPr marL="114300" indent="-57150" algn="l">
            <a:defRPr sz="700"/>
          </a:lvl3pPr>
          <a:lvl4pPr marL="171450" indent="-57150" algn="l">
            <a:defRPr sz="700"/>
          </a:lvl4pPr>
          <a:lvl5pPr marL="228600" indent="-57150" algn="l">
            <a:defRPr sz="700"/>
          </a:lvl5pPr>
          <a:lvl6pPr marL="285750" indent="-57150" algn="l">
            <a:defRPr sz="700"/>
          </a:lvl6pPr>
          <a:lvl7pPr marL="342900" indent="-57150" algn="l">
            <a:defRPr sz="700"/>
          </a:lvl7pPr>
          <a:lvl8pPr marL="400050" indent="-57150" algn="l">
            <a:defRPr sz="700"/>
          </a:lvl8pPr>
          <a:lvl9pPr marL="457200" indent="-57150" algn="l">
            <a:defRPr sz="700"/>
          </a:lvl9pPr>
        </a:lstStyle>
        <a:p>
          <a:pPr lvl="0">
            <a:lnSpc>
              <a:spcPct val="100000"/>
            </a:lnSpc>
            <a:spcBef>
              <a:spcPct val="0"/>
            </a:spcBef>
            <a:spcAft>
              <a:spcPct val="35000"/>
            </a:spcAft>
          </a:pPr>
          <a:r>
            <a:rPr lang="zh-CN" altLang="en-US"/>
            <a:t>开展培训</a:t>
          </a:r>
          <a:endParaRPr lang="zh-CN" altLang="en-US"/>
        </a:p>
        <a:p>
          <a:pPr lvl="1">
            <a:lnSpc>
              <a:spcPct val="100000"/>
            </a:lnSpc>
            <a:spcBef>
              <a:spcPct val="0"/>
            </a:spcBef>
            <a:spcAft>
              <a:spcPct val="15000"/>
            </a:spcAft>
            <a:buChar char="•"/>
          </a:pPr>
          <a:r>
            <a:rPr lang="zh-CN" altLang="en-US"/>
            <a:t>根据申请书中所列计划，如实开展线上培训，做好培训过程留底和台账支出记录</a:t>
          </a:r>
        </a:p>
      </dsp:txBody>
      <dsp:txXfrm>
        <a:off x="1889173" y="1717596"/>
        <a:ext cx="2061115" cy="1145064"/>
      </dsp:txXfrm>
    </dsp:sp>
    <dsp:sp modelId="{3FEB6A35-ABC4-48A8-952F-FE290FD4361C}">
      <dsp:nvSpPr>
        <dsp:cNvPr id="6" name="右箭头 5"/>
        <dsp:cNvSpPr/>
      </dsp:nvSpPr>
      <dsp:spPr bwMode="white">
        <a:xfrm rot="5399999">
          <a:off x="2705031" y="2891286"/>
          <a:ext cx="429399" cy="515279"/>
        </a:xfrm>
        <a:prstGeom prst="rightArrow">
          <a:avLst>
            <a:gd name="adj1" fmla="val 60000"/>
            <a:gd name="adj2" fmla="val 50000"/>
          </a:avLst>
        </a:prstGeom>
      </dsp:spPr>
      <dsp:style>
        <a:lnRef idx="0">
          <a:schemeClr val="accent1">
            <a:tint val="60000"/>
          </a:schemeClr>
        </a:lnRef>
        <a:fillRef idx="1">
          <a:schemeClr val="accent1">
            <a:tint val="60000"/>
          </a:schemeClr>
        </a:fillRef>
        <a:effectRef idx="0">
          <a:scrgbClr r="0" g="0" b="0"/>
        </a:effectRef>
        <a:fontRef idx="minor">
          <a:schemeClr val="lt1"/>
        </a:fontRef>
      </dsp:style>
      <dsp:txBody>
        <a:bodyPr rot="-5400000" lIns="0" tIns="0" rIns="0" bIns="0" anchor="ctr"/>
        <a:lstStyle>
          <a:lvl1pPr algn="ctr">
            <a:defRPr sz="1900"/>
          </a:lvl1pPr>
          <a:lvl2pPr marL="114300" indent="-114300" algn="ctr">
            <a:defRPr sz="1500"/>
          </a:lvl2pPr>
          <a:lvl3pPr marL="228600" indent="-114300" algn="ctr">
            <a:defRPr sz="1500"/>
          </a:lvl3pPr>
          <a:lvl4pPr marL="342900" indent="-114300" algn="ctr">
            <a:defRPr sz="1500"/>
          </a:lvl4pPr>
          <a:lvl5pPr marL="457200" indent="-114300" algn="ctr">
            <a:defRPr sz="1500"/>
          </a:lvl5pPr>
          <a:lvl6pPr marL="571500" indent="-114300" algn="ctr">
            <a:defRPr sz="1500"/>
          </a:lvl6pPr>
          <a:lvl7pPr marL="685800" indent="-114300" algn="ctr">
            <a:defRPr sz="1500"/>
          </a:lvl7pPr>
          <a:lvl8pPr marL="800100" indent="-114300" algn="ctr">
            <a:defRPr sz="1500"/>
          </a:lvl8pPr>
          <a:lvl9pPr marL="914400" indent="-114300" algn="ctr">
            <a:defRPr sz="1500"/>
          </a:lvl9pPr>
        </a:lstStyle>
        <a:p>
          <a:pPr lvl="0">
            <a:lnSpc>
              <a:spcPct val="100000"/>
            </a:lnSpc>
            <a:spcBef>
              <a:spcPct val="0"/>
            </a:spcBef>
            <a:spcAft>
              <a:spcPct val="35000"/>
            </a:spcAft>
          </a:pPr>
          <a:endParaRPr lang="zh-CN" altLang="en-US"/>
        </a:p>
      </dsp:txBody>
      <dsp:txXfrm rot="5399999">
        <a:off x="2705031" y="2891286"/>
        <a:ext cx="429399" cy="515279"/>
      </dsp:txXfrm>
    </dsp:sp>
    <dsp:sp modelId="{EACCCD85-6F17-4303-95D1-BC45DD84172E}">
      <dsp:nvSpPr>
        <dsp:cNvPr id="7" name="圆角矩形 6"/>
        <dsp:cNvSpPr/>
      </dsp:nvSpPr>
      <dsp:spPr bwMode="white">
        <a:xfrm>
          <a:off x="1889173" y="3435191"/>
          <a:ext cx="2061115" cy="1145064"/>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lIns="38100" tIns="38100" rIns="38100" bIns="38100" anchor="ctr"/>
        <a:lstStyle>
          <a:lvl1pPr algn="l">
            <a:defRPr sz="1000"/>
          </a:lvl1pPr>
          <a:lvl2pPr marL="57150" indent="-57150" algn="l">
            <a:defRPr sz="700"/>
          </a:lvl2pPr>
          <a:lvl3pPr marL="114300" indent="-57150" algn="l">
            <a:defRPr sz="700"/>
          </a:lvl3pPr>
          <a:lvl4pPr marL="171450" indent="-57150" algn="l">
            <a:defRPr sz="700"/>
          </a:lvl4pPr>
          <a:lvl5pPr marL="228600" indent="-57150" algn="l">
            <a:defRPr sz="700"/>
          </a:lvl5pPr>
          <a:lvl6pPr marL="285750" indent="-57150" algn="l">
            <a:defRPr sz="700"/>
          </a:lvl6pPr>
          <a:lvl7pPr marL="342900" indent="-57150" algn="l">
            <a:defRPr sz="700"/>
          </a:lvl7pPr>
          <a:lvl8pPr marL="400050" indent="-57150" algn="l">
            <a:defRPr sz="700"/>
          </a:lvl8pPr>
          <a:lvl9pPr marL="457200" indent="-57150" algn="l">
            <a:defRPr sz="700"/>
          </a:lvl9pPr>
        </a:lstStyle>
        <a:p>
          <a:pPr lvl="0">
            <a:lnSpc>
              <a:spcPct val="100000"/>
            </a:lnSpc>
            <a:spcBef>
              <a:spcPct val="0"/>
            </a:spcBef>
            <a:spcAft>
              <a:spcPct val="35000"/>
            </a:spcAft>
          </a:pPr>
          <a:r>
            <a:rPr lang="zh-CN" altLang="en-US"/>
            <a:t>培训完成后</a:t>
          </a:r>
          <a:endParaRPr lang="zh-CN" altLang="en-US"/>
        </a:p>
        <a:p>
          <a:pPr lvl="1">
            <a:lnSpc>
              <a:spcPct val="100000"/>
            </a:lnSpc>
            <a:spcBef>
              <a:spcPct val="0"/>
            </a:spcBef>
            <a:spcAft>
              <a:spcPct val="15000"/>
            </a:spcAft>
            <a:buChar char="•"/>
          </a:pPr>
          <a:r>
            <a:rPr lang="zh-CN" altLang="en-US"/>
            <a:t>按要求将培训过程相关证明资料、培训支出台账资料整理后报送当地人社部门</a:t>
          </a:r>
          <a:endParaRPr lang="zh-CN" altLang="en-US"/>
        </a:p>
        <a:p>
          <a:pPr lvl="1">
            <a:lnSpc>
              <a:spcPct val="100000"/>
            </a:lnSpc>
            <a:spcBef>
              <a:spcPct val="0"/>
            </a:spcBef>
            <a:spcAft>
              <a:spcPct val="15000"/>
            </a:spcAft>
            <a:buChar char="•"/>
          </a:pPr>
          <a:r>
            <a:rPr lang="zh-CN" altLang="en-US"/>
            <a:t>按要求在宁波市职业培训公共服务网注册企业账号，并在系统中申领培训补贴，补贴金额与台账资料一致。</a:t>
          </a:r>
          <a:endParaRPr lang="zh-CN" altLang="en-US"/>
        </a:p>
        <a:p>
          <a:pPr lvl="1">
            <a:lnSpc>
              <a:spcPct val="100000"/>
            </a:lnSpc>
            <a:spcBef>
              <a:spcPct val="0"/>
            </a:spcBef>
            <a:spcAft>
              <a:spcPct val="15000"/>
            </a:spcAft>
            <a:buChar char="•"/>
          </a:pPr>
          <a:r>
            <a:rPr lang="zh-CN" altLang="en-US"/>
            <a:t>各地人社部门审核后，按要求下拨补贴资金。</a:t>
          </a:r>
        </a:p>
      </dsp:txBody>
      <dsp:txXfrm>
        <a:off x="1889173" y="3435191"/>
        <a:ext cx="2061115" cy="11450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2020-03-06T03:40:00Z</dcterms:created>
  <dc:creator>Administrator</dc:creator>
  <cp:lastModifiedBy>天生大懒虫</cp:lastModifiedBy>
  <cp:lastPrinted>2020-03-09T03:09:00Z</cp:lastPrinted>
  <dcterms:modified xsi:type="dcterms:W3CDTF">2021-01-22T08:28:04Z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