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1</w:t>
      </w:r>
      <w:r>
        <w:rPr>
          <w:rFonts w:hint="eastAsia" w:ascii="黑体" w:eastAsia="黑体"/>
          <w:kern w:val="0"/>
          <w:sz w:val="32"/>
          <w:szCs w:val="32"/>
        </w:rPr>
        <w:t>：</w:t>
      </w:r>
    </w:p>
    <w:p>
      <w:pPr>
        <w:spacing w:line="40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新宋体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sz w:val="44"/>
          <w:szCs w:val="44"/>
        </w:rPr>
        <w:t>象山县节能专项资金申请表</w:t>
      </w:r>
    </w:p>
    <w:p>
      <w:pPr>
        <w:spacing w:line="400" w:lineRule="exact"/>
        <w:rPr>
          <w:rFonts w:eastAsia="仿宋_GB2312"/>
          <w:kern w:val="0"/>
          <w:sz w:val="24"/>
          <w:szCs w:val="24"/>
        </w:rPr>
      </w:pPr>
      <w:r>
        <w:rPr>
          <w:szCs w:val="24"/>
        </w:rPr>
        <w:t xml:space="preserve">                                                          </w:t>
      </w:r>
      <w:r>
        <w:rPr>
          <w:rFonts w:ascii="仿宋_GB2312"/>
          <w:szCs w:val="24"/>
        </w:rPr>
        <w:t xml:space="preserve">                                       </w:t>
      </w:r>
      <w:r>
        <w:rPr>
          <w:rFonts w:eastAsia="仿宋_GB2312"/>
          <w:kern w:val="0"/>
          <w:sz w:val="24"/>
          <w:szCs w:val="24"/>
        </w:rPr>
        <w:t xml:space="preserve"> 填报日期：   年  月  日</w:t>
      </w:r>
    </w:p>
    <w:tbl>
      <w:tblPr>
        <w:tblStyle w:val="4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126"/>
        <w:gridCol w:w="1216"/>
        <w:gridCol w:w="1579"/>
        <w:gridCol w:w="1794"/>
        <w:gridCol w:w="961"/>
        <w:gridCol w:w="1296"/>
        <w:gridCol w:w="2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申请单位（章）</w:t>
            </w:r>
          </w:p>
        </w:tc>
        <w:tc>
          <w:tcPr>
            <w:tcW w:w="17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85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7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5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项目计划文号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11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1、节能改造类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11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2、节能产品（技术）的推广和应用类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796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项目建设期限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7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帐号</w:t>
            </w:r>
          </w:p>
        </w:tc>
        <w:tc>
          <w:tcPr>
            <w:tcW w:w="185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78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项目投资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4219" w:type="pct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19" w:type="pct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项目设备投资额（万元）</w:t>
            </w:r>
          </w:p>
        </w:tc>
        <w:tc>
          <w:tcPr>
            <w:tcW w:w="17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项目节能量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（吨标准煤）</w:t>
            </w:r>
          </w:p>
        </w:tc>
        <w:tc>
          <w:tcPr>
            <w:tcW w:w="15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所属镇乡（街道）初审意见（盖章）</w:t>
            </w:r>
          </w:p>
        </w:tc>
        <w:tc>
          <w:tcPr>
            <w:tcW w:w="421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eastAsia="仿宋_GB2312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注：项目属于节能产品（技术）的推广和应用类无需填报节能量。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5E60"/>
    <w:rsid w:val="6C5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2021-02-02T08:30:00Z</dcterms:created>
  <dc:creator>Administrator</dc:creator>
  <cp:lastModifiedBy>Administrator</cp:lastModifiedBy>
  <dcterms:modified xsi:type="dcterms:W3CDTF">2021-02-02T08:31:44Z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