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7340"/>
        <w:gridCol w:w="2080"/>
        <w:gridCol w:w="3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创艺简标宋" w:hAnsi="黑体" w:eastAsia="创艺简标宋" w:cs="宋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创艺简标宋" w:hAnsi="黑体" w:eastAsia="创艺简标宋" w:cs="宋体"/>
                <w:color w:val="000000"/>
                <w:sz w:val="36"/>
                <w:szCs w:val="36"/>
              </w:rPr>
              <w:t>宁波市第一批重点“小巨人”企业基本情况表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（企业具体填报）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企业名称</w:t>
            </w:r>
          </w:p>
        </w:tc>
        <w:tc>
          <w:tcPr>
            <w:tcW w:w="7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法定代表人</w:t>
            </w:r>
          </w:p>
        </w:tc>
        <w:tc>
          <w:tcPr>
            <w:tcW w:w="3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统一社会信用代码</w:t>
            </w:r>
          </w:p>
        </w:tc>
        <w:tc>
          <w:tcPr>
            <w:tcW w:w="7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从业人数（人）</w:t>
            </w:r>
          </w:p>
        </w:tc>
        <w:tc>
          <w:tcPr>
            <w:tcW w:w="3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注册时间</w:t>
            </w:r>
          </w:p>
        </w:tc>
        <w:tc>
          <w:tcPr>
            <w:tcW w:w="7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注册资本（万元）</w:t>
            </w:r>
          </w:p>
        </w:tc>
        <w:tc>
          <w:tcPr>
            <w:tcW w:w="3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企业规模</w:t>
            </w:r>
          </w:p>
        </w:tc>
        <w:tc>
          <w:tcPr>
            <w:tcW w:w="7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□中型      □小型      □微型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依据《中小企业划型标准》（工信部联企业〔2011〕300号），如出台新的划型标准，按最新标准执行。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企业类型</w:t>
            </w:r>
          </w:p>
        </w:tc>
        <w:tc>
          <w:tcPr>
            <w:tcW w:w="3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□国有  □合资  □民营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所属行业</w:t>
            </w:r>
          </w:p>
        </w:tc>
        <w:tc>
          <w:tcPr>
            <w:tcW w:w="7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（按照《国民经济行业分类(GB/T 4754-2017)》的大类行业填写所属行业）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具体细分领域名称</w:t>
            </w:r>
          </w:p>
        </w:tc>
        <w:tc>
          <w:tcPr>
            <w:tcW w:w="3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主导产品类别</w:t>
            </w:r>
          </w:p>
        </w:tc>
        <w:tc>
          <w:tcPr>
            <w:tcW w:w="7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（对照《统计用产品分类目录》，填写产品对应的第四级或第五级产品类别名称，并填写对应的8位或10位数字代码。无法按该目录分类的，可按行业惯例分类。如是新产品请标明）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主导产品名称</w:t>
            </w:r>
          </w:p>
        </w:tc>
        <w:tc>
          <w:tcPr>
            <w:tcW w:w="3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是否属于《工业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“四基”发展目录》所列重点领域</w:t>
            </w:r>
          </w:p>
        </w:tc>
        <w:tc>
          <w:tcPr>
            <w:tcW w:w="13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□否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□是     如是，具体属于：□核心基础零部件（元器件）   □关键基础材料   □先进基础工艺   □产业技术基础</w:t>
            </w:r>
          </w:p>
        </w:tc>
      </w:tr>
      <w:tr>
        <w:trPr>
          <w:trHeight w:val="218" w:hRule="atLeast"/>
          <w:jc w:val="center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★是否填补国内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或国际空白</w:t>
            </w:r>
          </w:p>
        </w:tc>
        <w:tc>
          <w:tcPr>
            <w:tcW w:w="7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 xml:space="preserve">□否 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□填补国内空白 □填补国际空白 具体领域：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u w:val="single"/>
              </w:rPr>
              <w:t>（限10字以内）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★是否关键领域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补短板</w:t>
            </w:r>
          </w:p>
        </w:tc>
        <w:tc>
          <w:tcPr>
            <w:tcW w:w="3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 xml:space="preserve">□否 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□是，具体领域和环节：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u w:val="single"/>
              </w:rPr>
              <w:t>（限10字以内）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企业简介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（不超过500字，另附页无效）</w:t>
            </w:r>
          </w:p>
        </w:tc>
        <w:tc>
          <w:tcPr>
            <w:tcW w:w="131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包括但不限于以下内容：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一、企业经营管理概况。企业主营业务，所从事细分领域及从业时间，企业在细分领域的地位，企业经营战略等。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二、企业主导产品情况。包括：主导产品关键领域补短板、关键核心技术攻关等情况；属于产业链、供应链的哪些关键环节；为行业龙头或大企业配套、协同创新情况；参与制定产品国际、国内及行业标准情况；近3年主导产品销售及市场占有率，主要客户群及销售地；企业主要竞争对手对比情况，与国际国内领先水平对比情况等。</w:t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三、企业创新基本情况。包括：企业拥有核心自主知识产权情况，研发机构建设情况，研发经费的保障情况，创新团队情况等。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31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31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31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31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31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512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before="120" w:beforeLines="50" w:line="320" w:lineRule="exact"/>
              <w:ind w:firstLine="110" w:firstLineChars="50"/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  <w:t>备注：1.请优先组织符合★条件的企业填报。</w:t>
            </w:r>
            <w: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  <w:t xml:space="preserve">       2.“企业名称”须与工业和信息化部公布名称一致。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36BBB"/>
    <w:rsid w:val="75D3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2021-02-18T07:13:00Z</dcterms:created>
  <dc:creator>pc</dc:creator>
  <cp:lastModifiedBy>pc</cp:lastModifiedBy>
  <dcterms:modified xsi:type="dcterms:W3CDTF">2021-02-18T07:16:33Z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