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before="0"/>
        <w:ind w:left="0" w:right="0" w:firstLine="0"/>
        <w:jc w:val="center"/>
        <w:rPr>
          <w:rFonts w:hint="eastAsia" w:ascii="宋体" w:hAnsi="宋体" w:eastAsia="宋体" w:cs="宋体"/>
          <w:spacing w:val="0"/>
          <w:w w:val="100"/>
          <w:position w:val="0"/>
        </w:rPr>
      </w:pPr>
      <w:r>
        <w:rPr>
          <w:rFonts w:hint="eastAsia" w:ascii="宋体" w:hAnsi="宋体" w:eastAsia="宋体" w:cs="宋体"/>
          <w:spacing w:val="0"/>
          <w:w w:val="100"/>
          <w:position w:val="0"/>
        </w:rPr>
        <w:t>宁波市生态环境局</w:t>
      </w:r>
    </w:p>
    <w:p>
      <w:pPr>
        <w:pStyle w:val="7"/>
        <w:keepNext w:val="0"/>
        <w:keepLines w:val="0"/>
        <w:widowControl w:val="0"/>
        <w:shd w:val="clear" w:color="auto" w:fill="auto"/>
        <w:bidi w:val="0"/>
        <w:spacing w:before="0"/>
        <w:ind w:left="0" w:right="0" w:firstLine="0"/>
        <w:jc w:val="center"/>
        <w:rPr>
          <w:rFonts w:hint="eastAsia" w:ascii="宋体" w:hAnsi="宋体" w:eastAsia="宋体" w:cs="宋体"/>
        </w:rPr>
      </w:pPr>
      <w:r>
        <w:rPr>
          <w:rFonts w:hint="eastAsia" w:ascii="宋体" w:hAnsi="宋体" w:eastAsia="宋体" w:cs="宋体"/>
          <w:spacing w:val="0"/>
          <w:w w:val="100"/>
          <w:position w:val="0"/>
        </w:rPr>
        <w:t>宁波市</w:t>
      </w:r>
      <w:r>
        <w:rPr>
          <w:rFonts w:hint="eastAsia" w:ascii="宋体" w:hAnsi="宋体" w:eastAsia="宋体" w:cs="宋体"/>
          <w:spacing w:val="0"/>
          <w:w w:val="100"/>
          <w:position w:val="0"/>
          <w:lang w:val="en-US" w:eastAsia="zh-CN"/>
        </w:rPr>
        <w:t>财政</w:t>
      </w:r>
      <w:r>
        <w:rPr>
          <w:rFonts w:hint="eastAsia" w:ascii="宋体" w:hAnsi="宋体" w:eastAsia="宋体" w:cs="宋体"/>
          <w:spacing w:val="0"/>
          <w:w w:val="100"/>
          <w:position w:val="0"/>
        </w:rPr>
        <w:t>局</w:t>
      </w:r>
    </w:p>
    <w:p>
      <w:pPr>
        <w:pStyle w:val="8"/>
        <w:keepNext w:val="0"/>
        <w:keepLines w:val="0"/>
        <w:widowControl w:val="0"/>
        <w:pBdr>
          <w:bottom w:val="single" w:color="auto" w:sz="4" w:space="0"/>
        </w:pBdr>
        <w:shd w:val="clear" w:color="auto" w:fill="auto"/>
        <w:bidi w:val="0"/>
        <w:spacing w:before="0" w:after="660" w:line="240" w:lineRule="auto"/>
        <w:ind w:left="0" w:right="0" w:firstLine="0"/>
        <w:jc w:val="center"/>
        <w:rPr>
          <w:rFonts w:hint="eastAsia" w:ascii="宋体" w:hAnsi="宋体" w:eastAsia="宋体" w:cs="宋体"/>
        </w:rPr>
      </w:pPr>
      <w:r>
        <w:rPr>
          <w:rFonts w:hint="eastAsia" w:ascii="宋体" w:hAnsi="宋体" w:eastAsia="宋体" w:cs="宋体"/>
          <w:color w:val="000000"/>
          <w:spacing w:val="0"/>
          <w:w w:val="100"/>
          <w:position w:val="0"/>
        </w:rPr>
        <w:t xml:space="preserve">甬环发〔 </w:t>
      </w:r>
      <w:r>
        <w:rPr>
          <w:rFonts w:hint="eastAsia" w:ascii="宋体" w:hAnsi="宋体" w:eastAsia="宋体" w:cs="宋体"/>
          <w:color w:val="000000"/>
          <w:spacing w:val="0"/>
          <w:w w:val="100"/>
          <w:position w:val="0"/>
        </w:rPr>
        <w:t>2021</w:t>
      </w:r>
      <w:r>
        <w:rPr>
          <w:rFonts w:hint="eastAsia" w:ascii="宋体" w:hAnsi="宋体" w:eastAsia="宋体" w:cs="宋体"/>
          <w:color w:val="000000"/>
          <w:spacing w:val="0"/>
          <w:w w:val="100"/>
          <w:position w:val="0"/>
        </w:rPr>
        <w:t>〕</w:t>
      </w:r>
      <w:r>
        <w:rPr>
          <w:rFonts w:hint="eastAsia" w:ascii="宋体" w:hAnsi="宋体" w:eastAsia="宋体" w:cs="宋体"/>
          <w:color w:val="000000"/>
          <w:spacing w:val="0"/>
          <w:w w:val="100"/>
          <w:position w:val="0"/>
        </w:rPr>
        <w:t>26</w:t>
      </w:r>
      <w:r>
        <w:rPr>
          <w:rFonts w:hint="eastAsia" w:ascii="宋体" w:hAnsi="宋体" w:eastAsia="宋体" w:cs="宋体"/>
          <w:color w:val="000000"/>
          <w:spacing w:val="0"/>
          <w:w w:val="100"/>
          <w:position w:val="0"/>
        </w:rPr>
        <w:t>号</w:t>
      </w:r>
    </w:p>
    <w:p>
      <w:pPr>
        <w:pStyle w:val="9"/>
        <w:keepNext w:val="0"/>
        <w:keepLines w:val="0"/>
        <w:widowControl w:val="0"/>
        <w:shd w:val="clear" w:color="auto" w:fill="auto"/>
        <w:bidi w:val="0"/>
        <w:spacing w:before="0"/>
        <w:ind w:left="0" w:right="0" w:firstLine="0"/>
        <w:jc w:val="center"/>
        <w:rPr>
          <w:rFonts w:hint="eastAsia" w:ascii="宋体" w:hAnsi="宋体" w:eastAsia="宋体" w:cs="宋体"/>
          <w:sz w:val="30"/>
          <w:szCs w:val="30"/>
        </w:rPr>
      </w:pPr>
      <w:r>
        <w:rPr>
          <w:rFonts w:hint="eastAsia" w:ascii="宋体" w:hAnsi="宋体" w:eastAsia="宋体" w:cs="宋体"/>
          <w:color w:val="000000"/>
          <w:spacing w:val="0"/>
          <w:w w:val="100"/>
          <w:position w:val="0"/>
          <w:sz w:val="30"/>
          <w:szCs w:val="30"/>
        </w:rPr>
        <w:t>字波市生态环境局宁波市财政局关于印发</w:t>
      </w:r>
      <w:r>
        <w:rPr>
          <w:rFonts w:hint="eastAsia" w:ascii="宋体" w:hAnsi="宋体" w:eastAsia="宋体" w:cs="宋体"/>
          <w:color w:val="000000"/>
          <w:spacing w:val="0"/>
          <w:w w:val="100"/>
          <w:position w:val="0"/>
          <w:sz w:val="30"/>
          <w:szCs w:val="30"/>
        </w:rPr>
        <w:br w:type="textWrapping"/>
      </w:r>
      <w:r>
        <w:rPr>
          <w:rFonts w:hint="eastAsia" w:ascii="宋体" w:hAnsi="宋体" w:eastAsia="宋体" w:cs="宋体"/>
          <w:color w:val="000000"/>
          <w:spacing w:val="0"/>
          <w:w w:val="100"/>
          <w:position w:val="0"/>
          <w:sz w:val="30"/>
          <w:szCs w:val="30"/>
        </w:rPr>
        <w:t>《宁波市生态环境违法行为举报奖励</w:t>
      </w:r>
      <w:r>
        <w:rPr>
          <w:rFonts w:hint="eastAsia" w:ascii="宋体" w:hAnsi="宋体" w:eastAsia="宋体" w:cs="宋体"/>
          <w:color w:val="000000"/>
          <w:spacing w:val="0"/>
          <w:w w:val="100"/>
          <w:position w:val="0"/>
          <w:sz w:val="30"/>
          <w:szCs w:val="30"/>
        </w:rPr>
        <w:br w:type="textWrapping"/>
      </w:r>
      <w:r>
        <w:rPr>
          <w:rFonts w:hint="eastAsia" w:ascii="宋体" w:hAnsi="宋体" w:eastAsia="宋体" w:cs="宋体"/>
          <w:color w:val="000000"/>
          <w:spacing w:val="0"/>
          <w:w w:val="100"/>
          <w:position w:val="0"/>
          <w:sz w:val="30"/>
          <w:szCs w:val="30"/>
        </w:rPr>
        <w:t>实施细则》的通知</w:t>
      </w:r>
    </w:p>
    <w:p>
      <w:pPr>
        <w:pStyle w:val="2"/>
        <w:keepNext w:val="0"/>
        <w:keepLines w:val="0"/>
        <w:widowControl/>
        <w:suppressLineNumbers w:val="0"/>
        <w:spacing w:before="50" w:beforeAutospacing="0" w:after="50" w:afterAutospacing="0"/>
        <w:ind w:left="0" w:right="0" w:firstLine="0"/>
        <w:rPr>
          <w:rFonts w:hint="eastAsia" w:ascii="宋体" w:hAnsi="宋体" w:eastAsia="宋体" w:cs="宋体"/>
        </w:rPr>
      </w:pPr>
      <w:r>
        <w:rPr>
          <w:rFonts w:hint="eastAsia" w:ascii="宋体" w:hAnsi="宋体" w:eastAsia="宋体" w:cs="宋体"/>
        </w:rPr>
        <w:br w:type="textWrapping"/>
      </w:r>
      <w:r>
        <w:rPr>
          <w:rFonts w:hint="eastAsia" w:ascii="宋体" w:hAnsi="宋体" w:eastAsia="宋体" w:cs="宋体"/>
        </w:rPr>
        <w:t>宁波市生态环境局各区县（市）分局、各区县（市）财政局，杭州湾新区、保税区、大榭开发区、国家高新区、东钱，湖环保局、财政局∶</w:t>
      </w:r>
    </w:p>
    <w:p>
      <w:pPr>
        <w:pStyle w:val="2"/>
        <w:keepNext w:val="0"/>
        <w:keepLines w:val="0"/>
        <w:widowControl/>
        <w:suppressLineNumbers w:val="0"/>
        <w:spacing w:before="50" w:beforeAutospacing="0" w:after="50" w:afterAutospacing="0"/>
        <w:ind w:left="0" w:right="0" w:firstLine="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为鼓励公众积极参与生态环境保护工作，提高发现生态环境违法行为和环境污染问题能力，严厉打击生态环境违法犯罪行为，切实保护生态环境和群众合法环境权益，根据《中华人民共和国环境保护法》和《浙江省生态环境痘法行为举报奖励办法》，宁波市生态环境局和宁波市财政局联合制定了 《宁波市生态环境违法行为举报奖励实施细则》。现印发给你们，请认真贯彻执行。</w:t>
      </w:r>
    </w:p>
    <w:p>
      <w:pPr>
        <w:pStyle w:val="2"/>
        <w:keepNext w:val="0"/>
        <w:keepLines w:val="0"/>
        <w:widowControl/>
        <w:suppressLineNumbers w:val="0"/>
        <w:spacing w:before="50" w:beforeAutospacing="0" w:after="50" w:afterAutospacing="0"/>
        <w:ind w:left="0" w:right="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0"/>
        <w:jc w:val="right"/>
        <w:rPr>
          <w:rFonts w:hint="eastAsia" w:ascii="宋体" w:hAnsi="宋体" w:eastAsia="宋体" w:cs="宋体"/>
        </w:rPr>
      </w:pPr>
      <w:r>
        <w:rPr>
          <w:rFonts w:hint="eastAsia" w:ascii="宋体" w:hAnsi="宋体" w:eastAsia="宋体" w:cs="宋体"/>
        </w:rPr>
        <w:t>宁波市生态环境局</w:t>
      </w:r>
    </w:p>
    <w:p>
      <w:pPr>
        <w:pStyle w:val="2"/>
        <w:keepNext w:val="0"/>
        <w:keepLines w:val="0"/>
        <w:widowControl/>
        <w:suppressLineNumbers w:val="0"/>
        <w:spacing w:before="50" w:beforeAutospacing="0" w:after="50" w:afterAutospacing="0"/>
        <w:ind w:left="0" w:right="0" w:firstLine="0"/>
        <w:jc w:val="right"/>
        <w:rPr>
          <w:rFonts w:hint="eastAsia" w:ascii="宋体" w:hAnsi="宋体" w:eastAsia="宋体" w:cs="宋体"/>
        </w:rPr>
      </w:pPr>
      <w:r>
        <w:rPr>
          <w:rFonts w:hint="eastAsia" w:ascii="宋体" w:hAnsi="宋体" w:eastAsia="宋体" w:cs="宋体"/>
        </w:rPr>
        <w:t>宁波市财政局</w:t>
      </w:r>
    </w:p>
    <w:p>
      <w:pPr>
        <w:pStyle w:val="2"/>
        <w:keepNext w:val="0"/>
        <w:keepLines w:val="0"/>
        <w:widowControl/>
        <w:suppressLineNumbers w:val="0"/>
        <w:spacing w:before="50" w:beforeAutospacing="0" w:after="50" w:afterAutospacing="0"/>
        <w:ind w:left="0" w:right="0" w:firstLine="0"/>
        <w:jc w:val="right"/>
        <w:rPr>
          <w:rFonts w:hint="eastAsia" w:ascii="宋体" w:hAnsi="宋体" w:eastAsia="宋体" w:cs="宋体"/>
        </w:rPr>
      </w:pPr>
      <w:r>
        <w:rPr>
          <w:rFonts w:hint="eastAsia" w:ascii="宋体" w:hAnsi="宋体" w:eastAsia="宋体" w:cs="宋体"/>
        </w:rPr>
        <w:t>2021年4月29日</w:t>
      </w:r>
    </w:p>
    <w:p>
      <w:pPr>
        <w:pStyle w:val="2"/>
        <w:keepNext w:val="0"/>
        <w:keepLines w:val="0"/>
        <w:widowControl/>
        <w:suppressLineNumbers w:val="0"/>
        <w:spacing w:before="50" w:beforeAutospacing="0" w:after="50" w:afterAutospacing="0"/>
        <w:ind w:left="0" w:right="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0"/>
        <w:jc w:val="center"/>
        <w:rPr>
          <w:rStyle w:val="6"/>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0"/>
        <w:jc w:val="center"/>
        <w:rPr>
          <w:rFonts w:hint="eastAsia" w:ascii="宋体" w:hAnsi="宋体" w:eastAsia="宋体" w:cs="宋体"/>
        </w:rPr>
      </w:pPr>
      <w:r>
        <w:rPr>
          <w:rStyle w:val="6"/>
          <w:rFonts w:hint="eastAsia" w:ascii="宋体" w:hAnsi="宋体" w:eastAsia="宋体" w:cs="宋体"/>
        </w:rPr>
        <w:t>宁波市生态环境违法行为举报奖励实施细则</w:t>
      </w:r>
    </w:p>
    <w:p>
      <w:pPr>
        <w:pStyle w:val="2"/>
        <w:keepNext w:val="0"/>
        <w:keepLines w:val="0"/>
        <w:widowControl/>
        <w:suppressLineNumbers w:val="0"/>
        <w:spacing w:before="50" w:beforeAutospacing="0" w:after="50" w:afterAutospacing="0"/>
        <w:ind w:left="0" w:right="0" w:firstLine="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第一条 为进一步强化社会监督，鼓励公众积极参与生态环境保护监督管理，严厉打击生态环境领域遍法犯罪行为，保障群众环境双益， 深入贯彻执行 《浙江省生态环境违法行为举报奖励办法》，依据《中华人民共和国环境保护法》等有关环境保护法律法规，结合宁波实际，制定本实施细则。</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第二条 本实施细则适用于生态环境主管部门对举报人以来电、来信、来访、网络等方式举投宁波市行政区域内发生的、属于生态环境主管部门监管的生态环境遍法 犯罪行为实施奖励。举报人可以是公民、法人或者其他组织。</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第三条 宁波市生态环境局设立有奖举报中心，具体由宁波市生态环境保护综合行政执法队设立专岗， 牵头负责生态环境违法行为的举报奖励工作。各区县（市）分局、开发园区环保局应当设立举报奖励专岗，负责辖区内的生态环境违法行为举报奖励工作。</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第四条 举报奖励按照属地管理、分级负责的原则，宁波市生态环境局查处的案件， 由宁波市生态环境局实施奖励，奖励资金由市级财政部门安排，各区县（市）分局、开发园区环保局查处的案件，由分局、开发园区环保局实施奖励，奖励资金由同级财改部门安排。 财政部门应当对奖励经费的使用情况，进行监督，生态环境主管部门应当加强对奖励经费的使用管理。</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跨行政区域的举报案件， 分别由两个或两个以上生态环境主管部门参与调查和查处的， 由受污染地区生态环境主管部门实施奖励; 有两个及以上受污染地区的，由受污染较重的地区生态环境主管部门实施奖励。</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区县（市）、开发园区之间对奖励实施主体无法达成一致意见的，由市生态环境局指定。</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第五条 举报以下企事业单位或者其他生产经营者生态环境违法行为，经生态环境主管部门查实并予以罚款处罚或者案件移送后公安机关作出行政拘留、公检法机关开展刑事侦查诉讼审判并符合有关情形的，可以获得奖励。</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（一）以逃避监管的方式排放污染物的;</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（二）篡改、伪造监测数据或者污染源在线监控系统弄虚作假的;</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（三）将有毒有害物质含量超标的污染物用于土地复垦或者向农用地排放、倾倒、填埋有毒有害物质超标的;</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（四）非法排放、转移、倾倒、处置危险废物、工业固体废物、废旧放射源、放射性废物的;</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（五）在饮用水水源地一级保护区范围内设置排污口的;</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（六）生态环境主管部门认为其他性质恶劣且不易发现的环境违法和生态破坏行为。</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向生态环境主管部门提供无主放射源或者无主放射性废物线索的，也可获得奖励。</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第六条 举报人获得奖励应当同时具备以下条件∶</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（一）有明确的举报对象、具体的违法事实及相关证据;</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（二）举报事项事先未被生态环境主管部门掌握;</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（三）根据举报线索已依法查处违法事实;</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（四）实名举报或者虽为匿名举报但可以验证举报人的身份;</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第一款第（一）项所称证据是指依照诉讼规则认定案件事实的依据，包括书证、物证、视听资料等。</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第七条 有下列情形之一的，不属于本实施细则奖励范围∶</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（一）具有生态环境保护监督或者管理职能单位的工作人员举报本实施细则第五条和第九条有关内容的，不纳入现金奖励范图，可视情况给予精神奖励;</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（二）其他不符合法律、法规和规章等规定的奖励情形。第八条 生态环境主管部门根据举报线索查实环境违法行为并对违法主体作出行政处罚决定的，给予举报人罚款金额 5%的奖励，最高不超过 10万元。公安机关实施行政拘留的，给予举报人 5 千元的奖励。公安机关立案侦查采取刑事强制措施，并由检察机关批准逮捕的，给予举报人 1 万元的奖励。人民法院作出有罪判决的，给予举报人 1 万元的奖励。同一举报事项符合以上多种奖励情形的，可以叠加奖励。</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举报人提供无主放射源或者无主放射性废物线索，经生态环境主管部门查实，给予举报人不高于 2 万元的奖励。</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举报长期严重超标偷排污染物、跨 区域倾倒危险废物数量巨大等环境污染特别严重或者社会影响特别恶劣的， 尤其是作案手法隐蔽、日常监管难以发现的重大生态环境违法行为并查实的，报同级人民政府同意，可给予举报人最高 50 万元的一次性奖励。该项奖励不适用本条第一款。</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按照前三款给予举报人奖励后，征得举报人同意后可以同时给予通报表扬等精神奖励。</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第九条 生态环境主管部门在办理重大环境污染案件或者发生重大环境污染事件时，通过调查手段无法取得有效破案证据或者污染事件源头等线索，经同级人民政府同意，可以向社会公开悬赏征集案件有效证据或者线索。悬赏金额最高不超过 50万元。</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第十条 举报奖励的实施遵循以下原则∶</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一）同一案件由两个或两个以上举报人分别举报的，奖励符合本实施细则规定的最先举报人，举报次序以生态环境主管部门受理举报的登记时间为准。最先举报人以外的其他举报人提供的证据对查明生态环境遍法行为有直接作用的，可以酌情予以奖励。</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（二）两人或两人以上联名举报同一案件的，按同一举报奖励，奖金原则上由举报人自行协商分配; 协商无法达成一致意见的，奖金平均分配。</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（三）举报人因同一事项已经接受有关单位奖励的，其他单位不再重复奖励。</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第十一条 生态环境主管部门收到举报材料后，应初步判断举报内容是否可能符合本实施细则第 五条和第六条关于举报奖励条件的相关要求。经初步判断可能符合奖励条件的举报案件应填写《宁波市生态环境违法行为举报奖励受理登记表》，及时录入专门的台账， 并对案件查处情况进行跟踪。</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第十二条 举报案件办理完成之日起 20个工作日内，符合举报奖励条件的案件， 由负 责举报奖励的生态环境主管部门填写《宁波市生态环境遍法行为举报奖励审批表》，提出对有奖举报人是否奖励的意见，经局长办公会研究同意并确定奖励金额后，进入奖励程序。 负责举报奖励的生态环境主管部门根据本实施细则做出奖励决定，并以书面形式告知符合本实施细则奖励条件的举报人。</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举报案件办理完成之日，以举报奖励部门的行政处罚决定书作出之日或者公安机关作出行政拘留处罚、采取刑事强制措施决定之日或者检察机关作出批准逮捕、人民法院作出有罪判决生效之日起算。</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公安机关、检察机关应按照《关于印发〈环境保护执法与刊事司法衔接工作办法〉的通知》（环环监 〔2017〕17号）第三十四条的要求，自作出相关决定 7 日内将生态环境主管部门移送的举报案件办理情况录入信息共享平台或向生态环境主管部门通报。 生态环境主管部门根据公安机关、检察机关的通报结果启动后续的奖励程序。</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举报人主动要求放弃奖励的，终止奖励程序。</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第十三条 负责举报奖励的生态环境主管部门应在举报人签收奖励通知之日起 60 日内，将奖金通过银行转账方式发放给举报人。</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举报人没有联系方式，或者按照举报人预留的联系方式，在奖金发放期间内确实无法与举报人取得联系的， 视为举报人自愿放弃领奖。</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第十四条 举报人应当在奖金发放期间内办理领奖手续。领取奖金须按要求提供本人身份证、银行卡原件和复印件等相关资料，经核查属实，并由经办人员和举报人签名确认。</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举报人无法自行领取奖金的，可以委托他人领取，但须提供双方身份证原件和复印件、举报人银行卡复印件及书面委托材料，经核查属实，并由经办人员和受委托人签名确认。</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举报人逾期不领奖，或者拒不提供相关资料、 拒不签收奖励通知书、拒不签名确认的，视为自愿放弃领奖。</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第十五条 生态环境主管部门参与负责举报奖励的工作人员必须严格做好保密工作。</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相关的举报信息材料应参照工作秘密进行管理，在工作必要的前提下严格控制知情范围，不得以任何方式泄露举报人身份、联系方式、举报内容和举报奖励情况等信息。</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举报人要求匿名的或重大案件举报人， 在材料流转过程中应隐去姓名、联系方式等关键信息。</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举报人提出人身安全保障需求时，要及时联系公安材关落实，切实保护举报人的生命财产安全。</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第十六条 进入举报奖励程序的案件（包括终止奖励程序的案件）， 应及时归档案件相 关材料，归档材料包括举报奖励受理登记表、举报材料、举报奖励审批表、奖励通知书、奖励通知书送达回执、举报人和受委托人身份证明材料、奖励领取委托材料、银行转账汇款凭证以及其他相关材料，终止奖励程序的案件还需有情况说明。归档材料应参照工作秘密进行管理。</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第十七条 举报人应当依法依规参与举报活动， 对虚假、恶意举报或者违规举报骗取奖金的，依法依规严肃处理，涉嫌构成犯罪的，交由公安机关依法追究刑事责任。</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举报奖励部门工作人员在办理举报奖励过程中有玩忽职守、徇私舞弊、 套取资金等行为，依法依纪追究责任。</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第十八条 本实施细则由宁波市生态环境局、宁波市财政局负责解释。</w:t>
      </w: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第十九条 本实施细则自印发之日起实施。原宁波市环境保护局和宁波市财政局印发的 《关于印发宁波市环境违法行为举报奖励暂行办法的通知》（甬环发 〔2018〕70号）和原宁波市环境保护局印发的 《宁波市环境保护局关于印发浙江省固体废物环境违法行为举报奖励暂行办法宁波市实施细则的通知》（甬环发〔2018〕69号）同时废止。</w:t>
      </w: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附件∶ 1.举报奖励流程图</w:t>
      </w: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2.宁波市生态环境违法行为举报奖励受理登记表</w:t>
      </w: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3.宁波市生态环境违法行为举报奖励审批表</w:t>
      </w: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4.宁波市生态环境违法行为举报奖励领取</w:t>
      </w:r>
      <w:r>
        <w:rPr>
          <w:rFonts w:hint="eastAsia" w:ascii="宋体" w:hAnsi="宋体" w:eastAsia="宋体" w:cs="宋体"/>
          <w:lang w:val="en-US" w:eastAsia="zh-CN"/>
        </w:rPr>
        <w:t>通知书</w:t>
      </w:r>
      <w:r>
        <w:rPr>
          <w:rFonts w:hint="eastAsia" w:ascii="宋体" w:hAnsi="宋体" w:eastAsia="宋体" w:cs="宋体"/>
        </w:rPr>
        <w:t xml:space="preserve"> </w:t>
      </w: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r>
        <w:rPr>
          <w:rFonts w:hint="eastAsia" w:ascii="宋体" w:hAnsi="宋体" w:eastAsia="宋体" w:cs="宋体"/>
        </w:rPr>
        <w:t>5.送达回执</w:t>
      </w: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left="0" w:right="0" w:firstLine="420"/>
        <w:rPr>
          <w:rFonts w:hint="eastAsia" w:ascii="宋体" w:hAnsi="宋体" w:eastAsia="宋体" w:cs="宋体"/>
        </w:rPr>
      </w:pPr>
    </w:p>
    <w:p>
      <w:pPr>
        <w:pStyle w:val="2"/>
        <w:keepNext w:val="0"/>
        <w:keepLines w:val="0"/>
        <w:widowControl/>
        <w:suppressLineNumbers w:val="0"/>
        <w:shd w:val="clear" w:color="auto" w:fill="auto"/>
        <w:spacing w:before="50" w:beforeAutospacing="0" w:after="50" w:afterAutospacing="0"/>
        <w:ind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附件1</w:t>
      </w:r>
    </w:p>
    <w:p>
      <w:pPr>
        <w:pStyle w:val="2"/>
        <w:keepNext w:val="0"/>
        <w:keepLines w:val="0"/>
        <w:widowControl/>
        <w:suppressLineNumbers w:val="0"/>
        <w:shd w:val="clear" w:color="auto" w:fill="auto"/>
        <w:spacing w:before="50" w:beforeAutospacing="0" w:after="50" w:afterAutospacing="0"/>
        <w:ind w:right="0"/>
        <w:jc w:val="center"/>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举报奖励流程图</w:t>
      </w:r>
    </w:p>
    <w:p>
      <w:pPr>
        <w:pStyle w:val="2"/>
        <w:keepNext w:val="0"/>
        <w:keepLines w:val="0"/>
        <w:widowControl/>
        <w:suppressLineNumbers w:val="0"/>
        <w:shd w:val="clear" w:color="auto" w:fill="auto"/>
        <w:spacing w:before="50" w:beforeAutospacing="0" w:after="50" w:afterAutospacing="0"/>
        <w:ind w:right="0"/>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lang w:val="en-US" w:eastAsia="zh-CN"/>
        </w:rPr>
        <w:drawing>
          <wp:inline distT="0" distB="0" distL="114300" distR="114300">
            <wp:extent cx="5031105" cy="7576820"/>
            <wp:effectExtent l="0" t="0" r="0" b="0"/>
            <wp:docPr id="4" name="图片 4" descr="未命名文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命名文件"/>
                    <pic:cNvPicPr>
                      <a:picLocks noChangeAspect="1"/>
                    </pic:cNvPicPr>
                  </pic:nvPicPr>
                  <pic:blipFill>
                    <a:blip r:embed="rId6"/>
                    <a:stretch>
                      <a:fillRect/>
                    </a:stretch>
                  </pic:blipFill>
                  <pic:spPr>
                    <a:xfrm>
                      <a:off x="0" y="0"/>
                      <a:ext cx="5031105" cy="7576820"/>
                    </a:xfrm>
                    <a:prstGeom prst="rect">
                      <a:avLst/>
                    </a:prstGeom>
                  </pic:spPr>
                </pic:pic>
              </a:graphicData>
            </a:graphic>
          </wp:inline>
        </w:drawing>
      </w:r>
    </w:p>
    <w:p>
      <w:pPr>
        <w:pStyle w:val="2"/>
        <w:keepNext w:val="0"/>
        <w:keepLines w:val="0"/>
        <w:widowControl/>
        <w:suppressLineNumbers w:val="0"/>
        <w:shd w:val="clear" w:color="auto" w:fill="auto"/>
        <w:spacing w:before="50" w:beforeAutospacing="0" w:after="50" w:afterAutospacing="0"/>
        <w:ind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w:t>
      </w:r>
    </w:p>
    <w:p>
      <w:pPr>
        <w:pStyle w:val="2"/>
        <w:keepNext w:val="0"/>
        <w:keepLines w:val="0"/>
        <w:widowControl/>
        <w:suppressLineNumbers w:val="0"/>
        <w:shd w:val="clear" w:color="auto" w:fill="auto"/>
        <w:spacing w:before="50" w:beforeAutospacing="0" w:after="50" w:afterAutospacing="0"/>
        <w:ind w:right="0"/>
        <w:jc w:val="center"/>
        <w:rPr>
          <w:rFonts w:hint="eastAsia" w:ascii="宋体" w:hAnsi="宋体" w:eastAsia="宋体" w:cs="宋体"/>
          <w:b/>
          <w:bCs/>
          <w:sz w:val="32"/>
          <w:szCs w:val="32"/>
        </w:rPr>
      </w:pPr>
      <w:r>
        <w:rPr>
          <w:rFonts w:hint="eastAsia" w:ascii="宋体" w:hAnsi="宋体" w:eastAsia="宋体" w:cs="宋体"/>
          <w:b/>
          <w:bCs/>
          <w:sz w:val="32"/>
          <w:szCs w:val="32"/>
        </w:rPr>
        <w:t>宁波市生态环境违法行为举报奖励受理登记表</w:t>
      </w:r>
    </w:p>
    <w:p>
      <w:pPr>
        <w:pStyle w:val="2"/>
        <w:keepNext w:val="0"/>
        <w:keepLines w:val="0"/>
        <w:widowControl/>
        <w:suppressLineNumbers w:val="0"/>
        <w:shd w:val="clear" w:color="auto" w:fill="auto"/>
        <w:spacing w:before="50" w:beforeAutospacing="0" w:after="50" w:afterAutospacing="0"/>
        <w:ind w:right="0"/>
        <w:rPr>
          <w:rFonts w:hint="eastAsia" w:ascii="宋体" w:hAnsi="宋体" w:eastAsia="宋体" w:cs="宋体"/>
          <w:lang w:val="en-US" w:eastAsia="zh-CN"/>
        </w:rPr>
      </w:pPr>
      <w:r>
        <w:rPr>
          <w:rFonts w:hint="eastAsia" w:ascii="宋体" w:hAnsi="宋体" w:eastAsia="宋体" w:cs="宋体"/>
          <w:lang w:val="en-US" w:eastAsia="zh-CN"/>
        </w:rPr>
        <w:t>时间：  年   月   日                       编号：甬环举报奖励〔   〕号</w:t>
      </w:r>
    </w:p>
    <w:tbl>
      <w:tblPr>
        <w:tblStyle w:val="4"/>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449"/>
        <w:gridCol w:w="1512"/>
        <w:gridCol w:w="1475"/>
        <w:gridCol w:w="1562"/>
        <w:gridCol w:w="1249"/>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65"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举报人姓名或名称</w:t>
            </w:r>
          </w:p>
        </w:tc>
        <w:tc>
          <w:tcPr>
            <w:tcW w:w="1512"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c>
          <w:tcPr>
            <w:tcW w:w="1475"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联系电话</w:t>
            </w:r>
          </w:p>
        </w:tc>
        <w:tc>
          <w:tcPr>
            <w:tcW w:w="1562"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c>
          <w:tcPr>
            <w:tcW w:w="1249" w:type="dxa"/>
            <w:vAlign w:val="center"/>
          </w:tcPr>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受理</w:t>
            </w:r>
          </w:p>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时间</w:t>
            </w:r>
          </w:p>
        </w:tc>
        <w:tc>
          <w:tcPr>
            <w:tcW w:w="1451"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21"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联系地址</w:t>
            </w:r>
          </w:p>
        </w:tc>
        <w:tc>
          <w:tcPr>
            <w:tcW w:w="7249" w:type="dxa"/>
            <w:gridSpan w:val="5"/>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896"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举报来源</w:t>
            </w:r>
          </w:p>
        </w:tc>
        <w:tc>
          <w:tcPr>
            <w:tcW w:w="1512"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c>
          <w:tcPr>
            <w:tcW w:w="1475"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信访件编号</w:t>
            </w:r>
          </w:p>
        </w:tc>
        <w:tc>
          <w:tcPr>
            <w:tcW w:w="4262" w:type="dxa"/>
            <w:gridSpan w:val="3"/>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3286"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举报反映</w:t>
            </w:r>
          </w:p>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情况</w:t>
            </w:r>
          </w:p>
        </w:tc>
        <w:tc>
          <w:tcPr>
            <w:tcW w:w="7249" w:type="dxa"/>
            <w:gridSpan w:val="5"/>
            <w:vAlign w:val="center"/>
          </w:tcPr>
          <w:p>
            <w:pPr>
              <w:pStyle w:val="2"/>
              <w:keepNext w:val="0"/>
              <w:keepLines w:val="0"/>
              <w:widowControl/>
              <w:suppressLineNumbers w:val="0"/>
              <w:spacing w:before="50" w:beforeAutospacing="0" w:after="50" w:afterAutospacing="0"/>
              <w:ind w:right="0"/>
              <w:jc w:val="left"/>
              <w:rPr>
                <w:rFonts w:hint="default" w:ascii="宋体" w:hAnsi="宋体" w:eastAsia="宋体" w:cs="宋体"/>
                <w:vertAlign w:val="baseline"/>
                <w:lang w:val="en-US" w:eastAsia="zh-CN"/>
              </w:rPr>
            </w:pPr>
            <w:r>
              <w:rPr>
                <w:rFonts w:hint="eastAsia" w:ascii="宋体" w:hAnsi="宋体" w:eastAsia="宋体" w:cs="宋体"/>
                <w:sz w:val="18"/>
                <w:szCs w:val="18"/>
                <w:vertAlign w:val="baseline"/>
                <w:lang w:val="en-US" w:eastAsia="zh-CN"/>
              </w:rPr>
              <w:t>（备注：举报人应当提供被举报环境违法行为的详细信息，包括单位名称、地址（或违法事件发生地）、主要违法事实，鼓励同时提供照片、视频等证据材料）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2040"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有无证据</w:t>
            </w:r>
          </w:p>
        </w:tc>
        <w:tc>
          <w:tcPr>
            <w:tcW w:w="2987" w:type="dxa"/>
            <w:gridSpan w:val="2"/>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微软雅黑" w:hAnsi="微软雅黑" w:eastAsia="微软雅黑" w:cs="微软雅黑"/>
                <w:sz w:val="32"/>
                <w:szCs w:val="32"/>
                <w:vertAlign w:val="baseline"/>
                <w:lang w:val="en-US" w:eastAsia="zh-CN"/>
              </w:rPr>
              <w:t>□</w:t>
            </w:r>
            <w:r>
              <w:rPr>
                <w:rFonts w:hint="eastAsia" w:ascii="微软雅黑" w:hAnsi="微软雅黑" w:eastAsia="微软雅黑" w:cs="微软雅黑"/>
                <w:sz w:val="32"/>
                <w:szCs w:val="32"/>
                <w:vertAlign w:val="baseline"/>
                <w:lang w:val="en-US" w:eastAsia="zh-CN"/>
              </w:rPr>
              <w:t xml:space="preserve"> </w:t>
            </w:r>
            <w:r>
              <w:rPr>
                <w:rFonts w:hint="eastAsia" w:ascii="微软雅黑" w:hAnsi="微软雅黑" w:eastAsia="微软雅黑" w:cs="微软雅黑"/>
                <w:sz w:val="24"/>
                <w:szCs w:val="24"/>
                <w:vertAlign w:val="baseline"/>
                <w:lang w:val="en-US" w:eastAsia="zh-CN"/>
              </w:rPr>
              <w:t xml:space="preserve">有    </w:t>
            </w:r>
            <w:r>
              <w:rPr>
                <w:rFonts w:hint="eastAsia" w:ascii="微软雅黑" w:hAnsi="微软雅黑" w:eastAsia="微软雅黑" w:cs="微软雅黑"/>
                <w:sz w:val="32"/>
                <w:szCs w:val="32"/>
                <w:vertAlign w:val="baseline"/>
                <w:lang w:val="en-US" w:eastAsia="zh-CN"/>
              </w:rPr>
              <w:t xml:space="preserve">□ </w:t>
            </w:r>
            <w:r>
              <w:rPr>
                <w:rFonts w:hint="eastAsia" w:ascii="微软雅黑" w:hAnsi="微软雅黑" w:eastAsia="微软雅黑" w:cs="微软雅黑"/>
                <w:sz w:val="24"/>
                <w:szCs w:val="24"/>
                <w:vertAlign w:val="baseline"/>
                <w:lang w:val="en-US" w:eastAsia="zh-CN"/>
              </w:rPr>
              <w:t>无</w:t>
            </w:r>
          </w:p>
        </w:tc>
        <w:tc>
          <w:tcPr>
            <w:tcW w:w="1562"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证据形式</w:t>
            </w:r>
          </w:p>
        </w:tc>
        <w:tc>
          <w:tcPr>
            <w:tcW w:w="2700" w:type="dxa"/>
            <w:gridSpan w:val="2"/>
            <w:vAlign w:val="center"/>
          </w:tcPr>
          <w:p>
            <w:pPr>
              <w:pStyle w:val="2"/>
              <w:keepNext w:val="0"/>
              <w:keepLines w:val="0"/>
              <w:widowControl/>
              <w:suppressLineNumbers w:val="0"/>
              <w:spacing w:before="50" w:beforeAutospacing="0" w:after="50" w:afterAutospacing="0"/>
              <w:ind w:right="0"/>
              <w:jc w:val="left"/>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32"/>
                <w:szCs w:val="32"/>
                <w:vertAlign w:val="baseline"/>
                <w:lang w:val="en-US" w:eastAsia="zh-CN"/>
              </w:rPr>
              <w:t xml:space="preserve">□ </w:t>
            </w:r>
            <w:r>
              <w:rPr>
                <w:rFonts w:hint="eastAsia" w:ascii="微软雅黑" w:hAnsi="微软雅黑" w:eastAsia="微软雅黑" w:cs="微软雅黑"/>
                <w:sz w:val="24"/>
                <w:szCs w:val="24"/>
                <w:vertAlign w:val="baseline"/>
                <w:lang w:val="en-US" w:eastAsia="zh-CN"/>
              </w:rPr>
              <w:t xml:space="preserve">录音  </w:t>
            </w:r>
            <w:r>
              <w:rPr>
                <w:rFonts w:hint="eastAsia" w:ascii="微软雅黑" w:hAnsi="微软雅黑" w:eastAsia="微软雅黑" w:cs="微软雅黑"/>
                <w:sz w:val="32"/>
                <w:szCs w:val="32"/>
                <w:vertAlign w:val="baseline"/>
                <w:lang w:val="en-US" w:eastAsia="zh-CN"/>
              </w:rPr>
              <w:t xml:space="preserve">□ </w:t>
            </w:r>
            <w:r>
              <w:rPr>
                <w:rFonts w:hint="eastAsia" w:ascii="微软雅黑" w:hAnsi="微软雅黑" w:eastAsia="微软雅黑" w:cs="微软雅黑"/>
                <w:sz w:val="24"/>
                <w:szCs w:val="24"/>
                <w:vertAlign w:val="baseline"/>
                <w:lang w:val="en-US" w:eastAsia="zh-CN"/>
              </w:rPr>
              <w:t>照片</w:t>
            </w:r>
          </w:p>
          <w:p>
            <w:pPr>
              <w:pStyle w:val="2"/>
              <w:keepNext w:val="0"/>
              <w:keepLines w:val="0"/>
              <w:widowControl/>
              <w:suppressLineNumbers w:val="0"/>
              <w:spacing w:before="50" w:beforeAutospacing="0" w:after="50" w:afterAutospacing="0"/>
              <w:ind w:right="0"/>
              <w:jc w:val="left"/>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32"/>
                <w:szCs w:val="32"/>
                <w:vertAlign w:val="baseline"/>
                <w:lang w:val="en-US" w:eastAsia="zh-CN"/>
              </w:rPr>
              <w:t xml:space="preserve">□ </w:t>
            </w:r>
            <w:r>
              <w:rPr>
                <w:rFonts w:hint="eastAsia" w:ascii="微软雅黑" w:hAnsi="微软雅黑" w:eastAsia="微软雅黑" w:cs="微软雅黑"/>
                <w:sz w:val="24"/>
                <w:szCs w:val="24"/>
                <w:vertAlign w:val="baseline"/>
                <w:lang w:val="en-US" w:eastAsia="zh-CN"/>
              </w:rPr>
              <w:t xml:space="preserve">视频  </w:t>
            </w:r>
            <w:r>
              <w:rPr>
                <w:rFonts w:hint="eastAsia" w:ascii="微软雅黑" w:hAnsi="微软雅黑" w:eastAsia="微软雅黑" w:cs="微软雅黑"/>
                <w:sz w:val="32"/>
                <w:szCs w:val="32"/>
                <w:vertAlign w:val="baseline"/>
                <w:lang w:val="en-US" w:eastAsia="zh-CN"/>
              </w:rPr>
              <w:t xml:space="preserve">□ </w:t>
            </w:r>
            <w:r>
              <w:rPr>
                <w:rFonts w:hint="eastAsia" w:ascii="微软雅黑" w:hAnsi="微软雅黑" w:eastAsia="微软雅黑" w:cs="微软雅黑"/>
                <w:sz w:val="24"/>
                <w:szCs w:val="24"/>
                <w:vertAlign w:val="baseline"/>
                <w:lang w:val="en-US" w:eastAsia="zh-CN"/>
              </w:rPr>
              <w:t>纸质材料</w:t>
            </w:r>
          </w:p>
          <w:p>
            <w:pPr>
              <w:pStyle w:val="2"/>
              <w:keepNext w:val="0"/>
              <w:keepLines w:val="0"/>
              <w:widowControl/>
              <w:suppressLineNumbers w:val="0"/>
              <w:spacing w:before="50" w:beforeAutospacing="0" w:after="50" w:afterAutospacing="0"/>
              <w:ind w:right="0"/>
              <w:jc w:val="left"/>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32"/>
                <w:szCs w:val="32"/>
                <w:vertAlign w:val="baseline"/>
                <w:lang w:val="en-US" w:eastAsia="zh-CN"/>
              </w:rPr>
              <w:t xml:space="preserve">□ </w:t>
            </w:r>
            <w:r>
              <w:rPr>
                <w:rFonts w:hint="eastAsia" w:ascii="微软雅黑" w:hAnsi="微软雅黑" w:eastAsia="微软雅黑" w:cs="微软雅黑"/>
                <w:sz w:val="24"/>
                <w:szCs w:val="24"/>
                <w:vertAlign w:val="baseline"/>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504"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受理人意见</w:t>
            </w:r>
          </w:p>
        </w:tc>
        <w:tc>
          <w:tcPr>
            <w:tcW w:w="7249" w:type="dxa"/>
            <w:gridSpan w:val="5"/>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1719"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受理中心负责人意见</w:t>
            </w:r>
          </w:p>
        </w:tc>
        <w:tc>
          <w:tcPr>
            <w:tcW w:w="7249" w:type="dxa"/>
            <w:gridSpan w:val="5"/>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23"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备注</w:t>
            </w:r>
          </w:p>
        </w:tc>
        <w:tc>
          <w:tcPr>
            <w:tcW w:w="7249" w:type="dxa"/>
            <w:gridSpan w:val="5"/>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bl>
    <w:p>
      <w:pPr>
        <w:pStyle w:val="2"/>
        <w:keepNext w:val="0"/>
        <w:keepLines w:val="0"/>
        <w:widowControl/>
        <w:suppressLineNumbers w:val="0"/>
        <w:shd w:val="clear" w:color="auto" w:fill="auto"/>
        <w:spacing w:before="50" w:beforeAutospacing="0" w:after="50" w:afterAutospacing="0"/>
        <w:ind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附件3</w:t>
      </w:r>
    </w:p>
    <w:p>
      <w:pPr>
        <w:pStyle w:val="2"/>
        <w:keepNext w:val="0"/>
        <w:keepLines w:val="0"/>
        <w:widowControl/>
        <w:suppressLineNumbers w:val="0"/>
        <w:shd w:val="clear" w:color="auto" w:fill="auto"/>
        <w:spacing w:before="50" w:beforeAutospacing="0" w:after="50" w:afterAutospacing="0"/>
        <w:ind w:right="0"/>
        <w:jc w:val="center"/>
        <w:rPr>
          <w:rFonts w:hint="eastAsia" w:ascii="宋体" w:hAnsi="宋体" w:eastAsia="宋体" w:cs="宋体"/>
          <w:b/>
          <w:bCs/>
          <w:sz w:val="32"/>
          <w:szCs w:val="32"/>
        </w:rPr>
      </w:pPr>
      <w:r>
        <w:rPr>
          <w:rFonts w:hint="eastAsia" w:ascii="宋体" w:hAnsi="宋体" w:eastAsia="宋体" w:cs="宋体"/>
          <w:b/>
          <w:bCs/>
          <w:sz w:val="32"/>
          <w:szCs w:val="32"/>
        </w:rPr>
        <w:t>宁波市生态环境违法行为举报奖励审批表</w:t>
      </w:r>
    </w:p>
    <w:p>
      <w:pPr>
        <w:pStyle w:val="2"/>
        <w:keepNext w:val="0"/>
        <w:keepLines w:val="0"/>
        <w:widowControl/>
        <w:suppressLineNumbers w:val="0"/>
        <w:shd w:val="clear" w:color="auto" w:fill="auto"/>
        <w:spacing w:before="50" w:beforeAutospacing="0" w:after="50" w:afterAutospacing="0"/>
        <w:ind w:right="0"/>
        <w:rPr>
          <w:rFonts w:hint="eastAsia" w:ascii="宋体" w:hAnsi="宋体" w:eastAsia="宋体" w:cs="宋体"/>
          <w:lang w:val="en-US" w:eastAsia="zh-CN"/>
        </w:rPr>
      </w:pPr>
      <w:r>
        <w:rPr>
          <w:rFonts w:hint="eastAsia" w:ascii="宋体" w:hAnsi="宋体" w:eastAsia="宋体" w:cs="宋体"/>
          <w:lang w:val="en-US" w:eastAsia="zh-CN"/>
        </w:rPr>
        <w:t>时间：  年   月   日                       编号：甬环举报奖励〔   〕号</w:t>
      </w:r>
    </w:p>
    <w:tbl>
      <w:tblPr>
        <w:tblStyle w:val="4"/>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9"/>
        <w:gridCol w:w="2987"/>
        <w:gridCol w:w="1562"/>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举报人姓名或名称</w:t>
            </w:r>
          </w:p>
        </w:tc>
        <w:tc>
          <w:tcPr>
            <w:tcW w:w="2987"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c>
          <w:tcPr>
            <w:tcW w:w="1562"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联系电话</w:t>
            </w:r>
          </w:p>
        </w:tc>
        <w:tc>
          <w:tcPr>
            <w:tcW w:w="2700"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联系地址</w:t>
            </w:r>
          </w:p>
        </w:tc>
        <w:tc>
          <w:tcPr>
            <w:tcW w:w="7249" w:type="dxa"/>
            <w:gridSpan w:val="3"/>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行政处罚决定书文号</w:t>
            </w:r>
          </w:p>
        </w:tc>
        <w:tc>
          <w:tcPr>
            <w:tcW w:w="7249" w:type="dxa"/>
            <w:gridSpan w:val="3"/>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9"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奖励理由及依据</w:t>
            </w:r>
          </w:p>
        </w:tc>
        <w:tc>
          <w:tcPr>
            <w:tcW w:w="7249" w:type="dxa"/>
            <w:gridSpan w:val="3"/>
            <w:vAlign w:val="center"/>
          </w:tcPr>
          <w:p>
            <w:pPr>
              <w:pStyle w:val="2"/>
              <w:keepNext w:val="0"/>
              <w:keepLines w:val="0"/>
              <w:widowControl/>
              <w:suppressLineNumbers w:val="0"/>
              <w:spacing w:before="50" w:beforeAutospacing="0" w:after="50" w:afterAutospacing="0"/>
              <w:ind w:right="0"/>
              <w:jc w:val="left"/>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拟奖励金额</w:t>
            </w:r>
          </w:p>
        </w:tc>
        <w:tc>
          <w:tcPr>
            <w:tcW w:w="2987"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c>
          <w:tcPr>
            <w:tcW w:w="1562"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承办人签名</w:t>
            </w:r>
          </w:p>
        </w:tc>
        <w:tc>
          <w:tcPr>
            <w:tcW w:w="2700" w:type="dxa"/>
            <w:vAlign w:val="center"/>
          </w:tcPr>
          <w:p>
            <w:pPr>
              <w:pStyle w:val="2"/>
              <w:keepNext w:val="0"/>
              <w:keepLines w:val="0"/>
              <w:widowControl/>
              <w:suppressLineNumbers w:val="0"/>
              <w:spacing w:before="50" w:beforeAutospacing="0" w:after="50" w:afterAutospacing="0"/>
              <w:ind w:right="0"/>
              <w:jc w:val="left"/>
              <w:rPr>
                <w:rFonts w:hint="default"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案件承办部门申报意见</w:t>
            </w:r>
          </w:p>
        </w:tc>
        <w:tc>
          <w:tcPr>
            <w:tcW w:w="7249" w:type="dxa"/>
            <w:gridSpan w:val="3"/>
            <w:vAlign w:val="center"/>
          </w:tcPr>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right"/>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财务部门审核意见</w:t>
            </w:r>
          </w:p>
        </w:tc>
        <w:tc>
          <w:tcPr>
            <w:tcW w:w="7249" w:type="dxa"/>
            <w:gridSpan w:val="3"/>
            <w:vAlign w:val="center"/>
          </w:tcPr>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right"/>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生态环境主管部门负责人审批意见</w:t>
            </w:r>
          </w:p>
        </w:tc>
        <w:tc>
          <w:tcPr>
            <w:tcW w:w="7249" w:type="dxa"/>
            <w:gridSpan w:val="3"/>
            <w:vAlign w:val="center"/>
          </w:tcPr>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right"/>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1449" w:type="dxa"/>
            <w:vAlign w:val="center"/>
          </w:tcPr>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备注</w:t>
            </w:r>
          </w:p>
        </w:tc>
        <w:tc>
          <w:tcPr>
            <w:tcW w:w="7249" w:type="dxa"/>
            <w:gridSpan w:val="3"/>
            <w:vAlign w:val="center"/>
          </w:tcPr>
          <w:p>
            <w:pPr>
              <w:pStyle w:val="2"/>
              <w:keepNext w:val="0"/>
              <w:keepLines w:val="0"/>
              <w:widowControl/>
              <w:suppressLineNumbers w:val="0"/>
              <w:spacing w:before="50" w:beforeAutospacing="0" w:after="50" w:afterAutospacing="0"/>
              <w:ind w:right="0"/>
              <w:jc w:val="left"/>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本审批表由承办部门填写，原件留存于财务账，案件承办部门和信访受理中心各留存复印件1份</w:t>
            </w:r>
          </w:p>
        </w:tc>
      </w:tr>
    </w:tbl>
    <w:p>
      <w:pPr>
        <w:pStyle w:val="2"/>
        <w:keepNext w:val="0"/>
        <w:keepLines w:val="0"/>
        <w:widowControl/>
        <w:suppressLineNumbers w:val="0"/>
        <w:shd w:val="clear" w:color="auto" w:fill="auto"/>
        <w:spacing w:before="50" w:beforeAutospacing="0" w:after="50" w:afterAutospacing="0"/>
        <w:ind w:right="0"/>
        <w:rPr>
          <w:rFonts w:hint="default" w:ascii="宋体" w:hAnsi="宋体" w:eastAsia="宋体" w:cs="宋体"/>
          <w:lang w:val="en-US" w:eastAsia="zh-CN"/>
        </w:rPr>
      </w:pPr>
    </w:p>
    <w:p>
      <w:pPr>
        <w:pStyle w:val="2"/>
        <w:keepNext w:val="0"/>
        <w:keepLines w:val="0"/>
        <w:widowControl/>
        <w:suppressLineNumbers w:val="0"/>
        <w:shd w:val="clear" w:color="auto" w:fill="auto"/>
        <w:spacing w:before="50" w:beforeAutospacing="0" w:after="50" w:afterAutospacing="0"/>
        <w:ind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附件4</w:t>
      </w:r>
    </w:p>
    <w:p>
      <w:pPr>
        <w:pStyle w:val="2"/>
        <w:keepNext w:val="0"/>
        <w:keepLines w:val="0"/>
        <w:widowControl/>
        <w:suppressLineNumbers w:val="0"/>
        <w:shd w:val="clear" w:color="auto" w:fill="auto"/>
        <w:spacing w:before="50" w:beforeAutospacing="0" w:after="50" w:afterAutospacing="0"/>
        <w:ind w:right="0"/>
        <w:jc w:val="center"/>
        <w:rPr>
          <w:rFonts w:hint="eastAsia" w:ascii="宋体" w:hAnsi="宋体" w:eastAsia="宋体" w:cs="宋体"/>
          <w:b/>
          <w:bCs/>
          <w:sz w:val="32"/>
          <w:szCs w:val="32"/>
          <w:lang w:val="en-US" w:eastAsia="zh-CN"/>
        </w:rPr>
      </w:pPr>
      <w:r>
        <w:rPr>
          <w:rFonts w:hint="eastAsia" w:ascii="宋体" w:hAnsi="宋体" w:eastAsia="宋体" w:cs="宋体"/>
          <w:b/>
          <w:bCs/>
          <w:sz w:val="52"/>
          <w:szCs w:val="52"/>
        </w:rPr>
        <w:t>宁波市生态环境违法行为举报奖励领取</w:t>
      </w:r>
      <w:r>
        <w:rPr>
          <w:rFonts w:hint="eastAsia" w:ascii="宋体" w:hAnsi="宋体" w:eastAsia="宋体" w:cs="宋体"/>
          <w:b/>
          <w:bCs/>
          <w:sz w:val="52"/>
          <w:szCs w:val="52"/>
          <w:lang w:val="en-US" w:eastAsia="zh-CN"/>
        </w:rPr>
        <w:t>通知书</w:t>
      </w:r>
    </w:p>
    <w:p>
      <w:pPr>
        <w:pStyle w:val="2"/>
        <w:keepNext w:val="0"/>
        <w:keepLines w:val="0"/>
        <w:widowControl/>
        <w:suppressLineNumbers w:val="0"/>
        <w:spacing w:before="0" w:beforeAutospacing="0" w:after="0" w:afterAutospacing="0"/>
        <w:ind w:left="0" w:right="0" w:firstLine="0"/>
        <w:jc w:val="center"/>
        <w:rPr>
          <w:rFonts w:hint="eastAsia" w:ascii="宋体" w:hAnsi="宋体" w:eastAsia="宋体" w:cs="宋体"/>
          <w:sz w:val="28"/>
          <w:szCs w:val="28"/>
        </w:rPr>
      </w:pPr>
      <w:r>
        <w:rPr>
          <w:rFonts w:hint="eastAsia" w:ascii="宋体" w:hAnsi="宋体" w:eastAsia="宋体" w:cs="宋体"/>
          <w:sz w:val="28"/>
          <w:szCs w:val="28"/>
        </w:rPr>
        <w:t>甬环举报奖励〔</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〕号</w:t>
      </w:r>
    </w:p>
    <w:p>
      <w:pPr>
        <w:pStyle w:val="2"/>
        <w:keepNext w:val="0"/>
        <w:keepLines w:val="0"/>
        <w:widowControl/>
        <w:suppressLineNumbers w:val="0"/>
        <w:spacing w:before="0" w:beforeAutospacing="0" w:after="0" w:afterAutospacing="0"/>
        <w:ind w:left="0" w:right="0" w:firstLine="0"/>
      </w:pPr>
    </w:p>
    <w:p>
      <w:pPr>
        <w:pStyle w:val="2"/>
        <w:keepNext w:val="0"/>
        <w:keepLines w:val="0"/>
        <w:widowControl/>
        <w:suppressLineNumbers w:val="0"/>
        <w:spacing w:before="0" w:beforeAutospacing="0" w:after="0" w:afterAutospacing="0"/>
        <w:ind w:left="0" w:right="0" w:firstLine="0"/>
        <w:rPr>
          <w:rFonts w:hint="eastAsia" w:ascii="宋体" w:hAnsi="宋体" w:eastAsia="宋体" w:cs="宋体"/>
          <w:sz w:val="28"/>
          <w:szCs w:val="28"/>
          <w:lang w:eastAsia="zh-CN"/>
        </w:rPr>
      </w:pP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您举报的</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案已由我局依法处理，并已（作出行政处罚/移送公安机关行政拘留/公安机关立案侦查采取刑事强制措施并由检察机关批准逮捕/人民法院作出有罪判决）。依据 《宁波市生态环境违法行为举报奖励实施细则》的规定，决定给予奖励，奖励金额为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元。请自接到本通知之日起 60日内，持通知书、本人银行卡、身份证或其他有效证件的原件和复印件各</w:t>
      </w:r>
      <w:r>
        <w:rPr>
          <w:rFonts w:hint="eastAsia" w:ascii="宋体" w:hAnsi="宋体" w:eastAsia="宋体" w:cs="宋体"/>
          <w:sz w:val="28"/>
          <w:szCs w:val="28"/>
          <w:lang w:val="en-US" w:eastAsia="zh-CN"/>
        </w:rPr>
        <w:t>一</w:t>
      </w:r>
      <w:r>
        <w:rPr>
          <w:rFonts w:hint="eastAsia" w:ascii="宋体" w:hAnsi="宋体" w:eastAsia="宋体" w:cs="宋体"/>
          <w:sz w:val="28"/>
          <w:szCs w:val="28"/>
        </w:rPr>
        <w:t>份到</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办理领奖手续。 因故不能本人领取奖金的，可委托他人代领，但需提供本通知书、授权委托书、委托人银行卡复印件、委托人和受委托人身份证或者其他有效证件的原件和复印件各一份。逾期未签收或未领取的，视为自动放弃。</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感谢你（单位）对生态环境违法行为的举报，并希望继续对我们的工作给予支持。</w:t>
      </w:r>
    </w:p>
    <w:p>
      <w:pPr>
        <w:pStyle w:val="2"/>
        <w:keepNext w:val="0"/>
        <w:keepLines w:val="0"/>
        <w:widowControl/>
        <w:suppressLineNumbers w:val="0"/>
        <w:spacing w:before="0" w:beforeAutospacing="0" w:after="0" w:afterAutospacing="0"/>
        <w:ind w:left="0" w:right="0" w:firstLine="0"/>
        <w:jc w:val="right"/>
        <w:rPr>
          <w:rFonts w:hint="eastAsia" w:ascii="宋体" w:hAnsi="宋体" w:eastAsia="宋体" w:cs="宋体"/>
          <w:sz w:val="28"/>
          <w:szCs w:val="28"/>
        </w:rPr>
      </w:pPr>
      <w:r>
        <w:rPr>
          <w:rFonts w:hint="eastAsia" w:ascii="宋体" w:hAnsi="宋体" w:eastAsia="宋体" w:cs="宋体"/>
          <w:sz w:val="28"/>
          <w:szCs w:val="28"/>
        </w:rPr>
        <w:t>宁波市生态环境局</w:t>
      </w:r>
    </w:p>
    <w:p>
      <w:pPr>
        <w:pStyle w:val="2"/>
        <w:keepNext w:val="0"/>
        <w:keepLines w:val="0"/>
        <w:widowControl/>
        <w:suppressLineNumbers w:val="0"/>
        <w:spacing w:before="0" w:beforeAutospacing="0" w:after="0" w:afterAutospacing="0"/>
        <w:ind w:left="0" w:right="0" w:firstLine="0"/>
        <w:jc w:val="right"/>
        <w:rPr>
          <w:rFonts w:hint="eastAsia" w:ascii="宋体" w:hAnsi="宋体" w:eastAsia="宋体" w:cs="宋体"/>
          <w:sz w:val="28"/>
          <w:szCs w:val="28"/>
        </w:rPr>
      </w:pP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pStyle w:val="2"/>
        <w:keepNext w:val="0"/>
        <w:keepLines w:val="0"/>
        <w:widowControl/>
        <w:suppressLineNumbers w:val="0"/>
        <w:spacing w:before="0" w:beforeAutospacing="0" w:after="0" w:afterAutospacing="0"/>
        <w:ind w:left="0" w:right="0" w:firstLine="0"/>
        <w:jc w:val="right"/>
        <w:rPr>
          <w:rFonts w:hint="eastAsia" w:ascii="宋体" w:hAnsi="宋体" w:eastAsia="宋体" w:cs="宋体"/>
          <w:sz w:val="28"/>
          <w:szCs w:val="28"/>
        </w:rPr>
      </w:pPr>
    </w:p>
    <w:p>
      <w:pPr>
        <w:pStyle w:val="2"/>
        <w:keepNext w:val="0"/>
        <w:keepLines w:val="0"/>
        <w:widowControl/>
        <w:suppressLineNumbers w:val="0"/>
        <w:shd w:val="clear" w:color="auto" w:fill="auto"/>
        <w:spacing w:before="50" w:beforeAutospacing="0" w:after="50" w:afterAutospacing="0"/>
        <w:ind w:right="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附件5</w:t>
      </w:r>
    </w:p>
    <w:p>
      <w:pPr>
        <w:pStyle w:val="2"/>
        <w:keepNext w:val="0"/>
        <w:keepLines w:val="0"/>
        <w:widowControl/>
        <w:suppressLineNumbers w:val="0"/>
        <w:shd w:val="clear" w:color="auto" w:fill="auto"/>
        <w:spacing w:before="50" w:beforeAutospacing="0" w:after="50" w:afterAutospacing="0"/>
        <w:ind w:right="0"/>
        <w:jc w:val="center"/>
        <w:rPr>
          <w:rFonts w:hint="default" w:ascii="宋体" w:hAnsi="宋体" w:eastAsia="宋体" w:cs="宋体"/>
          <w:b/>
          <w:bCs/>
          <w:sz w:val="32"/>
          <w:szCs w:val="32"/>
          <w:lang w:val="en-US" w:eastAsia="zh-CN"/>
        </w:rPr>
      </w:pPr>
      <w:r>
        <w:rPr>
          <w:rFonts w:hint="eastAsia" w:ascii="宋体" w:hAnsi="宋体" w:eastAsia="宋体" w:cs="宋体"/>
          <w:b/>
          <w:bCs/>
          <w:sz w:val="32"/>
          <w:szCs w:val="32"/>
          <w:lang w:val="en-US" w:eastAsia="zh-CN"/>
        </w:rPr>
        <w:t>宁 波 市 生 态 环 境 局</w:t>
      </w:r>
    </w:p>
    <w:p>
      <w:pPr>
        <w:pStyle w:val="2"/>
        <w:keepNext w:val="0"/>
        <w:keepLines w:val="0"/>
        <w:widowControl/>
        <w:suppressLineNumbers w:val="0"/>
        <w:shd w:val="clear" w:color="auto" w:fill="auto"/>
        <w:spacing w:before="50" w:beforeAutospacing="0" w:after="50" w:afterAutospacing="0"/>
        <w:ind w:right="0"/>
        <w:jc w:val="center"/>
        <w:rPr>
          <w:rFonts w:hint="eastAsia" w:ascii="宋体" w:hAnsi="宋体" w:eastAsia="宋体" w:cs="宋体"/>
          <w:b/>
          <w:bCs/>
          <w:sz w:val="32"/>
          <w:szCs w:val="32"/>
        </w:rPr>
      </w:pPr>
      <w:r>
        <w:rPr>
          <w:rFonts w:hint="eastAsia" w:ascii="宋体" w:hAnsi="宋体" w:eastAsia="宋体" w:cs="宋体"/>
          <w:b/>
          <w:bCs/>
          <w:sz w:val="32"/>
          <w:szCs w:val="32"/>
        </w:rPr>
        <w:t>送</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达</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回</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执</w:t>
      </w:r>
    </w:p>
    <w:tbl>
      <w:tblPr>
        <w:tblStyle w:val="4"/>
        <w:tblW w:w="86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8"/>
        <w:gridCol w:w="6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998"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送达文书（字号）</w:t>
            </w:r>
          </w:p>
        </w:tc>
        <w:tc>
          <w:tcPr>
            <w:tcW w:w="6700"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998"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受送达人</w:t>
            </w:r>
          </w:p>
        </w:tc>
        <w:tc>
          <w:tcPr>
            <w:tcW w:w="6700"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998"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送达地点</w:t>
            </w:r>
          </w:p>
        </w:tc>
        <w:tc>
          <w:tcPr>
            <w:tcW w:w="6700"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1998"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送达方式</w:t>
            </w:r>
          </w:p>
        </w:tc>
        <w:tc>
          <w:tcPr>
            <w:tcW w:w="6700" w:type="dxa"/>
            <w:vAlign w:val="center"/>
          </w:tcPr>
          <w:p>
            <w:pPr>
              <w:pStyle w:val="2"/>
              <w:keepNext w:val="0"/>
              <w:keepLines w:val="0"/>
              <w:widowControl/>
              <w:suppressLineNumbers w:val="0"/>
              <w:spacing w:before="50" w:beforeAutospacing="0" w:after="50" w:afterAutospacing="0"/>
              <w:ind w:right="0"/>
              <w:jc w:val="left"/>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1998"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送达人</w:t>
            </w:r>
          </w:p>
        </w:tc>
        <w:tc>
          <w:tcPr>
            <w:tcW w:w="6700" w:type="dxa"/>
            <w:vAlign w:val="center"/>
          </w:tcPr>
          <w:p>
            <w:pPr>
              <w:pStyle w:val="2"/>
              <w:keepNext w:val="0"/>
              <w:keepLines w:val="0"/>
              <w:widowControl/>
              <w:suppressLineNumbers w:val="0"/>
              <w:spacing w:before="50" w:beforeAutospacing="0" w:after="50" w:afterAutospacing="0"/>
              <w:ind w:right="0"/>
              <w:jc w:val="left"/>
              <w:rPr>
                <w:rFonts w:hint="default" w:ascii="微软雅黑" w:hAnsi="微软雅黑" w:eastAsia="微软雅黑" w:cs="微软雅黑"/>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998" w:type="dxa"/>
            <w:vAlign w:val="center"/>
          </w:tcPr>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受送达人签名</w:t>
            </w:r>
          </w:p>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或盖章</w:t>
            </w:r>
          </w:p>
        </w:tc>
        <w:tc>
          <w:tcPr>
            <w:tcW w:w="6700" w:type="dxa"/>
            <w:vAlign w:val="center"/>
          </w:tcPr>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both"/>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right"/>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9" w:hRule="atLeast"/>
        </w:trPr>
        <w:tc>
          <w:tcPr>
            <w:tcW w:w="8698" w:type="dxa"/>
            <w:gridSpan w:val="2"/>
            <w:vAlign w:val="center"/>
          </w:tcPr>
          <w:p>
            <w:pPr>
              <w:pStyle w:val="2"/>
              <w:keepNext w:val="0"/>
              <w:keepLines w:val="0"/>
              <w:widowControl/>
              <w:suppressLineNumbers w:val="0"/>
              <w:spacing w:before="50" w:beforeAutospacing="0" w:after="50" w:afterAutospacing="0"/>
              <w:ind w:right="0"/>
              <w:jc w:val="left"/>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代收人签名或者盖章及代收理由</w:t>
            </w:r>
          </w:p>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center"/>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right"/>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998" w:type="dxa"/>
            <w:vAlign w:val="center"/>
          </w:tcPr>
          <w:p>
            <w:pPr>
              <w:pStyle w:val="2"/>
              <w:keepNext w:val="0"/>
              <w:keepLines w:val="0"/>
              <w:widowControl/>
              <w:suppressLineNumbers w:val="0"/>
              <w:spacing w:before="50" w:beforeAutospacing="0" w:after="50" w:afterAutospacing="0"/>
              <w:ind w:right="0"/>
              <w:jc w:val="center"/>
              <w:rPr>
                <w:rFonts w:hint="default" w:ascii="宋体" w:hAnsi="宋体" w:eastAsia="宋体" w:cs="宋体"/>
                <w:vertAlign w:val="baseline"/>
                <w:lang w:val="en-US" w:eastAsia="zh-CN"/>
              </w:rPr>
            </w:pPr>
            <w:r>
              <w:rPr>
                <w:rFonts w:hint="eastAsia" w:ascii="宋体" w:hAnsi="宋体" w:eastAsia="宋体" w:cs="宋体"/>
                <w:vertAlign w:val="baseline"/>
                <w:lang w:val="en-US" w:eastAsia="zh-CN"/>
              </w:rPr>
              <w:t>奖金汇款账号及户名、开户行</w:t>
            </w:r>
          </w:p>
        </w:tc>
        <w:tc>
          <w:tcPr>
            <w:tcW w:w="6700" w:type="dxa"/>
            <w:vAlign w:val="center"/>
          </w:tcPr>
          <w:p>
            <w:pPr>
              <w:pStyle w:val="2"/>
              <w:keepNext w:val="0"/>
              <w:keepLines w:val="0"/>
              <w:widowControl/>
              <w:suppressLineNumbers w:val="0"/>
              <w:spacing w:before="50" w:beforeAutospacing="0" w:after="50" w:afterAutospacing="0"/>
              <w:ind w:right="0"/>
              <w:jc w:val="both"/>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jc w:val="right"/>
              <w:rPr>
                <w:rFonts w:hint="default" w:ascii="宋体" w:hAnsi="宋体" w:eastAsia="宋体" w:cs="宋体"/>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9" w:hRule="atLeast"/>
        </w:trPr>
        <w:tc>
          <w:tcPr>
            <w:tcW w:w="8698" w:type="dxa"/>
            <w:gridSpan w:val="2"/>
            <w:vAlign w:val="top"/>
          </w:tcPr>
          <w:p>
            <w:pPr>
              <w:pStyle w:val="2"/>
              <w:keepNext w:val="0"/>
              <w:keepLines w:val="0"/>
              <w:widowControl/>
              <w:suppressLineNumbers w:val="0"/>
              <w:spacing w:before="50" w:beforeAutospacing="0" w:after="50" w:afterAutospacing="0"/>
              <w:ind w:right="0"/>
              <w:jc w:val="both"/>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如放弃领取奖金，请在下面签字。</w:t>
            </w:r>
          </w:p>
          <w:p>
            <w:pPr>
              <w:pStyle w:val="2"/>
              <w:keepNext w:val="0"/>
              <w:keepLines w:val="0"/>
              <w:widowControl/>
              <w:suppressLineNumbers w:val="0"/>
              <w:spacing w:before="50" w:beforeAutospacing="0" w:after="50" w:afterAutospacing="0"/>
              <w:ind w:right="0"/>
              <w:jc w:val="both"/>
              <w:rPr>
                <w:rFonts w:hint="eastAsia" w:ascii="宋体" w:hAnsi="宋体" w:eastAsia="宋体" w:cs="宋体"/>
                <w:vertAlign w:val="baseline"/>
                <w:lang w:val="en-US" w:eastAsia="zh-CN"/>
              </w:rPr>
            </w:pPr>
          </w:p>
          <w:p>
            <w:pPr>
              <w:pStyle w:val="2"/>
              <w:keepNext w:val="0"/>
              <w:keepLines w:val="0"/>
              <w:widowControl/>
              <w:suppressLineNumbers w:val="0"/>
              <w:spacing w:before="50" w:beforeAutospacing="0" w:after="50" w:afterAutospacing="0"/>
              <w:ind w:right="0" w:firstLine="480" w:firstLineChars="200"/>
              <w:jc w:val="both"/>
              <w:rPr>
                <w:rFonts w:hint="eastAsia" w:ascii="宋体" w:hAnsi="宋体" w:eastAsia="宋体" w:cs="宋体"/>
                <w:u w:val="none"/>
                <w:vertAlign w:val="baseline"/>
                <w:lang w:val="en-US" w:eastAsia="zh-CN"/>
              </w:rPr>
            </w:pPr>
            <w:r>
              <w:rPr>
                <w:rFonts w:hint="eastAsia" w:ascii="宋体" w:hAnsi="宋体" w:eastAsia="宋体" w:cs="宋体"/>
                <w:vertAlign w:val="baseline"/>
                <w:lang w:val="en-US" w:eastAsia="zh-CN"/>
              </w:rPr>
              <w:t>本人</w:t>
            </w:r>
            <w:r>
              <w:rPr>
                <w:rFonts w:hint="eastAsia" w:ascii="宋体" w:hAnsi="宋体" w:eastAsia="宋体" w:cs="宋体"/>
                <w:u w:val="single"/>
                <w:vertAlign w:val="baseline"/>
                <w:lang w:val="en-US" w:eastAsia="zh-CN"/>
              </w:rPr>
              <w:t xml:space="preserve">            </w:t>
            </w:r>
            <w:r>
              <w:rPr>
                <w:rFonts w:hint="eastAsia" w:ascii="宋体" w:hAnsi="宋体" w:eastAsia="宋体" w:cs="宋体"/>
                <w:u w:val="none"/>
                <w:vertAlign w:val="baseline"/>
                <w:lang w:val="en-US" w:eastAsia="zh-CN"/>
              </w:rPr>
              <w:t>，由于个人原因，自愿放弃领取本送达回执所涉奖励通知书中的奖金。由此造成的一切后果由本人承担。</w:t>
            </w:r>
          </w:p>
          <w:p>
            <w:pPr>
              <w:pStyle w:val="2"/>
              <w:keepNext w:val="0"/>
              <w:keepLines w:val="0"/>
              <w:widowControl/>
              <w:suppressLineNumbers w:val="0"/>
              <w:spacing w:before="50" w:beforeAutospacing="0" w:after="50" w:afterAutospacing="0"/>
              <w:ind w:right="0"/>
              <w:jc w:val="both"/>
              <w:rPr>
                <w:rFonts w:hint="eastAsia" w:ascii="宋体" w:hAnsi="宋体" w:eastAsia="宋体" w:cs="宋体"/>
                <w:u w:val="none"/>
                <w:vertAlign w:val="baseline"/>
                <w:lang w:val="en-US" w:eastAsia="zh-CN"/>
              </w:rPr>
            </w:pPr>
          </w:p>
          <w:p>
            <w:pPr>
              <w:pStyle w:val="2"/>
              <w:keepNext w:val="0"/>
              <w:keepLines w:val="0"/>
              <w:widowControl/>
              <w:suppressLineNumbers w:val="0"/>
              <w:spacing w:before="50" w:beforeAutospacing="0" w:after="50" w:afterAutospacing="0"/>
              <w:ind w:right="0"/>
              <w:jc w:val="both"/>
              <w:rPr>
                <w:rFonts w:hint="eastAsia" w:ascii="宋体" w:hAnsi="宋体" w:eastAsia="宋体" w:cs="宋体"/>
                <w:u w:val="none"/>
                <w:vertAlign w:val="baseline"/>
                <w:lang w:val="en-US" w:eastAsia="zh-CN"/>
              </w:rPr>
            </w:pPr>
            <w:bookmarkStart w:id="0" w:name="_GoBack"/>
            <w:bookmarkEnd w:id="0"/>
          </w:p>
          <w:p>
            <w:pPr>
              <w:pStyle w:val="2"/>
              <w:keepNext w:val="0"/>
              <w:keepLines w:val="0"/>
              <w:widowControl/>
              <w:suppressLineNumbers w:val="0"/>
              <w:spacing w:before="50" w:beforeAutospacing="0" w:after="50" w:afterAutospacing="0"/>
              <w:ind w:right="0" w:firstLine="6960" w:firstLineChars="2900"/>
              <w:jc w:val="both"/>
              <w:rPr>
                <w:rFonts w:hint="eastAsia" w:ascii="宋体" w:hAnsi="宋体" w:eastAsia="宋体" w:cs="宋体"/>
                <w:u w:val="none"/>
                <w:vertAlign w:val="baseline"/>
                <w:lang w:val="en-US" w:eastAsia="zh-CN"/>
              </w:rPr>
            </w:pPr>
            <w:r>
              <w:rPr>
                <w:rFonts w:hint="eastAsia" w:ascii="宋体" w:hAnsi="宋体" w:eastAsia="宋体" w:cs="宋体"/>
                <w:u w:val="none"/>
                <w:vertAlign w:val="baseline"/>
                <w:lang w:val="en-US" w:eastAsia="zh-CN"/>
              </w:rPr>
              <w:t>签字：</w:t>
            </w:r>
          </w:p>
          <w:p>
            <w:pPr>
              <w:pStyle w:val="2"/>
              <w:keepNext w:val="0"/>
              <w:keepLines w:val="0"/>
              <w:widowControl/>
              <w:suppressLineNumbers w:val="0"/>
              <w:spacing w:before="50" w:beforeAutospacing="0" w:after="50" w:afterAutospacing="0"/>
              <w:ind w:right="0"/>
              <w:jc w:val="center"/>
              <w:rPr>
                <w:rFonts w:hint="default" w:ascii="宋体" w:hAnsi="宋体" w:eastAsia="宋体" w:cs="宋体"/>
                <w:u w:val="none"/>
                <w:vertAlign w:val="baseline"/>
                <w:lang w:val="en-US" w:eastAsia="zh-CN"/>
              </w:rPr>
            </w:pPr>
            <w:r>
              <w:rPr>
                <w:rFonts w:hint="eastAsia" w:ascii="宋体" w:hAnsi="宋体" w:eastAsia="宋体" w:cs="宋体"/>
                <w:vertAlign w:val="baseline"/>
                <w:lang w:val="en-US" w:eastAsia="zh-CN"/>
              </w:rPr>
              <w:t xml:space="preserve">                                                         年   月   日</w:t>
            </w:r>
          </w:p>
        </w:tc>
      </w:tr>
    </w:tbl>
    <w:p>
      <w:pPr>
        <w:pStyle w:val="2"/>
        <w:keepNext w:val="0"/>
        <w:keepLines w:val="0"/>
        <w:widowControl/>
        <w:suppressLineNumbers w:val="0"/>
        <w:shd w:val="clear" w:color="auto" w:fill="auto"/>
        <w:spacing w:before="50" w:beforeAutospacing="0" w:after="50" w:afterAutospacing="0"/>
        <w:ind w:right="0"/>
        <w:jc w:val="both"/>
        <w:rPr>
          <w:rFonts w:hint="default" w:ascii="宋体" w:hAnsi="宋体" w:eastAsia="宋体" w:cs="宋体"/>
          <w:b/>
          <w:bCs/>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魂心"/>
    <w:panose1 w:val="00000000000000000000"/>
    <w:charset w:val="00"/>
    <w:family w:val="auto"/>
    <w:pitch w:val="default"/>
    <w:sig w:usb0="00000000" w:usb1="00000000" w:usb2="00000000" w:usb3="00000000" w:csb0="00000000" w:csb1="00000000"/>
  </w:font>
  <w:font w:name="魂心">
    <w:panose1 w:val="02000009000000000000"/>
    <w:charset w:val="80"/>
    <w:family w:val="auto"/>
    <w:pitch w:val="default"/>
    <w:sig w:usb0="A1007AEF" w:usb1="F9DF7CFB" w:usb2="0000001E" w:usb3="00000000" w:csb0="2002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田英章毛笔楷书">
    <w:panose1 w:val="03000509000000000000"/>
    <w:charset w:val="86"/>
    <w:family w:val="auto"/>
    <w:pitch w:val="default"/>
    <w:sig w:usb0="00000001" w:usb1="080E0000" w:usb2="00000000" w:usb3="00000000" w:csb0="00040000"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0B0803"/>
    <w:rsid w:val="00726DF1"/>
    <w:rsid w:val="02474E5F"/>
    <w:rsid w:val="03797479"/>
    <w:rsid w:val="069F1385"/>
    <w:rsid w:val="07696ED6"/>
    <w:rsid w:val="0787607A"/>
    <w:rsid w:val="079359D0"/>
    <w:rsid w:val="09665DEC"/>
    <w:rsid w:val="0A4B3999"/>
    <w:rsid w:val="0C705D23"/>
    <w:rsid w:val="0E0B0803"/>
    <w:rsid w:val="0F6677E5"/>
    <w:rsid w:val="1028647B"/>
    <w:rsid w:val="1124358D"/>
    <w:rsid w:val="123F3318"/>
    <w:rsid w:val="12AB3A74"/>
    <w:rsid w:val="13F21025"/>
    <w:rsid w:val="159F1546"/>
    <w:rsid w:val="15A47815"/>
    <w:rsid w:val="160D75C2"/>
    <w:rsid w:val="19A2755F"/>
    <w:rsid w:val="1B08611A"/>
    <w:rsid w:val="1C8D1B38"/>
    <w:rsid w:val="1E096B67"/>
    <w:rsid w:val="1FF13B14"/>
    <w:rsid w:val="20BC72B8"/>
    <w:rsid w:val="22CD0074"/>
    <w:rsid w:val="23255ADE"/>
    <w:rsid w:val="235732E3"/>
    <w:rsid w:val="26125F1E"/>
    <w:rsid w:val="27BC096F"/>
    <w:rsid w:val="28917673"/>
    <w:rsid w:val="289454DB"/>
    <w:rsid w:val="2A6B1D80"/>
    <w:rsid w:val="2AE6620D"/>
    <w:rsid w:val="30AF0510"/>
    <w:rsid w:val="316374F8"/>
    <w:rsid w:val="321268C9"/>
    <w:rsid w:val="32163167"/>
    <w:rsid w:val="32E764F1"/>
    <w:rsid w:val="336E1680"/>
    <w:rsid w:val="377B51BD"/>
    <w:rsid w:val="396C278E"/>
    <w:rsid w:val="3A794A24"/>
    <w:rsid w:val="3E8A0FCE"/>
    <w:rsid w:val="3EBD5A47"/>
    <w:rsid w:val="461C7550"/>
    <w:rsid w:val="46446E44"/>
    <w:rsid w:val="474877BB"/>
    <w:rsid w:val="4A3755B9"/>
    <w:rsid w:val="4AB71CE3"/>
    <w:rsid w:val="4B36528C"/>
    <w:rsid w:val="4C3827E2"/>
    <w:rsid w:val="5271768F"/>
    <w:rsid w:val="573A35E2"/>
    <w:rsid w:val="597E1F09"/>
    <w:rsid w:val="5C0A063D"/>
    <w:rsid w:val="5D4770E4"/>
    <w:rsid w:val="5DF121DF"/>
    <w:rsid w:val="64021325"/>
    <w:rsid w:val="69E36F59"/>
    <w:rsid w:val="6A773019"/>
    <w:rsid w:val="6CFF1EA2"/>
    <w:rsid w:val="6DC962B4"/>
    <w:rsid w:val="6EAE5F5C"/>
    <w:rsid w:val="727E7D46"/>
    <w:rsid w:val="75A42DF6"/>
    <w:rsid w:val="7C715C41"/>
    <w:rsid w:val="7EEA7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 w:type="paragraph" w:customStyle="1" w:styleId="7">
    <w:name w:val="Body text|3"/>
    <w:basedOn w:val="1"/>
    <w:qFormat/>
    <w:uiPriority w:val="0"/>
    <w:pPr>
      <w:widowControl w:val="0"/>
      <w:shd w:val="clear" w:color="auto" w:fill="auto"/>
      <w:spacing w:after="740" w:line="789" w:lineRule="exact"/>
    </w:pPr>
    <w:rPr>
      <w:rFonts w:ascii="宋体" w:hAnsi="宋体" w:eastAsia="宋体" w:cs="宋体"/>
      <w:color w:val="FD0000"/>
      <w:sz w:val="52"/>
      <w:szCs w:val="52"/>
      <w:u w:val="none"/>
      <w:shd w:val="clear" w:color="auto" w:fill="auto"/>
      <w:lang w:val="zh-TW" w:eastAsia="zh-TW" w:bidi="zh-TW"/>
    </w:rPr>
  </w:style>
  <w:style w:type="paragraph" w:customStyle="1" w:styleId="8">
    <w:name w:val="Body text|1"/>
    <w:basedOn w:val="1"/>
    <w:uiPriority w:val="0"/>
    <w:pPr>
      <w:widowControl w:val="0"/>
      <w:shd w:val="clear" w:color="auto" w:fill="auto"/>
      <w:spacing w:line="406" w:lineRule="auto"/>
    </w:pPr>
    <w:rPr>
      <w:rFonts w:ascii="宋体" w:hAnsi="宋体" w:eastAsia="宋体" w:cs="宋体"/>
      <w:sz w:val="19"/>
      <w:szCs w:val="19"/>
      <w:u w:val="none"/>
      <w:shd w:val="clear" w:color="auto" w:fill="auto"/>
      <w:lang w:val="zh-TW" w:eastAsia="zh-TW" w:bidi="zh-TW"/>
    </w:rPr>
  </w:style>
  <w:style w:type="paragraph" w:customStyle="1" w:styleId="9">
    <w:name w:val="Body text|2"/>
    <w:basedOn w:val="1"/>
    <w:qFormat/>
    <w:uiPriority w:val="0"/>
    <w:pPr>
      <w:widowControl w:val="0"/>
      <w:shd w:val="clear" w:color="auto" w:fill="auto"/>
      <w:spacing w:after="280" w:line="382" w:lineRule="exact"/>
      <w:jc w:val="center"/>
    </w:pPr>
    <w:rPr>
      <w:rFonts w:ascii="宋体" w:hAnsi="宋体" w:eastAsia="宋体" w:cs="宋体"/>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2021-06-18T06:46:00Z</dcterms:created>
  <dc:creator>刘明辉（奚妈）</dc:creator>
  <cp:lastModifiedBy>刘明辉（奚妈）</cp:lastModifiedBy>
  <dcterms:modified xsi:type="dcterms:W3CDTF">2021-06-18T09:23:49Z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F2DCE98964EF442BB299AFFEC274F8B2</vt:lpwstr>
  </property>
</Properties>
</file>