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auto"/>
        <w:jc w:val="righ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正（副）本</w:t>
      </w:r>
    </w:p>
    <w:p>
      <w:pPr>
        <w:spacing w:line="480" w:lineRule="auto"/>
        <w:jc w:val="center"/>
        <w:rPr>
          <w:sz w:val="32"/>
          <w:szCs w:val="32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宁波市智能制造项目申报材料</w:t>
      </w:r>
    </w:p>
    <w:p>
      <w:pPr>
        <w:spacing w:line="800" w:lineRule="exact"/>
        <w:jc w:val="center"/>
      </w:pPr>
      <w:r>
        <w:rPr>
          <w:rFonts w:hint="eastAsia"/>
        </w:rPr>
        <w:t>（市级工业互联网示范平台建设项目）</w:t>
      </w: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</w:t>
      </w:r>
      <w:r>
        <w:rPr>
          <w:sz w:val="32"/>
          <w:szCs w:val="32"/>
          <w:u w:val="single"/>
        </w:rPr>
        <w:t xml:space="preserve">                                     </w:t>
      </w:r>
    </w:p>
    <w:p>
      <w:pPr>
        <w:spacing w:line="60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申报单位：</w:t>
      </w:r>
      <w:r>
        <w:rPr>
          <w:sz w:val="32"/>
          <w:szCs w:val="32"/>
          <w:u w:val="single"/>
        </w:rPr>
        <w:t xml:space="preserve">                             </w:t>
      </w:r>
      <w:r>
        <w:rPr>
          <w:rFonts w:hint="eastAsia"/>
          <w:sz w:val="32"/>
          <w:szCs w:val="32"/>
        </w:rPr>
        <w:t>（盖章）</w:t>
      </w:r>
    </w:p>
    <w:p>
      <w:pPr>
        <w:spacing w:line="60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单位地址：</w:t>
      </w:r>
      <w:r>
        <w:rPr>
          <w:sz w:val="32"/>
          <w:szCs w:val="32"/>
          <w:u w:val="single"/>
        </w:rPr>
        <w:t xml:space="preserve">                                    </w:t>
      </w:r>
      <w:r>
        <w:rPr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项目联系人：</w:t>
      </w:r>
      <w:r>
        <w:rPr>
          <w:sz w:val="32"/>
          <w:szCs w:val="32"/>
          <w:u w:val="single"/>
        </w:rPr>
        <w:t xml:space="preserve">                                  </w:t>
      </w:r>
      <w:r>
        <w:rPr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（固定电话和手机）</w:t>
      </w:r>
      <w:r>
        <w:rPr>
          <w:sz w:val="32"/>
          <w:szCs w:val="32"/>
          <w:u w:val="single"/>
        </w:rPr>
        <w:t xml:space="preserve">                  </w:t>
      </w: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02</w:t>
      </w:r>
      <w:r>
        <w:rPr>
          <w:sz w:val="32"/>
          <w:szCs w:val="32"/>
          <w:lang w:val="en"/>
        </w:rPr>
        <w:t>1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</w:p>
    <w:p>
      <w:pPr>
        <w:spacing w:line="600" w:lineRule="exact"/>
        <w:ind w:firstLine="707" w:firstLineChars="221"/>
        <w:jc w:val="center"/>
        <w:rPr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814" w:left="1587" w:header="851" w:footer="992" w:gutter="0"/>
          <w:pgNumType w:fmt="upperRoman" w:start="1"/>
          <w:cols w:space="0" w:num="1"/>
          <w:titlePg/>
          <w:docGrid w:type="lines" w:linePitch="381" w:charSpace="0"/>
        </w:sectPr>
      </w:pPr>
    </w:p>
    <w:p>
      <w:pPr>
        <w:spacing w:line="8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Hlk54857688"/>
      <w:r>
        <w:rPr>
          <w:rFonts w:hint="eastAsia" w:ascii="黑体" w:hAnsi="黑体" w:eastAsia="黑体"/>
          <w:sz w:val="36"/>
          <w:szCs w:val="36"/>
        </w:rPr>
        <w:t>目  录</w:t>
      </w:r>
    </w:p>
    <w:p>
      <w:pPr>
        <w:spacing w:line="580" w:lineRule="exact"/>
        <w:jc w:val="center"/>
        <w:rPr>
          <w:rFonts w:ascii="仿宋_GB2312" w:hAnsi="仿宋_GB2312" w:cs="仿宋_GB2312"/>
        </w:rPr>
      </w:pPr>
    </w:p>
    <w:p>
      <w:pPr>
        <w:pStyle w:val="23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</w:rPr>
      </w:pPr>
      <w:r>
        <w:rPr>
          <w:rFonts w:hint="eastAsia" w:ascii="仿宋_GB2312" w:hAnsi="仿宋_GB2312" w:cs="仿宋_GB2312"/>
          <w:b w:val="0"/>
        </w:rPr>
        <w:fldChar w:fldCharType="begin"/>
      </w:r>
      <w:r>
        <w:rPr>
          <w:rFonts w:hint="eastAsia" w:ascii="仿宋_GB2312" w:hAnsi="仿宋_GB2312" w:cs="仿宋_GB2312"/>
          <w:b w:val="0"/>
        </w:rPr>
        <w:instrText xml:space="preserve"> TOC \o "1-2" \h \z \u </w:instrText>
      </w:r>
      <w:r>
        <w:rPr>
          <w:rFonts w:hint="eastAsia" w:ascii="仿宋_GB2312" w:hAnsi="仿宋_GB2312" w:cs="仿宋_GB2312"/>
          <w:b w:val="0"/>
        </w:rPr>
        <w:fldChar w:fldCharType="separate"/>
      </w:r>
      <w:r>
        <w:fldChar w:fldCharType="begin"/>
      </w:r>
      <w:r>
        <w:instrText xml:space="preserve"> HYPERLINK \l "_Toc147511072" </w:instrText>
      </w:r>
      <w:r>
        <w:fldChar w:fldCharType="separate"/>
      </w:r>
      <w:r>
        <w:rPr>
          <w:rFonts w:hint="eastAsia" w:ascii="仿宋_GB2312" w:hAnsi="仿宋_GB2312" w:cs="仿宋_GB2312"/>
          <w:b w:val="0"/>
          <w:bCs/>
        </w:rPr>
        <w:t>市级工业互联网示范平台建设项目申报表</w:t>
      </w:r>
      <w:r>
        <w:rPr>
          <w:rFonts w:hint="eastAsia" w:ascii="仿宋_GB2312" w:hAnsi="仿宋_GB2312" w:cs="仿宋_GB2312"/>
          <w:b w:val="0"/>
          <w:bCs/>
        </w:rPr>
        <w:tab/>
      </w:r>
      <w:r>
        <w:rPr>
          <w:rFonts w:hint="eastAsia" w:ascii="仿宋_GB2312" w:hAnsi="仿宋_GB2312" w:cs="仿宋_GB2312"/>
          <w:b w:val="0"/>
          <w:bCs/>
        </w:rPr>
        <w:fldChar w:fldCharType="begin"/>
      </w:r>
      <w:r>
        <w:rPr>
          <w:rFonts w:hint="eastAsia" w:ascii="仿宋_GB2312" w:hAnsi="仿宋_GB2312" w:cs="仿宋_GB2312"/>
          <w:b w:val="0"/>
          <w:bCs/>
        </w:rPr>
        <w:instrText xml:space="preserve"> PAGEREF _Toc147511072 </w:instrText>
      </w:r>
      <w:r>
        <w:rPr>
          <w:rFonts w:hint="eastAsia" w:ascii="仿宋_GB2312" w:hAnsi="仿宋_GB2312" w:cs="仿宋_GB2312"/>
          <w:b w:val="0"/>
          <w:bCs/>
        </w:rPr>
        <w:fldChar w:fldCharType="separate"/>
      </w:r>
      <w:r>
        <w:rPr>
          <w:rFonts w:hint="eastAsia" w:ascii="仿宋_GB2312" w:hAnsi="仿宋_GB2312" w:cs="仿宋_GB2312"/>
          <w:b w:val="0"/>
          <w:bCs/>
        </w:rPr>
        <w:t>2</w:t>
      </w:r>
      <w:r>
        <w:rPr>
          <w:rFonts w:hint="eastAsia" w:ascii="仿宋_GB2312" w:hAnsi="仿宋_GB2312" w:cs="仿宋_GB2312"/>
          <w:b w:val="0"/>
          <w:bCs/>
        </w:rPr>
        <w:fldChar w:fldCharType="end"/>
      </w:r>
      <w:r>
        <w:rPr>
          <w:rFonts w:hint="eastAsia" w:ascii="仿宋_GB2312" w:hAnsi="仿宋_GB2312" w:cs="仿宋_GB2312"/>
          <w:b w:val="0"/>
          <w:bCs/>
        </w:rPr>
        <w:fldChar w:fldCharType="end"/>
      </w:r>
    </w:p>
    <w:p>
      <w:pPr>
        <w:pStyle w:val="23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</w:rPr>
      </w:pPr>
      <w:r>
        <w:fldChar w:fldCharType="begin"/>
      </w:r>
      <w:r>
        <w:instrText xml:space="preserve"> HYPERLINK \l "_Toc1525759273" </w:instrText>
      </w:r>
      <w:r>
        <w:fldChar w:fldCharType="separate"/>
      </w:r>
      <w:r>
        <w:rPr>
          <w:rFonts w:hint="eastAsia" w:ascii="仿宋_GB2312" w:hAnsi="仿宋_GB2312" w:cs="仿宋_GB2312"/>
          <w:b w:val="0"/>
          <w:bCs/>
        </w:rPr>
        <w:t>市级工业互联网示范平台建设项目</w:t>
      </w:r>
      <w:r>
        <w:rPr>
          <w:rFonts w:hint="eastAsia" w:ascii="仿宋_GB2312" w:hAnsi="仿宋_GB2312" w:cs="仿宋_GB2312"/>
          <w:b w:val="0"/>
          <w:bCs/>
        </w:rPr>
        <w:tab/>
      </w:r>
      <w:r>
        <w:rPr>
          <w:rFonts w:hint="eastAsia" w:ascii="仿宋_GB2312" w:hAnsi="仿宋_GB2312" w:cs="仿宋_GB2312"/>
          <w:b w:val="0"/>
          <w:bCs/>
        </w:rPr>
        <w:fldChar w:fldCharType="begin"/>
      </w:r>
      <w:r>
        <w:rPr>
          <w:rFonts w:hint="eastAsia" w:ascii="仿宋_GB2312" w:hAnsi="仿宋_GB2312" w:cs="仿宋_GB2312"/>
          <w:b w:val="0"/>
          <w:bCs/>
        </w:rPr>
        <w:instrText xml:space="preserve"> PAGEREF _Toc1525759273 </w:instrText>
      </w:r>
      <w:r>
        <w:rPr>
          <w:rFonts w:hint="eastAsia" w:ascii="仿宋_GB2312" w:hAnsi="仿宋_GB2312" w:cs="仿宋_GB2312"/>
          <w:b w:val="0"/>
          <w:bCs/>
        </w:rPr>
        <w:fldChar w:fldCharType="separate"/>
      </w:r>
      <w:r>
        <w:rPr>
          <w:rFonts w:hint="eastAsia" w:ascii="仿宋_GB2312" w:hAnsi="仿宋_GB2312" w:cs="仿宋_GB2312"/>
          <w:b w:val="0"/>
          <w:bCs/>
        </w:rPr>
        <w:t>7</w:t>
      </w:r>
      <w:r>
        <w:rPr>
          <w:rFonts w:hint="eastAsia" w:ascii="仿宋_GB2312" w:hAnsi="仿宋_GB2312" w:cs="仿宋_GB2312"/>
          <w:b w:val="0"/>
          <w:bCs/>
        </w:rPr>
        <w:fldChar w:fldCharType="end"/>
      </w:r>
      <w:r>
        <w:rPr>
          <w:rFonts w:hint="eastAsia" w:ascii="仿宋_GB2312" w:hAnsi="仿宋_GB2312" w:cs="仿宋_GB2312"/>
          <w:b w:val="0"/>
          <w:bCs/>
        </w:rPr>
        <w:fldChar w:fldCharType="end"/>
      </w:r>
    </w:p>
    <w:p>
      <w:pPr>
        <w:pStyle w:val="23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</w:rPr>
      </w:pPr>
      <w:r>
        <w:fldChar w:fldCharType="begin"/>
      </w:r>
      <w:r>
        <w:instrText xml:space="preserve"> HYPERLINK \l "_Toc1266402092" </w:instrText>
      </w:r>
      <w:r>
        <w:fldChar w:fldCharType="separate"/>
      </w:r>
      <w:r>
        <w:rPr>
          <w:rFonts w:hint="eastAsia" w:ascii="仿宋_GB2312" w:hAnsi="仿宋_GB2312" w:cs="仿宋_GB2312"/>
          <w:b w:val="0"/>
          <w:bCs/>
        </w:rPr>
        <w:t>可行性研究报告</w:t>
      </w:r>
      <w:r>
        <w:rPr>
          <w:rFonts w:hint="eastAsia" w:ascii="仿宋_GB2312" w:hAnsi="仿宋_GB2312" w:cs="仿宋_GB2312"/>
          <w:b w:val="0"/>
          <w:bCs/>
        </w:rPr>
        <w:tab/>
      </w:r>
      <w:r>
        <w:rPr>
          <w:rFonts w:hint="eastAsia" w:ascii="仿宋_GB2312" w:hAnsi="仿宋_GB2312" w:cs="仿宋_GB2312"/>
          <w:b w:val="0"/>
          <w:bCs/>
        </w:rPr>
        <w:fldChar w:fldCharType="begin"/>
      </w:r>
      <w:r>
        <w:rPr>
          <w:rFonts w:hint="eastAsia" w:ascii="仿宋_GB2312" w:hAnsi="仿宋_GB2312" w:cs="仿宋_GB2312"/>
          <w:b w:val="0"/>
          <w:bCs/>
        </w:rPr>
        <w:instrText xml:space="preserve"> PAGEREF _Toc1266402092 </w:instrText>
      </w:r>
      <w:r>
        <w:rPr>
          <w:rFonts w:hint="eastAsia" w:ascii="仿宋_GB2312" w:hAnsi="仿宋_GB2312" w:cs="仿宋_GB2312"/>
          <w:b w:val="0"/>
          <w:bCs/>
        </w:rPr>
        <w:fldChar w:fldCharType="separate"/>
      </w:r>
      <w:r>
        <w:rPr>
          <w:rFonts w:hint="eastAsia" w:ascii="仿宋_GB2312" w:hAnsi="仿宋_GB2312" w:cs="仿宋_GB2312"/>
          <w:b w:val="0"/>
          <w:bCs/>
        </w:rPr>
        <w:t>7</w:t>
      </w:r>
      <w:r>
        <w:rPr>
          <w:rFonts w:hint="eastAsia" w:ascii="仿宋_GB2312" w:hAnsi="仿宋_GB2312" w:cs="仿宋_GB2312"/>
          <w:b w:val="0"/>
          <w:bCs/>
        </w:rPr>
        <w:fldChar w:fldCharType="end"/>
      </w:r>
      <w:r>
        <w:rPr>
          <w:rFonts w:hint="eastAsia" w:ascii="仿宋_GB2312" w:hAnsi="仿宋_GB2312" w:cs="仿宋_GB2312"/>
          <w:b w:val="0"/>
          <w:bCs/>
        </w:rPr>
        <w:fldChar w:fldCharType="end"/>
      </w:r>
    </w:p>
    <w:p>
      <w:pPr>
        <w:pStyle w:val="23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</w:rPr>
      </w:pPr>
      <w:r>
        <w:fldChar w:fldCharType="begin"/>
      </w:r>
      <w:r>
        <w:instrText xml:space="preserve"> HYPERLINK \l "_Toc1853813427" </w:instrText>
      </w:r>
      <w:r>
        <w:fldChar w:fldCharType="separate"/>
      </w:r>
      <w:r>
        <w:rPr>
          <w:rFonts w:hint="eastAsia" w:ascii="仿宋_GB2312" w:hAnsi="仿宋_GB2312" w:cs="仿宋_GB2312"/>
          <w:b w:val="0"/>
          <w:bCs/>
        </w:rPr>
        <w:t>1、申报单位基本情况</w:t>
      </w:r>
      <w:r>
        <w:rPr>
          <w:rFonts w:hint="eastAsia" w:ascii="仿宋_GB2312" w:hAnsi="仿宋_GB2312" w:cs="仿宋_GB2312"/>
          <w:b w:val="0"/>
          <w:bCs/>
        </w:rPr>
        <w:tab/>
      </w:r>
      <w:r>
        <w:rPr>
          <w:rFonts w:hint="eastAsia" w:ascii="仿宋_GB2312" w:hAnsi="仿宋_GB2312" w:cs="仿宋_GB2312"/>
          <w:b w:val="0"/>
          <w:bCs/>
        </w:rPr>
        <w:fldChar w:fldCharType="begin"/>
      </w:r>
      <w:r>
        <w:rPr>
          <w:rFonts w:hint="eastAsia" w:ascii="仿宋_GB2312" w:hAnsi="仿宋_GB2312" w:cs="仿宋_GB2312"/>
          <w:b w:val="0"/>
          <w:bCs/>
        </w:rPr>
        <w:instrText xml:space="preserve"> PAGEREF _Toc1853813427 </w:instrText>
      </w:r>
      <w:r>
        <w:rPr>
          <w:rFonts w:hint="eastAsia" w:ascii="仿宋_GB2312" w:hAnsi="仿宋_GB2312" w:cs="仿宋_GB2312"/>
          <w:b w:val="0"/>
          <w:bCs/>
        </w:rPr>
        <w:fldChar w:fldCharType="separate"/>
      </w:r>
      <w:r>
        <w:rPr>
          <w:rFonts w:hint="eastAsia" w:ascii="仿宋_GB2312" w:hAnsi="仿宋_GB2312" w:cs="仿宋_GB2312"/>
          <w:b w:val="0"/>
          <w:bCs/>
        </w:rPr>
        <w:t>7</w:t>
      </w:r>
      <w:r>
        <w:rPr>
          <w:rFonts w:hint="eastAsia" w:ascii="仿宋_GB2312" w:hAnsi="仿宋_GB2312" w:cs="仿宋_GB2312"/>
          <w:b w:val="0"/>
          <w:bCs/>
        </w:rPr>
        <w:fldChar w:fldCharType="end"/>
      </w:r>
      <w:r>
        <w:rPr>
          <w:rFonts w:hint="eastAsia" w:ascii="仿宋_GB2312" w:hAnsi="仿宋_GB2312" w:cs="仿宋_GB2312"/>
          <w:b w:val="0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"_Toc791586025"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1.1单位概况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_Toc791586025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7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"_Toc737465515"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1.2行业优势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_Toc737465515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7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"_Toc1078320510"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1.3平台联合单位基本情况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_Toc1078320510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7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"_Toc1755787808"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1.4项目投资概算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_Toc1755787808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7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3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</w:rPr>
      </w:pPr>
      <w:r>
        <w:fldChar w:fldCharType="begin"/>
      </w:r>
      <w:r>
        <w:instrText xml:space="preserve"> HYPERLINK \l "_Toc1164645741" </w:instrText>
      </w:r>
      <w:r>
        <w:fldChar w:fldCharType="separate"/>
      </w:r>
      <w:r>
        <w:rPr>
          <w:rFonts w:hint="eastAsia" w:ascii="仿宋_GB2312" w:hAnsi="仿宋_GB2312" w:cs="仿宋_GB2312"/>
          <w:b w:val="0"/>
          <w:bCs/>
        </w:rPr>
        <w:t>2、工业互联网平台基本情况</w:t>
      </w:r>
      <w:r>
        <w:rPr>
          <w:rFonts w:hint="eastAsia" w:ascii="仿宋_GB2312" w:hAnsi="仿宋_GB2312" w:cs="仿宋_GB2312"/>
          <w:b w:val="0"/>
          <w:bCs/>
        </w:rPr>
        <w:tab/>
      </w:r>
      <w:r>
        <w:rPr>
          <w:rFonts w:hint="eastAsia" w:ascii="仿宋_GB2312" w:hAnsi="仿宋_GB2312" w:cs="仿宋_GB2312"/>
          <w:b w:val="0"/>
          <w:bCs/>
        </w:rPr>
        <w:fldChar w:fldCharType="begin"/>
      </w:r>
      <w:r>
        <w:rPr>
          <w:rFonts w:hint="eastAsia" w:ascii="仿宋_GB2312" w:hAnsi="仿宋_GB2312" w:cs="仿宋_GB2312"/>
          <w:b w:val="0"/>
          <w:bCs/>
        </w:rPr>
        <w:instrText xml:space="preserve"> PAGEREF _Toc1164645741 </w:instrText>
      </w:r>
      <w:r>
        <w:rPr>
          <w:rFonts w:hint="eastAsia" w:ascii="仿宋_GB2312" w:hAnsi="仿宋_GB2312" w:cs="仿宋_GB2312"/>
          <w:b w:val="0"/>
          <w:bCs/>
        </w:rPr>
        <w:fldChar w:fldCharType="separate"/>
      </w:r>
      <w:r>
        <w:rPr>
          <w:rFonts w:hint="eastAsia" w:ascii="仿宋_GB2312" w:hAnsi="仿宋_GB2312" w:cs="仿宋_GB2312"/>
          <w:b w:val="0"/>
          <w:bCs/>
        </w:rPr>
        <w:t>8</w:t>
      </w:r>
      <w:r>
        <w:rPr>
          <w:rFonts w:hint="eastAsia" w:ascii="仿宋_GB2312" w:hAnsi="仿宋_GB2312" w:cs="仿宋_GB2312"/>
          <w:b w:val="0"/>
          <w:bCs/>
        </w:rPr>
        <w:fldChar w:fldCharType="end"/>
      </w:r>
      <w:r>
        <w:rPr>
          <w:rFonts w:hint="eastAsia" w:ascii="仿宋_GB2312" w:hAnsi="仿宋_GB2312" w:cs="仿宋_GB2312"/>
          <w:b w:val="0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"_Toc1043708231"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2.1平台建设需求分析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_Toc1043708231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8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"_Toc1583906161"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2.2平台技术架构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_Toc1583906161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8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"_Toc609553585"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2.3平台的技术难点和主要创新点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_Toc609553585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8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"_Toc2125440917"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2.4平台已有成效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_Toc2125440917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9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"_Toc732433490"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2.5平台服务能力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_Toc732433490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9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"_Toc918422944"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2.6安全管理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_Toc918422944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10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3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</w:rPr>
      </w:pPr>
      <w:r>
        <w:fldChar w:fldCharType="begin"/>
      </w:r>
      <w:r>
        <w:instrText xml:space="preserve"> HYPERLINK \l "_Toc328433923" </w:instrText>
      </w:r>
      <w:r>
        <w:fldChar w:fldCharType="separate"/>
      </w:r>
      <w:r>
        <w:rPr>
          <w:rFonts w:hint="eastAsia" w:ascii="仿宋_GB2312" w:hAnsi="仿宋_GB2312" w:cs="仿宋_GB2312"/>
          <w:b w:val="0"/>
          <w:bCs/>
        </w:rPr>
        <w:t>3、综合效益与示范推广性</w:t>
      </w:r>
      <w:r>
        <w:rPr>
          <w:rFonts w:hint="eastAsia" w:ascii="仿宋_GB2312" w:hAnsi="仿宋_GB2312" w:cs="仿宋_GB2312"/>
          <w:b w:val="0"/>
          <w:bCs/>
        </w:rPr>
        <w:tab/>
      </w:r>
      <w:r>
        <w:rPr>
          <w:rFonts w:hint="eastAsia" w:ascii="仿宋_GB2312" w:hAnsi="仿宋_GB2312" w:cs="仿宋_GB2312"/>
          <w:b w:val="0"/>
          <w:bCs/>
        </w:rPr>
        <w:fldChar w:fldCharType="begin"/>
      </w:r>
      <w:r>
        <w:rPr>
          <w:rFonts w:hint="eastAsia" w:ascii="仿宋_GB2312" w:hAnsi="仿宋_GB2312" w:cs="仿宋_GB2312"/>
          <w:b w:val="0"/>
          <w:bCs/>
        </w:rPr>
        <w:instrText xml:space="preserve"> PAGEREF _Toc328433923 </w:instrText>
      </w:r>
      <w:r>
        <w:rPr>
          <w:rFonts w:hint="eastAsia" w:ascii="仿宋_GB2312" w:hAnsi="仿宋_GB2312" w:cs="仿宋_GB2312"/>
          <w:b w:val="0"/>
          <w:bCs/>
        </w:rPr>
        <w:fldChar w:fldCharType="separate"/>
      </w:r>
      <w:r>
        <w:rPr>
          <w:rFonts w:hint="eastAsia" w:ascii="仿宋_GB2312" w:hAnsi="仿宋_GB2312" w:cs="仿宋_GB2312"/>
          <w:b w:val="0"/>
          <w:bCs/>
        </w:rPr>
        <w:t>10</w:t>
      </w:r>
      <w:r>
        <w:rPr>
          <w:rFonts w:hint="eastAsia" w:ascii="仿宋_GB2312" w:hAnsi="仿宋_GB2312" w:cs="仿宋_GB2312"/>
          <w:b w:val="0"/>
          <w:bCs/>
        </w:rPr>
        <w:fldChar w:fldCharType="end"/>
      </w:r>
      <w:r>
        <w:rPr>
          <w:rFonts w:hint="eastAsia" w:ascii="仿宋_GB2312" w:hAnsi="仿宋_GB2312" w:cs="仿宋_GB2312"/>
          <w:b w:val="0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"_Toc493118437"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3.1经济效益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_Toc493118437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10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"_Toc1103533946"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3.2社会效益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_Toc1103533946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11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"_Toc1425109281"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3.3示范推广性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_Toc1425109281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11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"_Toc2020445410"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平台建设后对行业、产业、区域的影响和带动作用。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_Toc2020445410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11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"_Toc167582347"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3.4平台运营发展计划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_Toc167582347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11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3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bCs/>
        </w:rPr>
      </w:pPr>
      <w:r>
        <w:fldChar w:fldCharType="begin"/>
      </w:r>
      <w:r>
        <w:instrText xml:space="preserve"> HYPERLINK \l "_Toc1007063694" </w:instrText>
      </w:r>
      <w:r>
        <w:fldChar w:fldCharType="separate"/>
      </w:r>
      <w:r>
        <w:rPr>
          <w:rFonts w:hint="eastAsia" w:ascii="仿宋_GB2312" w:hAnsi="仿宋_GB2312" w:cs="仿宋_GB2312"/>
          <w:b w:val="0"/>
          <w:bCs/>
        </w:rPr>
        <w:t>4、附件材料</w:t>
      </w:r>
      <w:r>
        <w:rPr>
          <w:rFonts w:hint="eastAsia" w:ascii="仿宋_GB2312" w:hAnsi="仿宋_GB2312" w:cs="仿宋_GB2312"/>
          <w:b w:val="0"/>
          <w:bCs/>
        </w:rPr>
        <w:tab/>
      </w:r>
      <w:r>
        <w:rPr>
          <w:rFonts w:hint="eastAsia" w:ascii="仿宋_GB2312" w:hAnsi="仿宋_GB2312" w:cs="仿宋_GB2312"/>
          <w:b w:val="0"/>
          <w:bCs/>
        </w:rPr>
        <w:fldChar w:fldCharType="begin"/>
      </w:r>
      <w:r>
        <w:rPr>
          <w:rFonts w:hint="eastAsia" w:ascii="仿宋_GB2312" w:hAnsi="仿宋_GB2312" w:cs="仿宋_GB2312"/>
          <w:b w:val="0"/>
          <w:bCs/>
        </w:rPr>
        <w:instrText xml:space="preserve"> PAGEREF _Toc1007063694 </w:instrText>
      </w:r>
      <w:r>
        <w:rPr>
          <w:rFonts w:hint="eastAsia" w:ascii="仿宋_GB2312" w:hAnsi="仿宋_GB2312" w:cs="仿宋_GB2312"/>
          <w:b w:val="0"/>
          <w:bCs/>
        </w:rPr>
        <w:fldChar w:fldCharType="separate"/>
      </w:r>
      <w:r>
        <w:rPr>
          <w:rFonts w:hint="eastAsia" w:ascii="仿宋_GB2312" w:hAnsi="仿宋_GB2312" w:cs="仿宋_GB2312"/>
          <w:b w:val="0"/>
          <w:bCs/>
        </w:rPr>
        <w:t>11</w:t>
      </w:r>
      <w:r>
        <w:rPr>
          <w:rFonts w:hint="eastAsia" w:ascii="仿宋_GB2312" w:hAnsi="仿宋_GB2312" w:cs="仿宋_GB2312"/>
          <w:b w:val="0"/>
          <w:bCs/>
        </w:rPr>
        <w:fldChar w:fldCharType="end"/>
      </w:r>
      <w:r>
        <w:rPr>
          <w:rFonts w:hint="eastAsia" w:ascii="仿宋_GB2312" w:hAnsi="仿宋_GB2312" w:cs="仿宋_GB2312"/>
          <w:b w:val="0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"_Toc1160059444"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4.1申报单位营业执照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_Toc1160059444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11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"_Toc927935046"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4.2上一年度财务报告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_Toc927935046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12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"_Toc443023077"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4.3申报单位已获得的知识产权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_Toc443023077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12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  <w:rPr>
          <w:rFonts w:ascii="仿宋_GB2312" w:hAnsi="仿宋_GB2312" w:cs="仿宋_GB2312"/>
          <w:bCs/>
        </w:rPr>
      </w:pPr>
      <w:r>
        <w:fldChar w:fldCharType="begin"/>
      </w:r>
      <w:r>
        <w:instrText xml:space="preserve"> HYPERLINK \l "_Toc182723911"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4.4用户评价（证明）材料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_Toc182723911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12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pStyle w:val="25"/>
        <w:tabs>
          <w:tab w:val="right" w:leader="dot" w:pos="8845"/>
        </w:tabs>
        <w:spacing w:line="400" w:lineRule="exact"/>
        <w:ind w:left="560"/>
      </w:pPr>
      <w:r>
        <w:fldChar w:fldCharType="begin"/>
      </w:r>
      <w:r>
        <w:instrText xml:space="preserve"> HYPERLINK \l "_Toc548643554" </w:instrText>
      </w:r>
      <w:r>
        <w:fldChar w:fldCharType="separate"/>
      </w:r>
      <w:r>
        <w:rPr>
          <w:rFonts w:hint="eastAsia" w:ascii="仿宋_GB2312" w:hAnsi="仿宋_GB2312" w:cs="仿宋_GB2312"/>
          <w:bCs/>
        </w:rPr>
        <w:t>4.5其他证明材料</w:t>
      </w:r>
      <w:r>
        <w:rPr>
          <w:rFonts w:hint="eastAsia" w:ascii="仿宋_GB2312" w:hAnsi="仿宋_GB2312" w:cs="仿宋_GB2312"/>
          <w:bCs/>
        </w:rPr>
        <w:tab/>
      </w:r>
      <w:r>
        <w:rPr>
          <w:rFonts w:hint="eastAsia" w:ascii="仿宋_GB2312" w:hAnsi="仿宋_GB2312" w:cs="仿宋_GB2312"/>
          <w:bCs/>
        </w:rPr>
        <w:fldChar w:fldCharType="begin"/>
      </w:r>
      <w:r>
        <w:rPr>
          <w:rFonts w:hint="eastAsia" w:ascii="仿宋_GB2312" w:hAnsi="仿宋_GB2312" w:cs="仿宋_GB2312"/>
          <w:bCs/>
        </w:rPr>
        <w:instrText xml:space="preserve"> PAGEREF _Toc548643554 </w:instrText>
      </w:r>
      <w:r>
        <w:rPr>
          <w:rFonts w:hint="eastAsia" w:ascii="仿宋_GB2312" w:hAnsi="仿宋_GB2312" w:cs="仿宋_GB2312"/>
          <w:bCs/>
        </w:rPr>
        <w:fldChar w:fldCharType="separate"/>
      </w:r>
      <w:r>
        <w:rPr>
          <w:rFonts w:hint="eastAsia" w:ascii="仿宋_GB2312" w:hAnsi="仿宋_GB2312" w:cs="仿宋_GB2312"/>
          <w:bCs/>
        </w:rPr>
        <w:t>12</w:t>
      </w:r>
      <w:r>
        <w:rPr>
          <w:rFonts w:hint="eastAsia" w:ascii="仿宋_GB2312" w:hAnsi="仿宋_GB2312" w:cs="仿宋_GB2312"/>
          <w:bCs/>
        </w:rPr>
        <w:fldChar w:fldCharType="end"/>
      </w:r>
      <w:r>
        <w:rPr>
          <w:rFonts w:hint="eastAsia" w:ascii="仿宋_GB2312" w:hAnsi="仿宋_GB2312" w:cs="仿宋_GB2312"/>
          <w:bCs/>
        </w:rPr>
        <w:fldChar w:fldCharType="end"/>
      </w:r>
    </w:p>
    <w:p>
      <w:pPr>
        <w:spacing w:line="400" w:lineRule="exact"/>
        <w:jc w:val="center"/>
        <w:rPr>
          <w:rFonts w:ascii="仿宋_GB2312" w:hAnsi="仿宋_GB2312" w:cs="仿宋_GB2312"/>
          <w:color w:val="000000"/>
          <w:kern w:val="0"/>
        </w:rPr>
      </w:pPr>
      <w:r>
        <w:rPr>
          <w:rFonts w:hint="eastAsia" w:ascii="仿宋_GB2312" w:hAnsi="仿宋_GB2312" w:cs="仿宋_GB2312"/>
        </w:rPr>
        <w:fldChar w:fldCharType="end"/>
      </w:r>
    </w:p>
    <w:p>
      <w:pPr>
        <w:spacing w:line="800" w:lineRule="exact"/>
        <w:jc w:val="center"/>
        <w:rPr>
          <w:rFonts w:ascii="仿宋_GB2312" w:hAnsi="仿宋_GB2312" w:cs="仿宋_GB2312"/>
          <w:color w:val="000000"/>
          <w:kern w:val="0"/>
        </w:rPr>
        <w:sectPr>
          <w:headerReference r:id="rId10" w:type="first"/>
          <w:footerReference r:id="rId12" w:type="first"/>
          <w:headerReference r:id="rId9" w:type="default"/>
          <w:footerReference r:id="rId11" w:type="default"/>
          <w:pgSz w:w="11906" w:h="16838"/>
          <w:pgMar w:top="2098" w:right="1474" w:bottom="1814" w:left="1587" w:header="851" w:footer="992" w:gutter="0"/>
          <w:pgNumType w:start="1"/>
          <w:cols w:space="0" w:num="1"/>
          <w:titlePg/>
          <w:docGrid w:type="lines" w:linePitch="381" w:charSpace="0"/>
        </w:sectPr>
      </w:pPr>
    </w:p>
    <w:p>
      <w:pPr>
        <w:pStyle w:val="2"/>
        <w:keepNext w:val="0"/>
        <w:keepLines w:val="0"/>
        <w:numPr>
          <w:ilvl w:val="0"/>
          <w:numId w:val="0"/>
        </w:numPr>
        <w:tabs>
          <w:tab w:val="clear" w:pos="432"/>
        </w:tabs>
        <w:spacing w:line="580" w:lineRule="exact"/>
        <w:ind w:left="431" w:hanging="431"/>
        <w:jc w:val="center"/>
        <w:rPr>
          <w:rFonts w:ascii="创艺简标宋" w:hAnsi="宋体" w:eastAsia="创艺简标宋"/>
          <w:b w:val="0"/>
          <w:bCs w:val="0"/>
          <w:sz w:val="40"/>
          <w:szCs w:val="40"/>
        </w:rPr>
      </w:pPr>
      <w:bookmarkStart w:id="1" w:name="_Toc14751107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市级工业互联网示范平台建设项目申报表</w:t>
      </w:r>
      <w:bookmarkEnd w:id="1"/>
    </w:p>
    <w:bookmarkEnd w:id="0"/>
    <w:tbl>
      <w:tblPr>
        <w:tblStyle w:val="28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40"/>
        <w:gridCol w:w="31"/>
        <w:gridCol w:w="655"/>
        <w:gridCol w:w="673"/>
        <w:gridCol w:w="728"/>
        <w:gridCol w:w="936"/>
        <w:gridCol w:w="2037"/>
        <w:gridCol w:w="199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1. 工业互联网平台基本信息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平台名称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平台类型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□基础性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○工业操作系统、○标识解析体系二级节点、○安全服务类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□行业级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请注明具体行业                  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□产业链协同创新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请注明具体产业链                         </w:t>
            </w:r>
          </w:p>
          <w:p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共享制造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请注明应用领域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是否新建平台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□是 □否（若选否，运营时间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建设期限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 至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建设方式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□自建  □合作共建（填写下方平台联合单位信息）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IaaS基础设施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□自建 □租用服务，服务商为：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平台建设拟取得的成果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拟取得具有自主知识产权的发明专利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项；拟取得软件著作登记权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项；拟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形成的标准草案（技术规范）</w:t>
            </w:r>
            <w:r>
              <w:rPr>
                <w:rFonts w:hint="eastAsia" w:ascii="仿宋_GB2312" w:hAnsi="仿宋_GB2312" w:cs="仿宋_GB2312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项目投资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399" w:type="dxa"/>
            <w:gridSpan w:val="4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硬件设备（万元）</w:t>
            </w:r>
          </w:p>
        </w:tc>
        <w:tc>
          <w:tcPr>
            <w:tcW w:w="197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外购软件（万元）</w:t>
            </w:r>
          </w:p>
        </w:tc>
        <w:tc>
          <w:tcPr>
            <w:tcW w:w="197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技术投入（万元）</w:t>
            </w:r>
          </w:p>
        </w:tc>
        <w:tc>
          <w:tcPr>
            <w:tcW w:w="197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应用效益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平台产出效益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2020年平台营业收入（万元）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u w:val="single"/>
              </w:rPr>
              <w:t>未建设完成可不填写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平台应用效果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带动制造单位提质增效的已实施项目数量（个）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  <w:u w:val="single"/>
              </w:rPr>
              <w:t>未建设完成可不填写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atLeast"/>
          <w:jc w:val="center"/>
        </w:trPr>
        <w:tc>
          <w:tcPr>
            <w:tcW w:w="884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2.工业互联网平台基础能力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7" w:hRule="atLeast"/>
          <w:jc w:val="center"/>
        </w:trPr>
        <w:tc>
          <w:tcPr>
            <w:tcW w:w="160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76" w:beforeLines="20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新技术应用</w:t>
            </w:r>
          </w:p>
        </w:tc>
        <w:tc>
          <w:tcPr>
            <w:tcW w:w="72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□5G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工业互联网   □人工智能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区块链</w:t>
            </w:r>
          </w:p>
          <w:p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□物联网（移动物联网）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数字孪生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大数据</w:t>
            </w:r>
          </w:p>
          <w:p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虚拟现实 □机器视觉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其他（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  <w:p>
            <w:pPr>
              <w:widowControl/>
              <w:spacing w:line="240" w:lineRule="atLeas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8" w:hRule="atLeast"/>
          <w:jc w:val="center"/>
        </w:trPr>
        <w:tc>
          <w:tcPr>
            <w:tcW w:w="156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拟定绩效目标</w:t>
            </w:r>
          </w:p>
        </w:tc>
        <w:tc>
          <w:tcPr>
            <w:tcW w:w="7276" w:type="dxa"/>
            <w:gridSpan w:val="9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应用平台的制造业单位产生效益：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（1）生产效率提高20%以上（□是，□否，提高      %）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（2）运营成本降低20%以上（□是，□否，降低      %）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（3）产品研制周期缩短30%以上（□是，□否，缩短      %）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（4）产品不良品率降低20%以上（□是，□否，降低      %）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（5）能源利用率提高10%以上（□是，□否，提高      %）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（6）其他指标（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/>
                <w:color w:val="000000"/>
                <w:kern w:val="0"/>
                <w:sz w:val="21"/>
                <w:szCs w:val="21"/>
              </w:rPr>
              <w:t>新建平台至少2个指标满足要求；已建平台（运营至少2年（含）以上）至少3个指标满足要求。）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7" w:hRule="atLeast"/>
          <w:jc w:val="center"/>
        </w:trPr>
        <w:tc>
          <w:tcPr>
            <w:tcW w:w="1569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76" w:beforeLines="20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工业设备</w:t>
            </w:r>
          </w:p>
          <w:p>
            <w:pPr>
              <w:snapToGrid w:val="0"/>
              <w:spacing w:before="76" w:beforeLines="20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管理能力</w:t>
            </w:r>
          </w:p>
        </w:tc>
        <w:tc>
          <w:tcPr>
            <w:tcW w:w="510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拟连接的工业设备数量（台）</w:t>
            </w:r>
          </w:p>
          <w:p>
            <w:pPr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cs="仿宋"/>
                <w:sz w:val="21"/>
                <w:szCs w:val="21"/>
              </w:rPr>
              <w:t>（注：流程行业可不填）</w:t>
            </w:r>
          </w:p>
        </w:tc>
        <w:tc>
          <w:tcPr>
            <w:tcW w:w="2176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拟连接的产品数量（台）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cs="仿宋"/>
                <w:sz w:val="21"/>
                <w:szCs w:val="21"/>
              </w:rPr>
              <w:t>（注：通过平台进行远程监控、运维的产品等）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工艺流程传感器数据拟采集点数量（个）</w:t>
            </w:r>
          </w:p>
          <w:p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cs="仿宋"/>
                <w:sz w:val="21"/>
                <w:szCs w:val="21"/>
              </w:rPr>
              <w:t>（注：离散行业可不填）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1569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before="76" w:beforeLines="20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软件应用</w:t>
            </w:r>
          </w:p>
          <w:p>
            <w:pPr>
              <w:snapToGrid w:val="0"/>
              <w:spacing w:before="76" w:beforeLines="20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管理能力</w:t>
            </w: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拟云化工业软件数量（个）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cs="仿宋"/>
                <w:sz w:val="21"/>
                <w:szCs w:val="21"/>
              </w:rPr>
              <w:t>（研发、采购、生产、营销、管理和服务等基于云计算服务架构的工业软件）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569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拟开发集成工业APP数量（个）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cs="仿宋"/>
                <w:sz w:val="21"/>
                <w:szCs w:val="21"/>
              </w:rPr>
              <w:t>（指基于平台资源自主研发或由第三方研发的封装了工业知识、方法和技术的应用软件。针对同一问题，但在不同单位或环境部署并进行了相应个性化设置的工业APP，可视为多个工业APP）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15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拟建工业机理模型、微服务组件数量（个）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cs="仿宋"/>
                <w:sz w:val="21"/>
                <w:szCs w:val="21"/>
              </w:rPr>
              <w:t>（指封装工业知识和算法，并且可以供开发者灵活调用的功能模块）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  <w:jc w:val="center"/>
        </w:trPr>
        <w:tc>
          <w:tcPr>
            <w:tcW w:w="8845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tabs>
                <w:tab w:val="left" w:pos="3577"/>
              </w:tabs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3.工业互联网平台个性化能力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 w:hRule="atLeast"/>
          <w:jc w:val="center"/>
        </w:trPr>
        <w:tc>
          <w:tcPr>
            <w:tcW w:w="156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76" w:beforeLines="20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提供服务能力</w:t>
            </w:r>
          </w:p>
          <w:p>
            <w:pPr>
              <w:snapToGrid w:val="0"/>
              <w:spacing w:before="76" w:beforeLines="20"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cs="仿宋"/>
                <w:sz w:val="21"/>
                <w:szCs w:val="21"/>
              </w:rPr>
              <w:t>（产业链协同创新、行业级、共享制造平台填写）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□边缘智能    □边云协同       □智能生产管控   </w:t>
            </w:r>
          </w:p>
          <w:p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□远程服务    □设备健康管理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工艺/流程优化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□质量管控    □能源管控       □安全管控  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□网络化协同  □个性化定制     □服务化转型  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□产融合作    □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 xml:space="preserve">产品全生命周期管理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</w:t>
            </w:r>
          </w:p>
          <w:p>
            <w:pPr>
              <w:snapToGrid w:val="0"/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□协同研发设计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其他（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</w:p>
          <w:p>
            <w:pPr>
              <w:widowControl/>
              <w:spacing w:line="240" w:lineRule="atLeas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7" w:hRule="atLeast"/>
          <w:jc w:val="center"/>
        </w:trPr>
        <w:tc>
          <w:tcPr>
            <w:tcW w:w="156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76" w:beforeLines="20" w:line="240" w:lineRule="atLeast"/>
              <w:jc w:val="center"/>
              <w:rPr>
                <w:rFonts w:cs="仿宋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运营服务能力（拟定目标）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明确的研发和运营计划：是□ 否□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平台研发与运营维护的专职人员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（人）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产业链平台：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使用本平台的产业链上/下游单位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（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家）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行业级平台：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使用平台的特定行业单位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  （家）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共享制造平台：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连接工厂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（家）；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共享设备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（台</w:t>
            </w:r>
            <w:r>
              <w:rPr>
                <w:rFonts w:ascii="仿宋_GB2312" w:hAnsi="仿宋_GB2312" w:cs="仿宋_GB2312"/>
                <w:sz w:val="24"/>
                <w:szCs w:val="24"/>
                <w:u w:val="single"/>
                <w:lang w:val="en"/>
              </w:rPr>
              <w:t>/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  <w:lang w:val="en"/>
              </w:rPr>
              <w:t>套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>）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工业操作系统：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覆盖的特定行业数量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（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个）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覆盖的单位级的工业互联网平台数量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（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个）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具有运行安全和质量审计机制和能力：是□ 否□</w:t>
            </w:r>
          </w:p>
          <w:p>
            <w:pPr>
              <w:numPr>
                <w:ilvl w:val="0"/>
                <w:numId w:val="4"/>
              </w:numPr>
              <w:snapToGrid w:val="0"/>
              <w:spacing w:line="320" w:lineRule="atLeast"/>
              <w:rPr>
                <w:rFonts w:ascii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  <w:szCs w:val="24"/>
              </w:rPr>
              <w:t>标识解析体系二级节点平台：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制定二级节点管理规范：是□ 否□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接入单位数量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（家）</w:t>
            </w:r>
          </w:p>
          <w:p>
            <w:pPr>
              <w:numPr>
                <w:ilvl w:val="0"/>
                <w:numId w:val="5"/>
              </w:numPr>
              <w:snapToGrid w:val="0"/>
              <w:spacing w:line="32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标识注册量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（万个）；日均解析量 </w:t>
            </w:r>
            <w:r>
              <w:rPr>
                <w:rFonts w:hint="eastAsia" w:ascii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（万次）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工业操作系统填写</w:t>
            </w:r>
          </w:p>
        </w:tc>
        <w:tc>
          <w:tcPr>
            <w:tcW w:w="1399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基础设施服务能力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具备稳定可靠的数据存储与计算基础设施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具有完整的云计算架构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7" w:type="dxa"/>
            <w:gridSpan w:val="5"/>
            <w:vAlign w:val="center"/>
          </w:tcPr>
          <w:p>
            <w:pPr>
              <w:snapToGrid w:val="0"/>
              <w:spacing w:before="76" w:beforeLines="20"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基于以下云计算架构提供服务：</w:t>
            </w:r>
          </w:p>
          <w:p>
            <w:pPr>
              <w:snapToGrid w:val="0"/>
              <w:spacing w:before="76" w:beforeLines="20" w:line="240" w:lineRule="atLeas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□公有云    □私有云    □混合云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3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77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具有以下关键技术能力：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□设备协议兼容  □边缘计算  □异构数据融合 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□工业大数据分析  □工业应用软件开发与部署  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其他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数据资源管理</w:t>
            </w:r>
          </w:p>
        </w:tc>
        <w:tc>
          <w:tcPr>
            <w:tcW w:w="5877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可提供的工业数据管理功能种类：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□存储   □编目   □索引   □去重   □合并  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□质量评估  □其他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应用开发服务能力</w:t>
            </w:r>
          </w:p>
        </w:tc>
        <w:tc>
          <w:tcPr>
            <w:tcW w:w="5877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.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开发工具数量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（个）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: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>如（重点列举，建模、仿真分析、可视化展示、知识管理工具等）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2.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开发语言数量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 xml:space="preserve"> 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>（类）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: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如（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>重点列举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>：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>Java、Ruby、PHP等）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.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通用建模分析算法模型数量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  <w:lang w:val="en"/>
              </w:rPr>
              <w:t xml:space="preserve">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>（个）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4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lang w:val="en"/>
              </w:rPr>
              <w:t>.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是否具备图形化快速开发能力：是□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bookmarkStart w:id="2" w:name="_Hlk55112979"/>
            <w:r>
              <w:rPr>
                <w:rFonts w:hint="eastAsia" w:ascii="仿宋_GB2312" w:hAnsi="仿宋_GB2312" w:cs="仿宋_GB2312"/>
                <w:sz w:val="22"/>
                <w:szCs w:val="22"/>
              </w:rPr>
              <w:t>标识解析体系二级节点平台填写</w:t>
            </w:r>
          </w:p>
        </w:tc>
        <w:tc>
          <w:tcPr>
            <w:tcW w:w="1399" w:type="dxa"/>
            <w:gridSpan w:val="4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体系接入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接入国家工业互联网标识解析体系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7" w:type="dxa"/>
            <w:gridSpan w:val="5"/>
            <w:vAlign w:val="center"/>
          </w:tcPr>
          <w:p>
            <w:pPr>
              <w:snapToGrid w:val="0"/>
              <w:spacing w:before="76" w:beforeLines="20"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可提供以下二级节点接口：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□二级节点与国家顶级节点   □单位节点之间的运营管理监测接口   □网络通信接口    □数据传输接口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□其他接口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功能服务</w:t>
            </w:r>
          </w:p>
        </w:tc>
        <w:tc>
          <w:tcPr>
            <w:tcW w:w="5877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□标识注册  □标识解析  □业务管理  □数据管理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□安全保障  □其他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spacing w:line="300" w:lineRule="exact"/>
              <w:jc w:val="righ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" w:hRule="atLeast"/>
          <w:jc w:val="center"/>
        </w:trPr>
        <w:tc>
          <w:tcPr>
            <w:tcW w:w="1569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安全服务类平台填写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监测发现能力</w:t>
            </w:r>
          </w:p>
        </w:tc>
        <w:tc>
          <w:tcPr>
            <w:tcW w:w="5877" w:type="dxa"/>
            <w:gridSpan w:val="5"/>
            <w:vAlign w:val="center"/>
          </w:tcPr>
          <w:p>
            <w:pPr>
              <w:snapToGrid w:val="0"/>
              <w:spacing w:before="76" w:beforeLines="20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□安全事件发现能力  □恶意网络资源发现能力  </w:t>
            </w:r>
          </w:p>
          <w:p>
            <w:pPr>
              <w:snapToGrid w:val="0"/>
              <w:spacing w:before="76" w:beforeLines="20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恶意程序发现分析能力  □安全漏洞发现能力   </w:t>
            </w:r>
          </w:p>
          <w:p>
            <w:pPr>
              <w:snapToGrid w:val="0"/>
              <w:spacing w:before="76" w:beforeLines="20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重大威胁发现能力   □工业云平台弱点扫描能力</w:t>
            </w:r>
          </w:p>
          <w:p>
            <w:pPr>
              <w:snapToGrid w:val="0"/>
              <w:spacing w:before="76" w:beforeLines="20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□工业云平台弱点扫描能力   □工业云平台深度扫描能力</w:t>
            </w:r>
          </w:p>
          <w:p>
            <w:pPr>
              <w:snapToGrid w:val="0"/>
              <w:spacing w:before="76" w:beforeLines="20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渗透测试能力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扫描监测能力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 xml:space="preserve">其他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</w:p>
          <w:p>
            <w:pPr>
              <w:snapToGrid w:val="0"/>
              <w:spacing w:before="76" w:beforeLines="20" w:line="240" w:lineRule="atLeast"/>
              <w:jc w:val="righ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8" w:hRule="atLeast"/>
          <w:jc w:val="center"/>
        </w:trPr>
        <w:tc>
          <w:tcPr>
            <w:tcW w:w="1569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知识资源能力</w:t>
            </w:r>
          </w:p>
        </w:tc>
        <w:tc>
          <w:tcPr>
            <w:tcW w:w="5877" w:type="dxa"/>
            <w:gridSpan w:val="5"/>
            <w:vAlign w:val="center"/>
          </w:tcPr>
          <w:p>
            <w:pPr>
              <w:snapToGrid w:val="0"/>
              <w:spacing w:before="76" w:beforeLines="20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建立病毒库、漏洞库、恶意样本库等安全资源库：是□ 否□</w:t>
            </w:r>
          </w:p>
          <w:p>
            <w:pPr>
              <w:snapToGrid w:val="0"/>
              <w:spacing w:before="76" w:beforeLines="20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建立联网工业资产库：是□ 否□</w:t>
            </w:r>
          </w:p>
          <w:p>
            <w:pPr>
              <w:snapToGrid w:val="0"/>
              <w:spacing w:before="76" w:beforeLines="20" w:line="240" w:lineRule="atLeast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建立知识库管理模块：是□ 否□</w:t>
            </w:r>
          </w:p>
          <w:p>
            <w:pPr>
              <w:snapToGrid w:val="0"/>
              <w:spacing w:before="76" w:beforeLines="20" w:line="240" w:lineRule="atLeast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建立工具管理模块：是□ 否□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4. 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2992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统一社会信用代码</w:t>
            </w:r>
          </w:p>
        </w:tc>
        <w:tc>
          <w:tcPr>
            <w:tcW w:w="1977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7205" w:type="dxa"/>
            <w:gridSpan w:val="7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92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职务/职称</w:t>
            </w:r>
          </w:p>
        </w:tc>
        <w:tc>
          <w:tcPr>
            <w:tcW w:w="2992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传真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单位创新能力</w:t>
            </w:r>
          </w:p>
        </w:tc>
        <w:tc>
          <w:tcPr>
            <w:tcW w:w="7205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cs="仿宋_GB2312"/>
                <w:position w:val="6"/>
                <w:sz w:val="22"/>
                <w:szCs w:val="18"/>
              </w:rPr>
            </w:pPr>
            <w:r>
              <w:rPr>
                <w:rFonts w:hint="eastAsia" w:ascii="仿宋_GB2312" w:hAnsi="仿宋_GB2312" w:cs="仿宋_GB2312"/>
                <w:position w:val="6"/>
                <w:sz w:val="22"/>
                <w:szCs w:val="18"/>
              </w:rPr>
              <w:t>近三年拥有相关核心技术专利或软件著作权（项）：</w:t>
            </w:r>
            <w:r>
              <w:rPr>
                <w:rFonts w:hint="eastAsia" w:ascii="仿宋_GB2312" w:hAnsi="仿宋_GB2312" w:cs="仿宋_GB2312"/>
                <w:position w:val="6"/>
                <w:sz w:val="22"/>
                <w:szCs w:val="18"/>
                <w:u w:val="single"/>
              </w:rPr>
              <w:t xml:space="preserve">       个</w:t>
            </w:r>
            <w:r>
              <w:rPr>
                <w:rFonts w:hint="eastAsia" w:ascii="仿宋_GB2312" w:hAnsi="仿宋_GB2312" w:cs="仿宋_GB2312"/>
                <w:position w:val="6"/>
                <w:sz w:val="22"/>
                <w:szCs w:val="18"/>
              </w:rPr>
              <w:t>（证明附件提供）</w:t>
            </w:r>
          </w:p>
          <w:p>
            <w:pPr>
              <w:spacing w:line="360" w:lineRule="exact"/>
              <w:jc w:val="left"/>
              <w:rPr>
                <w:rFonts w:ascii="仿宋_GB2312" w:hAnsi="仿宋_GB2312" w:cs="仿宋_GB2312"/>
                <w:position w:val="6"/>
                <w:sz w:val="22"/>
                <w:szCs w:val="18"/>
              </w:rPr>
            </w:pPr>
            <w:r>
              <w:rPr>
                <w:rFonts w:hint="eastAsia" w:ascii="仿宋_GB2312" w:hAnsi="仿宋_GB2312" w:cs="仿宋_GB2312"/>
                <w:position w:val="6"/>
                <w:sz w:val="22"/>
                <w:szCs w:val="18"/>
              </w:rPr>
              <w:t xml:space="preserve">牵头承担信息通信、云计算、大数据、物联网、人工智能、CPS、工业互联网等相关领域的省、部级项目： </w:t>
            </w:r>
            <w:r>
              <w:rPr>
                <w:rFonts w:hint="eastAsia" w:ascii="仿宋_GB2312" w:hAnsi="仿宋_GB2312" w:cs="仿宋_GB2312"/>
                <w:position w:val="6"/>
                <w:sz w:val="22"/>
                <w:szCs w:val="18"/>
                <w:u w:val="single"/>
              </w:rPr>
              <w:t xml:space="preserve">       个</w:t>
            </w:r>
            <w:r>
              <w:rPr>
                <w:rFonts w:hint="eastAsia" w:ascii="仿宋_GB2312" w:hAnsi="仿宋_GB2312" w:cs="仿宋_GB2312"/>
                <w:position w:val="6"/>
                <w:sz w:val="22"/>
                <w:szCs w:val="18"/>
              </w:rPr>
              <w:t xml:space="preserve">（证明附件提供）   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position w:val="6"/>
                <w:sz w:val="22"/>
                <w:szCs w:val="18"/>
              </w:rPr>
              <w:t>牵头或参与制定相关行业级、国家级标准数量：</w:t>
            </w:r>
            <w:r>
              <w:rPr>
                <w:rFonts w:hint="eastAsia" w:ascii="仿宋_GB2312" w:hAnsi="仿宋_GB2312" w:cs="仿宋_GB2312"/>
                <w:position w:val="6"/>
                <w:sz w:val="22"/>
                <w:szCs w:val="18"/>
                <w:u w:val="single"/>
              </w:rPr>
              <w:t xml:space="preserve">       个</w:t>
            </w:r>
            <w:r>
              <w:rPr>
                <w:rFonts w:hint="eastAsia" w:ascii="仿宋_GB2312" w:hAnsi="仿宋_GB2312" w:cs="仿宋_GB2312"/>
                <w:position w:val="6"/>
                <w:sz w:val="22"/>
                <w:szCs w:val="18"/>
              </w:rPr>
              <w:t>（证明附件提供）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05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2018年</w:t>
            </w: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2019年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总资产（万元）</w:t>
            </w:r>
          </w:p>
        </w:tc>
        <w:tc>
          <w:tcPr>
            <w:tcW w:w="205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主营业务收入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205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税金（万元）</w:t>
            </w:r>
          </w:p>
        </w:tc>
        <w:tc>
          <w:tcPr>
            <w:tcW w:w="205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sz w:val="22"/>
                <w:szCs w:val="22"/>
              </w:rPr>
              <w:t>利润（万元）</w:t>
            </w:r>
          </w:p>
        </w:tc>
        <w:tc>
          <w:tcPr>
            <w:tcW w:w="205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2"/>
                <w:szCs w:val="22"/>
              </w:rPr>
              <w:t>资产负债率（%）</w:t>
            </w:r>
          </w:p>
        </w:tc>
        <w:tc>
          <w:tcPr>
            <w:tcW w:w="2056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317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平台联合单位信息</w:t>
            </w:r>
          </w:p>
          <w:p>
            <w:pPr>
              <w:widowControl/>
              <w:spacing w:line="38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（请填写联合单位，含参与联合研发平台服务商等，附协议）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序号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3900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承担的主要工作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640" w:type="dxa"/>
            <w:gridSpan w:val="3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6. 申报资料真实性声明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1" w:hRule="atLeast"/>
          <w:jc w:val="center"/>
        </w:trPr>
        <w:tc>
          <w:tcPr>
            <w:tcW w:w="8845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本公司声明，本公司所提交的所有申报资料是真实、完整、有效的，如存在提供虚假资料或凭证行为，无论项目最终是否获得资助，由此产生的法律责任及其他所有后果，本公司都将全部承担。</w:t>
            </w:r>
          </w:p>
          <w:p>
            <w:pPr>
              <w:widowControl/>
              <w:adjustRightInd w:val="0"/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firstLine="480" w:firstLineChars="200"/>
              <w:jc w:val="left"/>
              <w:rPr>
                <w:rFonts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ind w:firstLine="3144" w:firstLineChars="131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单位法定代表人（签字）：     </w:t>
            </w:r>
          </w:p>
          <w:p>
            <w:pPr>
              <w:spacing w:line="240" w:lineRule="atLeast"/>
              <w:ind w:firstLine="3508" w:firstLineChars="1462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单位名称（盖章）      </w:t>
            </w:r>
          </w:p>
          <w:p>
            <w:pPr>
              <w:widowControl/>
              <w:spacing w:line="240" w:lineRule="atLeast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3" w:hRule="atLeast"/>
          <w:jc w:val="center"/>
        </w:trPr>
        <w:tc>
          <w:tcPr>
            <w:tcW w:w="22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各地经信部门</w:t>
            </w:r>
          </w:p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6550" w:type="dxa"/>
            <w:gridSpan w:val="6"/>
            <w:vAlign w:val="center"/>
          </w:tcPr>
          <w:p>
            <w:pPr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ind w:firstLine="3508" w:firstLineChars="1462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（单位盖章）  </w:t>
            </w:r>
          </w:p>
          <w:p>
            <w:pPr>
              <w:spacing w:line="240" w:lineRule="atLeast"/>
              <w:ind w:right="560" w:firstLine="480" w:firstLineChars="20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3" w:hRule="atLeast"/>
          <w:jc w:val="center"/>
        </w:trPr>
        <w:tc>
          <w:tcPr>
            <w:tcW w:w="22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各地财政部门</w:t>
            </w:r>
          </w:p>
          <w:p>
            <w:pPr>
              <w:spacing w:line="240" w:lineRule="atLeas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审核意见</w:t>
            </w:r>
          </w:p>
        </w:tc>
        <w:tc>
          <w:tcPr>
            <w:tcW w:w="6550" w:type="dxa"/>
            <w:gridSpan w:val="6"/>
            <w:vAlign w:val="center"/>
          </w:tcPr>
          <w:p>
            <w:pPr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ind w:firstLine="3508" w:firstLineChars="1462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（单位盖章）  </w:t>
            </w:r>
          </w:p>
          <w:p>
            <w:pPr>
              <w:spacing w:line="240" w:lineRule="atLeast"/>
              <w:ind w:right="560" w:firstLine="480" w:firstLineChars="20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年     月    日</w:t>
            </w:r>
          </w:p>
        </w:tc>
      </w:tr>
    </w:tbl>
    <w:p>
      <w:pPr>
        <w:ind w:firstLine="464" w:firstLineChars="221"/>
        <w:jc w:val="left"/>
        <w:rPr>
          <w:sz w:val="21"/>
          <w:szCs w:val="21"/>
        </w:rPr>
        <w:sectPr>
          <w:pgSz w:w="11906" w:h="16838"/>
          <w:pgMar w:top="2098" w:right="1474" w:bottom="1814" w:left="1587" w:header="851" w:footer="992" w:gutter="0"/>
          <w:cols w:space="0" w:num="1"/>
          <w:titlePg/>
          <w:docGrid w:type="lines" w:linePitch="381" w:charSpace="0"/>
        </w:sectPr>
      </w:pPr>
    </w:p>
    <w:p>
      <w:pPr>
        <w:pStyle w:val="2"/>
        <w:keepNext w:val="0"/>
        <w:keepLines w:val="0"/>
        <w:numPr>
          <w:ilvl w:val="0"/>
          <w:numId w:val="0"/>
        </w:numPr>
        <w:tabs>
          <w:tab w:val="clear" w:pos="432"/>
        </w:tabs>
        <w:snapToGrid w:val="0"/>
        <w:spacing w:before="0" w:after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bookmarkStart w:id="3" w:name="_Toc1525759273"/>
      <w:bookmarkStart w:id="4" w:name="_Toc2909_WPSOffice_Type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市级工业互联网示范平台建设项目</w:t>
      </w:r>
      <w:bookmarkEnd w:id="3"/>
    </w:p>
    <w:p>
      <w:pPr>
        <w:pStyle w:val="2"/>
        <w:keepNext w:val="0"/>
        <w:keepLines w:val="0"/>
        <w:numPr>
          <w:ilvl w:val="0"/>
          <w:numId w:val="0"/>
        </w:numPr>
        <w:tabs>
          <w:tab w:val="clear" w:pos="432"/>
        </w:tabs>
        <w:snapToGrid w:val="0"/>
        <w:spacing w:before="0" w:after="0" w:line="580" w:lineRule="exact"/>
        <w:jc w:val="center"/>
        <w:rPr>
          <w:rFonts w:ascii="创艺简标宋" w:hAnsi="宋体" w:eastAsia="创艺简标宋"/>
          <w:b w:val="0"/>
          <w:bCs w:val="0"/>
          <w:sz w:val="44"/>
        </w:rPr>
      </w:pPr>
      <w:bookmarkStart w:id="5" w:name="_Toc1266402092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可行性研究报告</w:t>
      </w:r>
      <w:bookmarkEnd w:id="5"/>
    </w:p>
    <w:p/>
    <w:bookmarkEnd w:id="4"/>
    <w:p>
      <w:pPr>
        <w:pStyle w:val="2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黑体" w:hAnsi="黑体" w:eastAsia="黑体" w:cs="黑体"/>
          <w:b w:val="0"/>
          <w:bCs w:val="0"/>
          <w:sz w:val="28"/>
          <w:szCs w:val="28"/>
        </w:rPr>
      </w:pPr>
      <w:bookmarkStart w:id="6" w:name="_Toc17940_WPSOffice_Level1"/>
      <w:bookmarkStart w:id="7" w:name="_Toc28896_WPSOffice_Level1"/>
      <w:bookmarkStart w:id="8" w:name="_Toc1853813427"/>
      <w:bookmarkStart w:id="9" w:name="_Toc4420542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1、申报单位基本情况</w:t>
      </w:r>
      <w:bookmarkEnd w:id="6"/>
      <w:bookmarkEnd w:id="7"/>
      <w:bookmarkEnd w:id="8"/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10" w:name="_Toc791586025"/>
      <w:bookmarkStart w:id="11" w:name="_Toc7954_WPSOffice_Level2"/>
      <w:bookmarkStart w:id="12" w:name="_Toc9589_WPSOffice_Level2"/>
      <w:r>
        <w:rPr>
          <w:rFonts w:hint="eastAsia" w:ascii="Cambria" w:hAnsi="Cambria" w:eastAsia="楷体_GB2312"/>
          <w:b w:val="0"/>
          <w:sz w:val="28"/>
          <w:szCs w:val="28"/>
        </w:rPr>
        <w:t>1.1单位概况</w:t>
      </w:r>
      <w:bookmarkEnd w:id="10"/>
      <w:bookmarkEnd w:id="11"/>
      <w:bookmarkEnd w:id="12"/>
    </w:p>
    <w:p>
      <w:pPr>
        <w:spacing w:line="580" w:lineRule="exact"/>
        <w:ind w:firstLine="560" w:firstLineChars="200"/>
        <w:jc w:val="left"/>
      </w:pPr>
      <w:r>
        <w:rPr>
          <w:rFonts w:ascii="仿宋_GB2312" w:hAnsi="仿宋_GB2312" w:cs="仿宋_GB2312"/>
        </w:rPr>
        <w:t>主要介绍：1、</w:t>
      </w:r>
      <w:r>
        <w:rPr>
          <w:rFonts w:hint="eastAsia" w:ascii="仿宋_GB2312" w:hAnsi="仿宋_GB2312" w:cs="仿宋_GB2312"/>
        </w:rPr>
        <w:t>单位</w:t>
      </w:r>
      <w:r>
        <w:rPr>
          <w:rFonts w:ascii="仿宋_GB2312" w:hAnsi="仿宋_GB2312" w:cs="仿宋_GB2312"/>
        </w:rPr>
        <w:t>成立时间、发展历程、</w:t>
      </w:r>
      <w:r>
        <w:rPr>
          <w:rFonts w:hint="eastAsia" w:ascii="仿宋_GB2312" w:hAnsi="仿宋_GB2312" w:cs="仿宋_GB2312"/>
        </w:rPr>
        <w:t>单位</w:t>
      </w:r>
      <w:r>
        <w:rPr>
          <w:rFonts w:ascii="仿宋_GB2312" w:hAnsi="仿宋_GB2312" w:cs="仿宋_GB2312"/>
        </w:rPr>
        <w:t>性质、组织结构等；2、</w:t>
      </w:r>
      <w:r>
        <w:rPr>
          <w:rFonts w:hint="eastAsia" w:ascii="仿宋_GB2312" w:hAnsi="仿宋_GB2312" w:cs="仿宋_GB2312"/>
        </w:rPr>
        <w:t>单位</w:t>
      </w:r>
      <w:r>
        <w:rPr>
          <w:rFonts w:ascii="仿宋_GB2312" w:hAnsi="仿宋_GB2312" w:cs="仿宋_GB2312"/>
        </w:rPr>
        <w:t>主导产品及应用领域，市场占有率及客户情况；3、员工人数、I</w:t>
      </w:r>
      <w:r>
        <w:rPr>
          <w:rFonts w:hint="eastAsia" w:ascii="仿宋_GB2312" w:hAnsi="仿宋_GB2312" w:cs="仿宋_GB2312"/>
        </w:rPr>
        <w:t>T</w:t>
      </w:r>
      <w:r>
        <w:rPr>
          <w:rFonts w:ascii="仿宋_GB2312" w:hAnsi="仿宋_GB2312" w:cs="仿宋_GB2312"/>
        </w:rPr>
        <w:t>研发队伍、拥有的软件研发设施、研发费用、拥有的创新平台、获得的知识产权及成果、提供技术支持和服务能力及条件等；</w:t>
      </w:r>
      <w:r>
        <w:rPr>
          <w:rFonts w:hint="eastAsia" w:ascii="仿宋_GB2312" w:hAnsi="仿宋_GB2312" w:cs="仿宋_GB2312"/>
        </w:rPr>
        <w:t>4</w:t>
      </w:r>
      <w:r>
        <w:rPr>
          <w:rFonts w:ascii="仿宋_GB2312" w:hAnsi="仿宋_GB2312" w:cs="仿宋_GB2312"/>
        </w:rPr>
        <w:t>、获得的认证体系、各类荣誉等。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13" w:name="_Toc737465515"/>
      <w:bookmarkStart w:id="14" w:name="_Toc49261828"/>
      <w:r>
        <w:rPr>
          <w:rFonts w:hint="eastAsia" w:ascii="Cambria" w:hAnsi="Cambria" w:eastAsia="楷体_GB2312"/>
          <w:b w:val="0"/>
          <w:sz w:val="28"/>
          <w:szCs w:val="28"/>
        </w:rPr>
        <w:t>1.2行业优势</w:t>
      </w:r>
      <w:bookmarkEnd w:id="13"/>
      <w:bookmarkEnd w:id="14"/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在相关行业已具备的技术优势、服务优势，突出工业互联网平台技术、产品、解决方案等相关能力，包括优势技术、人才队伍、研发能力、实施能力、服务保障、应用效果等。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15" w:name="_Toc1078320510"/>
      <w:r>
        <w:rPr>
          <w:rFonts w:hint="eastAsia" w:ascii="Cambria" w:hAnsi="Cambria" w:eastAsia="楷体_GB2312"/>
          <w:b w:val="0"/>
          <w:sz w:val="28"/>
          <w:szCs w:val="28"/>
        </w:rPr>
        <w:t>1.3平台联合单位基本情况</w:t>
      </w:r>
      <w:bookmarkEnd w:id="15"/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主要介绍</w:t>
      </w:r>
      <w:r>
        <w:rPr>
          <w:rFonts w:hint="eastAsia" w:ascii="仿宋_GB2312" w:hAnsi="仿宋_GB2312" w:cs="仿宋_GB2312"/>
        </w:rPr>
        <w:t>联合建设</w:t>
      </w:r>
      <w:r>
        <w:rPr>
          <w:rFonts w:ascii="仿宋_GB2312" w:hAnsi="仿宋_GB2312" w:cs="仿宋_GB2312"/>
        </w:rPr>
        <w:t>单位主导产品及应用领域（典型案例）</w:t>
      </w:r>
      <w:r>
        <w:rPr>
          <w:rFonts w:hint="eastAsia" w:ascii="仿宋_GB2312" w:hAnsi="仿宋_GB2312" w:cs="仿宋_GB2312"/>
        </w:rPr>
        <w:t>、</w:t>
      </w:r>
      <w:r>
        <w:rPr>
          <w:rFonts w:ascii="仿宋_GB2312" w:hAnsi="仿宋_GB2312" w:cs="仿宋_GB2312"/>
        </w:rPr>
        <w:t>市场占有率（行业地位）</w:t>
      </w:r>
      <w:r>
        <w:rPr>
          <w:rFonts w:hint="eastAsia" w:ascii="仿宋_GB2312" w:hAnsi="仿宋_GB2312" w:cs="仿宋_GB2312"/>
        </w:rPr>
        <w:t>、</w:t>
      </w:r>
      <w:r>
        <w:rPr>
          <w:rFonts w:ascii="仿宋_GB2312" w:hAnsi="仿宋_GB2312" w:cs="仿宋_GB2312"/>
        </w:rPr>
        <w:t>技术研发能力（包括研发人数、研发费用、仪器设备等）</w:t>
      </w:r>
      <w:r>
        <w:rPr>
          <w:rFonts w:hint="eastAsia" w:ascii="仿宋_GB2312" w:hAnsi="仿宋_GB2312" w:cs="仿宋_GB2312"/>
        </w:rPr>
        <w:t>、</w:t>
      </w:r>
      <w:r>
        <w:rPr>
          <w:rFonts w:ascii="仿宋_GB2312" w:hAnsi="仿宋_GB2312" w:cs="仿宋_GB2312"/>
        </w:rPr>
        <w:t>已获得的知识产权（专利、软著、标准及规范）以及在平台建设中承担的任务和职责分工等。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16" w:name="_Toc1755787808"/>
      <w:r>
        <w:rPr>
          <w:rFonts w:hint="eastAsia" w:ascii="Cambria" w:hAnsi="Cambria" w:eastAsia="楷体_GB2312"/>
          <w:b w:val="0"/>
          <w:sz w:val="28"/>
          <w:szCs w:val="28"/>
        </w:rPr>
        <w:t>1.4</w:t>
      </w:r>
      <w:bookmarkStart w:id="17" w:name="_Toc31297"/>
      <w:bookmarkStart w:id="18" w:name="_Toc13906"/>
      <w:bookmarkStart w:id="19" w:name="_Toc54614936"/>
      <w:bookmarkStart w:id="20" w:name="_Toc27095"/>
      <w:bookmarkStart w:id="21" w:name="_Toc1170343996"/>
      <w:bookmarkStart w:id="22" w:name="_Toc7857"/>
      <w:bookmarkStart w:id="23" w:name="_Toc71247307"/>
      <w:bookmarkStart w:id="24" w:name="_Toc5813"/>
      <w:bookmarkStart w:id="25" w:name="_Toc30426"/>
      <w:bookmarkStart w:id="26" w:name="_Toc10335"/>
      <w:r>
        <w:rPr>
          <w:rFonts w:hint="eastAsia" w:ascii="Cambria" w:hAnsi="Cambria" w:eastAsia="楷体_GB2312"/>
          <w:b w:val="0"/>
          <w:sz w:val="28"/>
          <w:szCs w:val="28"/>
        </w:rPr>
        <w:t>项目投资概算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>
      <w:pPr>
        <w:ind w:firstLine="56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包括项目总投资、投资构成等。投资明细见下表：</w:t>
      </w:r>
    </w:p>
    <w:p>
      <w:pPr>
        <w:ind w:firstLine="560" w:firstLineChars="200"/>
        <w:rPr>
          <w:rFonts w:ascii="仿宋_GB2312" w:hAnsi="仿宋_GB2312" w:cs="仿宋_GB2312"/>
        </w:rPr>
      </w:pPr>
    </w:p>
    <w:p>
      <w:pPr>
        <w:ind w:firstLine="560" w:firstLineChars="200"/>
        <w:rPr>
          <w:rFonts w:ascii="仿宋_GB2312" w:hAnsi="仿宋_GB2312" w:cs="仿宋_GB2312"/>
        </w:rPr>
      </w:pPr>
    </w:p>
    <w:p>
      <w:pPr>
        <w:spacing w:line="560" w:lineRule="atLeast"/>
        <w:jc w:val="center"/>
        <w:rPr>
          <w:bCs/>
        </w:rPr>
      </w:pPr>
      <w:r>
        <w:rPr>
          <w:rFonts w:hint="eastAsia"/>
          <w:bCs/>
          <w:sz w:val="24"/>
          <w:szCs w:val="24"/>
        </w:rPr>
        <w:t>表1-1 投资明细表</w:t>
      </w:r>
    </w:p>
    <w:tbl>
      <w:tblPr>
        <w:tblStyle w:val="28"/>
        <w:tblW w:w="86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61"/>
        <w:gridCol w:w="1843"/>
        <w:gridCol w:w="1137"/>
        <w:gridCol w:w="899"/>
        <w:gridCol w:w="1054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序号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投资具体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内容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型号或规格（无，就不写）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单价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（万元）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数量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总额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1"/>
                <w:szCs w:val="21"/>
              </w:rPr>
              <w:t>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供应商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bCs/>
                <w:sz w:val="24"/>
                <w:lang w:val="en"/>
              </w:rPr>
            </w:pPr>
            <w:r>
              <w:rPr>
                <w:rFonts w:hint="eastAsia"/>
                <w:b/>
                <w:sz w:val="24"/>
                <w:lang w:val="en"/>
              </w:rPr>
              <w:t>一、设备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24"/>
                <w:lang w:val="en"/>
              </w:rPr>
            </w:pPr>
            <w:r>
              <w:rPr>
                <w:rFonts w:hint="eastAsia"/>
                <w:b/>
                <w:sz w:val="24"/>
                <w:lang w:val="en"/>
              </w:rPr>
              <w:t>二、软件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合  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ind w:firstLine="56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项目投资包括设备、软件及技术投入三个方面。</w:t>
      </w:r>
      <w:bookmarkEnd w:id="9"/>
      <w:bookmarkStart w:id="27" w:name="_Toc27156_WPSOffice_Level1"/>
      <w:bookmarkStart w:id="28" w:name="_Toc31882_WPSOffice_Level1"/>
    </w:p>
    <w:p>
      <w:pPr>
        <w:pStyle w:val="2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黑体" w:hAnsi="黑体" w:eastAsia="黑体" w:cs="黑体"/>
          <w:b w:val="0"/>
          <w:bCs w:val="0"/>
          <w:sz w:val="28"/>
          <w:szCs w:val="28"/>
        </w:rPr>
      </w:pPr>
      <w:bookmarkStart w:id="29" w:name="_Toc1164645741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2、工业互联网平台基本情况</w:t>
      </w:r>
      <w:bookmarkEnd w:id="27"/>
      <w:bookmarkEnd w:id="28"/>
      <w:bookmarkEnd w:id="29"/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30" w:name="_Toc16994_WPSOffice_Level2"/>
      <w:bookmarkStart w:id="31" w:name="_Toc5246_WPSOffice_Level2"/>
      <w:bookmarkStart w:id="32" w:name="_Toc1043708231"/>
      <w:bookmarkStart w:id="33" w:name="_Toc37641543"/>
      <w:bookmarkStart w:id="34" w:name="_Toc114562869"/>
      <w:bookmarkStart w:id="35" w:name="_Toc112138447"/>
      <w:bookmarkStart w:id="36" w:name="_Toc37739666"/>
      <w:bookmarkStart w:id="37" w:name="_Toc37641600"/>
      <w:bookmarkStart w:id="38" w:name="_Toc114996426"/>
      <w:bookmarkStart w:id="39" w:name="_Toc117301621"/>
      <w:r>
        <w:rPr>
          <w:rFonts w:hint="eastAsia" w:ascii="Cambria" w:hAnsi="Cambria" w:eastAsia="楷体_GB2312"/>
          <w:b w:val="0"/>
          <w:sz w:val="28"/>
          <w:szCs w:val="28"/>
        </w:rPr>
        <w:t>2.1</w:t>
      </w:r>
      <w:bookmarkEnd w:id="30"/>
      <w:bookmarkEnd w:id="31"/>
      <w:r>
        <w:rPr>
          <w:rFonts w:hint="eastAsia" w:ascii="Cambria" w:hAnsi="Cambria" w:eastAsia="楷体_GB2312"/>
          <w:b w:val="0"/>
          <w:sz w:val="28"/>
          <w:szCs w:val="28"/>
        </w:rPr>
        <w:t>平台建设需求分析</w:t>
      </w:r>
      <w:bookmarkEnd w:id="32"/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bookmarkStart w:id="40" w:name="_Hlk49244316"/>
      <w:r>
        <w:rPr>
          <w:rFonts w:ascii="仿宋_GB2312" w:hAnsi="仿宋_GB2312" w:cs="仿宋_GB2312"/>
        </w:rPr>
        <w:t>包括建设背景、先进性、业务流程和能力分析、功能需求分析、预期解决的重大问题</w:t>
      </w:r>
      <w:r>
        <w:rPr>
          <w:rFonts w:hint="eastAsia" w:ascii="仿宋_GB2312" w:hAnsi="仿宋_GB2312" w:cs="仿宋_GB2312"/>
        </w:rPr>
        <w:t>、投资规模、筹资方案等。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41" w:name="_Toc1583906161"/>
      <w:r>
        <w:rPr>
          <w:rFonts w:hint="eastAsia" w:ascii="Cambria" w:hAnsi="Cambria" w:eastAsia="楷体_GB2312"/>
          <w:b w:val="0"/>
          <w:sz w:val="28"/>
          <w:szCs w:val="28"/>
        </w:rPr>
        <w:t>2.2平台技术架构</w:t>
      </w:r>
      <w:bookmarkEnd w:id="41"/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包含但不限于平台架构技术方案、边缘计算技术方案、工业大数据技术方案、工业微服务技术方案、工业APP开发技术方案、数据管理方案、功能模块等。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42" w:name="_Toc609553585"/>
      <w:r>
        <w:rPr>
          <w:rFonts w:hint="eastAsia" w:ascii="Cambria" w:hAnsi="Cambria" w:eastAsia="楷体_GB2312"/>
          <w:b w:val="0"/>
          <w:sz w:val="28"/>
          <w:szCs w:val="28"/>
        </w:rPr>
        <w:t>2.3平台的技术难点和主要创新点</w:t>
      </w:r>
      <w:bookmarkEnd w:id="42"/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解决的技术难点及采用的关键技术；</w:t>
      </w:r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创新点（应用什么新技术，带来什么新价值、新效果，拓展什么新业务，形成什么新模式、新业态等）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43" w:name="_Toc2125440917"/>
      <w:r>
        <w:rPr>
          <w:rFonts w:hint="eastAsia" w:ascii="Cambria" w:hAnsi="Cambria" w:eastAsia="楷体_GB2312"/>
          <w:b w:val="0"/>
          <w:sz w:val="28"/>
          <w:szCs w:val="28"/>
        </w:rPr>
        <w:t>2.4平台已有成效</w:t>
      </w:r>
      <w:bookmarkEnd w:id="43"/>
    </w:p>
    <w:p>
      <w:pPr>
        <w:spacing w:line="560" w:lineRule="exact"/>
        <w:ind w:firstLine="560" w:firstLineChars="200"/>
        <w:rPr>
          <w:rFonts w:hint="eastAsia" w:ascii="仿宋_GB2312" w:hAnsi="等线"/>
        </w:rPr>
      </w:pPr>
      <w:r>
        <w:rPr>
          <w:rFonts w:hint="eastAsia" w:ascii="仿宋_GB2312" w:hAnsi="等线"/>
        </w:rPr>
        <w:t>（若平台还未建成，可不填写该章节）</w:t>
      </w:r>
    </w:p>
    <w:p>
      <w:pPr>
        <w:spacing w:line="560" w:lineRule="exact"/>
        <w:ind w:firstLine="560" w:firstLineChars="200"/>
        <w:rPr>
          <w:rFonts w:hint="eastAsia" w:ascii="仿宋_GB2312" w:hAnsi="等线"/>
        </w:rPr>
      </w:pPr>
      <w:r>
        <w:rPr>
          <w:rFonts w:hint="eastAsia" w:ascii="仿宋_GB2312" w:hAnsi="等线"/>
        </w:rPr>
        <w:t>1）包括但不限于单位应用平台在降本增效、产品质量管控、工艺优化、能耗管理等方面取得的成效以及经济效益；</w:t>
      </w:r>
    </w:p>
    <w:p>
      <w:pPr>
        <w:spacing w:line="560" w:lineRule="exact"/>
        <w:ind w:firstLine="560" w:firstLineChars="200"/>
        <w:rPr>
          <w:rFonts w:hint="eastAsia" w:ascii="仿宋_GB2312" w:hAnsi="等线"/>
        </w:rPr>
      </w:pPr>
      <w:r>
        <w:rPr>
          <w:rFonts w:hint="eastAsia" w:ascii="仿宋_GB2312" w:hAnsi="等线"/>
        </w:rPr>
        <w:t>2）与人工智能、大数据、5G等信息技术融合发展情况；</w:t>
      </w:r>
    </w:p>
    <w:p>
      <w:pPr>
        <w:spacing w:line="560" w:lineRule="exact"/>
        <w:ind w:firstLine="560" w:firstLineChars="200"/>
        <w:rPr>
          <w:rFonts w:hint="eastAsia" w:ascii="仿宋_GB2312" w:hAnsi="等线"/>
        </w:rPr>
      </w:pPr>
      <w:r>
        <w:rPr>
          <w:rFonts w:hint="eastAsia" w:ascii="仿宋_GB2312" w:hAnsi="等线"/>
        </w:rPr>
        <w:t>3）在运营模式、商业模式等方面的创新情况，可列举案例并提供量化数据。注：行业级平台还需填写如何针对特定行业优化应用场景、破解行业痛点以及跨行业推广等；产业链级平台还需填写平台在创新、设计、制造、服务等各类制造资源的整合、优化配置、协同上下游产业链生态圈方面发挥的作用。</w:t>
      </w:r>
    </w:p>
    <w:p>
      <w:pPr>
        <w:spacing w:line="560" w:lineRule="exact"/>
        <w:ind w:firstLine="560" w:firstLineChars="200"/>
        <w:rPr>
          <w:rFonts w:hint="eastAsia" w:ascii="仿宋_GB2312" w:hAnsi="等线"/>
        </w:rPr>
      </w:pPr>
      <w:r>
        <w:rPr>
          <w:rFonts w:hint="eastAsia" w:ascii="仿宋_GB2312" w:hAnsi="等线"/>
        </w:rPr>
        <w:t>4）在服务中小微单位数字化转型方面的作用，包括但不限于服务中小单位提高数字化采销、生产、管理、服务能力，帮助中小单位提质、降本、增效等方面情况。</w:t>
      </w:r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其中，</w:t>
      </w:r>
      <w:r>
        <w:rPr>
          <w:rFonts w:ascii="仿宋_GB2312" w:hAnsi="仿宋_GB2312" w:cs="仿宋_GB2312"/>
        </w:rPr>
        <w:t>对服务对象、服务行业、解决的问题等</w:t>
      </w:r>
      <w:r>
        <w:rPr>
          <w:rFonts w:hint="eastAsia" w:ascii="仿宋_GB2312" w:hAnsi="仿宋_GB2312" w:cs="仿宋_GB2312"/>
        </w:rPr>
        <w:t>可</w:t>
      </w:r>
      <w:r>
        <w:rPr>
          <w:rFonts w:ascii="仿宋_GB2312" w:hAnsi="仿宋_GB2312" w:cs="仿宋_GB2312"/>
        </w:rPr>
        <w:t>列表说明</w:t>
      </w:r>
      <w:r>
        <w:rPr>
          <w:rFonts w:hint="eastAsia" w:ascii="仿宋_GB2312" w:hAnsi="仿宋_GB2312" w:cs="仿宋_GB2312"/>
        </w:rPr>
        <w:t>。</w:t>
      </w:r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典型应用案例。选择几个特定工业场景，如设备管理优化、研发设计优化、运营管理优化、生产执行优化、产品全生命周期管理优化、供应链协同优化等，并描述相关使用情况和应用效果。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44" w:name="_Toc732433490"/>
      <w:r>
        <w:rPr>
          <w:rFonts w:hint="eastAsia" w:ascii="Cambria" w:hAnsi="Cambria" w:eastAsia="楷体_GB2312"/>
          <w:b w:val="0"/>
          <w:sz w:val="28"/>
          <w:szCs w:val="28"/>
        </w:rPr>
        <w:t>2.5平台服务能力</w:t>
      </w:r>
      <w:bookmarkEnd w:id="44"/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1）</w:t>
      </w:r>
      <w:r>
        <w:rPr>
          <w:rFonts w:ascii="仿宋_GB2312" w:hAnsi="仿宋_GB2312" w:cs="仿宋_GB2312"/>
        </w:rPr>
        <w:t>根据</w:t>
      </w:r>
      <w:r>
        <w:rPr>
          <w:rFonts w:hint="eastAsia" w:ascii="仿宋_GB2312" w:hAnsi="仿宋_GB2312" w:cs="仿宋_GB2312"/>
        </w:rPr>
        <w:t>平台不同类型对应</w:t>
      </w:r>
      <w:r>
        <w:rPr>
          <w:rFonts w:ascii="仿宋_GB2312" w:hAnsi="仿宋_GB2312" w:cs="仿宋_GB2312"/>
        </w:rPr>
        <w:t>要素条件中的要求，对</w:t>
      </w:r>
      <w:r>
        <w:rPr>
          <w:rFonts w:hint="eastAsia" w:ascii="仿宋_GB2312" w:hAnsi="仿宋_GB2312" w:cs="仿宋_GB2312"/>
        </w:rPr>
        <w:t>基础能力、运营服务、资源管理</w:t>
      </w:r>
      <w:r>
        <w:rPr>
          <w:rFonts w:ascii="仿宋_GB2312" w:hAnsi="仿宋_GB2312" w:cs="仿宋_GB2312"/>
        </w:rPr>
        <w:t>等</w:t>
      </w:r>
      <w:r>
        <w:rPr>
          <w:rFonts w:hint="eastAsia" w:ascii="仿宋_GB2312" w:hAnsi="仿宋_GB2312" w:cs="仿宋_GB2312"/>
        </w:rPr>
        <w:t>多方面</w:t>
      </w:r>
      <w:r>
        <w:rPr>
          <w:rFonts w:ascii="仿宋_GB2312" w:hAnsi="仿宋_GB2312" w:cs="仿宋_GB2312"/>
        </w:rPr>
        <w:t>服务能力做出阐述。</w:t>
      </w:r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2）</w:t>
      </w:r>
      <w:r>
        <w:rPr>
          <w:rFonts w:ascii="仿宋_GB2312" w:hAnsi="仿宋_GB2312" w:cs="仿宋_GB2312"/>
        </w:rPr>
        <w:t>对运营团队做出阐述说明。</w:t>
      </w:r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阐述说明申报单位在</w:t>
      </w:r>
      <w:r>
        <w:rPr>
          <w:rFonts w:hint="eastAsia" w:ascii="仿宋_GB2312" w:hAnsi="仿宋_GB2312" w:cs="仿宋_GB2312"/>
        </w:rPr>
        <w:t>平台研发建设、测试运维、运营服务等方面能力。</w:t>
      </w:r>
    </w:p>
    <w:bookmarkEnd w:id="40"/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45" w:name="_Toc49261845"/>
      <w:bookmarkStart w:id="46" w:name="_Toc918422944"/>
      <w:r>
        <w:rPr>
          <w:rFonts w:hint="eastAsia" w:ascii="Cambria" w:hAnsi="Cambria" w:eastAsia="楷体_GB2312"/>
          <w:b w:val="0"/>
          <w:sz w:val="28"/>
          <w:szCs w:val="28"/>
        </w:rPr>
        <w:t>2.6安全</w:t>
      </w:r>
      <w:bookmarkEnd w:id="45"/>
      <w:r>
        <w:rPr>
          <w:rFonts w:hint="eastAsia" w:ascii="Cambria" w:hAnsi="Cambria" w:eastAsia="楷体_GB2312"/>
          <w:b w:val="0"/>
          <w:sz w:val="28"/>
          <w:szCs w:val="28"/>
        </w:rPr>
        <w:t>管理</w:t>
      </w:r>
      <w:bookmarkEnd w:id="46"/>
    </w:p>
    <w:p>
      <w:pPr>
        <w:spacing w:line="580" w:lineRule="exact"/>
        <w:ind w:firstLine="56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1）对采用区块链等技术建立数据存储、网络防护等技术体系，具备网络防护、应急响应等数据安全保障能力，达到的功能做出详细阐述。</w:t>
      </w:r>
    </w:p>
    <w:p>
      <w:pPr>
        <w:spacing w:line="580" w:lineRule="exact"/>
        <w:ind w:firstLine="56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2）对建立安全防护的工具库、病毒库、漏洞库，建立平台安全防护机制，部署安全防护功能模块或组件，确保平台数据和应用安全等方面进行阐述。</w:t>
      </w:r>
    </w:p>
    <w:p>
      <w:pPr>
        <w:spacing w:line="580" w:lineRule="exact"/>
        <w:ind w:firstLine="56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3）对建立的安全制度做说明，</w:t>
      </w:r>
      <w:bookmarkStart w:id="47" w:name="_Hlk58067156"/>
      <w:r>
        <w:rPr>
          <w:rFonts w:hint="eastAsia" w:ascii="仿宋_GB2312" w:hAnsi="仿宋_GB2312" w:cs="仿宋_GB2312"/>
        </w:rPr>
        <w:t>并对照国家或行业相关标准的设计和施工要求，结合解决方案做阐述。</w:t>
      </w:r>
      <w:bookmarkEnd w:id="47"/>
      <w:bookmarkStart w:id="48" w:name="_Hlk58067214"/>
      <w:r>
        <w:rPr>
          <w:rFonts w:hint="eastAsia" w:ascii="仿宋_GB2312" w:hAnsi="仿宋_GB2312" w:cs="仿宋_GB2312"/>
        </w:rPr>
        <w:t>要求验收前取得第三方测评报告或相关部门出具的备案报告。</w:t>
      </w:r>
      <w:bookmarkEnd w:id="48"/>
    </w:p>
    <w:bookmarkEnd w:id="33"/>
    <w:bookmarkEnd w:id="34"/>
    <w:bookmarkEnd w:id="35"/>
    <w:bookmarkEnd w:id="36"/>
    <w:bookmarkEnd w:id="37"/>
    <w:bookmarkEnd w:id="38"/>
    <w:bookmarkEnd w:id="39"/>
    <w:p>
      <w:pPr>
        <w:pStyle w:val="2"/>
        <w:numPr>
          <w:ilvl w:val="255"/>
          <w:numId w:val="0"/>
        </w:numPr>
        <w:spacing w:before="0" w:after="0" w:line="580" w:lineRule="exact"/>
        <w:ind w:left="640"/>
        <w:jc w:val="left"/>
        <w:rPr>
          <w:rFonts w:ascii="黑体" w:hAnsi="黑体" w:eastAsia="黑体" w:cs="黑体"/>
          <w:b w:val="0"/>
          <w:bCs w:val="0"/>
          <w:sz w:val="28"/>
          <w:szCs w:val="28"/>
        </w:rPr>
      </w:pPr>
      <w:bookmarkStart w:id="49" w:name="_Toc328433923"/>
      <w:bookmarkStart w:id="50" w:name="_Hlk55123016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3、综合效益与示范推广性</w:t>
      </w:r>
      <w:bookmarkEnd w:id="49"/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51" w:name="_Toc493118437"/>
      <w:r>
        <w:rPr>
          <w:rFonts w:hint="eastAsia" w:ascii="Cambria" w:hAnsi="Cambria" w:eastAsia="楷体_GB2312"/>
          <w:b w:val="0"/>
          <w:sz w:val="28"/>
          <w:szCs w:val="28"/>
        </w:rPr>
        <w:t>3.1经济效益</w:t>
      </w:r>
      <w:bookmarkEnd w:id="51"/>
    </w:p>
    <w:p>
      <w:pPr>
        <w:spacing w:line="560" w:lineRule="atLeast"/>
        <w:ind w:firstLine="560" w:firstLineChars="200"/>
        <w:rPr>
          <w:rFonts w:ascii="仿宋_GB2312" w:hAnsi="仿宋_GB2312" w:cs="仿宋_GB2312"/>
        </w:rPr>
      </w:pPr>
      <w:bookmarkStart w:id="52" w:name="_Hlk49176094"/>
      <w:r>
        <w:rPr>
          <w:rFonts w:hint="eastAsia" w:ascii="仿宋_GB2312" w:hAnsi="仿宋_GB2312" w:cs="仿宋_GB2312"/>
        </w:rPr>
        <w:t>预计实施工业互联网平台后，对单位生产效率、运营成本、产品不良率、能源利用率（单位产值能耗）、产品研制周期、全员劳动生产率、亩均效益等指标提升情况进行测算阐述。</w:t>
      </w:r>
    </w:p>
    <w:p>
      <w:pPr>
        <w:spacing w:line="560" w:lineRule="atLeast"/>
        <w:ind w:firstLine="56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包括但不限于服务单位数量、覆盖行业范围等，以及</w:t>
      </w:r>
      <w:r>
        <w:rPr>
          <w:rFonts w:hint="eastAsia" w:ascii="仿宋_GB2312" w:hAnsi="仿宋_GB2312" w:cs="仿宋_GB2312"/>
          <w:bCs/>
        </w:rPr>
        <w:t>知识产权涉及的软件著作权、标准草案等指标项内容。</w:t>
      </w:r>
    </w:p>
    <w:p>
      <w:pPr>
        <w:spacing w:line="560" w:lineRule="atLeast"/>
        <w:ind w:firstLine="56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指标计算公式参考：</w:t>
      </w:r>
    </w:p>
    <w:p>
      <w:pPr>
        <w:spacing w:line="560" w:lineRule="atLeast"/>
        <w:ind w:firstLine="560" w:firstLineChars="200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（1）生产效率提升：（实施后生产效率/实施前生产效率-1）*100%</w:t>
      </w:r>
    </w:p>
    <w:p>
      <w:pPr>
        <w:spacing w:line="560" w:lineRule="atLeast"/>
        <w:ind w:firstLine="560" w:firstLineChars="200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注：生产效率可以是产能产量、人均产值等生产数据。</w:t>
      </w:r>
    </w:p>
    <w:p>
      <w:pPr>
        <w:spacing w:line="560" w:lineRule="atLeast"/>
        <w:ind w:firstLine="560" w:firstLineChars="200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（2）能源</w:t>
      </w:r>
      <w:bookmarkStart w:id="53" w:name="_Hlk54612430"/>
      <w:r>
        <w:rPr>
          <w:rFonts w:hint="eastAsia" w:ascii="仿宋_GB2312" w:hAnsi="仿宋_GB2312" w:cs="仿宋_GB2312"/>
          <w:bCs/>
        </w:rPr>
        <w:t>综合</w:t>
      </w:r>
      <w:bookmarkEnd w:id="53"/>
      <w:r>
        <w:rPr>
          <w:rFonts w:hint="eastAsia" w:ascii="仿宋_GB2312" w:hAnsi="仿宋_GB2312" w:cs="仿宋_GB2312"/>
          <w:bCs/>
        </w:rPr>
        <w:t>利用率（单位产值能耗）降低：（实施前单位产值能耗-实施后产值能耗）/实施前产值能源*100%</w:t>
      </w:r>
    </w:p>
    <w:p>
      <w:pPr>
        <w:spacing w:line="560" w:lineRule="atLeast"/>
        <w:ind w:firstLine="560" w:firstLineChars="200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（3）运营成本降低：（实施前成本-实施后成本）/实施前成本*100%</w:t>
      </w:r>
    </w:p>
    <w:p>
      <w:pPr>
        <w:spacing w:line="560" w:lineRule="atLeast"/>
        <w:ind w:firstLine="560" w:firstLineChars="200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注：这里的运营成本不包括原材料成本。</w:t>
      </w:r>
    </w:p>
    <w:p>
      <w:pPr>
        <w:spacing w:line="560" w:lineRule="atLeast"/>
        <w:ind w:firstLine="560" w:firstLineChars="200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（4）产品研制周期降低：（实施前周期-实施后周期）/实施前周期*100%</w:t>
      </w:r>
    </w:p>
    <w:p>
      <w:pPr>
        <w:spacing w:line="560" w:lineRule="atLeast"/>
        <w:ind w:firstLine="560" w:firstLineChars="200"/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（5）产品不良率降低：（实施前不良率-实施后不良率）/实施前不良率*100%</w:t>
      </w:r>
    </w:p>
    <w:p>
      <w:pPr>
        <w:spacing w:line="560" w:lineRule="atLeast"/>
        <w:ind w:firstLine="560" w:firstLineChars="20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Cs/>
        </w:rPr>
        <w:t>（6）环境保护指标：可根据废水、废气等指标在实施前后的对比进行测算。</w:t>
      </w:r>
    </w:p>
    <w:bookmarkEnd w:id="50"/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54" w:name="_Toc1103533946"/>
      <w:r>
        <w:rPr>
          <w:rFonts w:hint="eastAsia" w:ascii="Cambria" w:hAnsi="Cambria" w:eastAsia="楷体_GB2312"/>
          <w:b w:val="0"/>
          <w:sz w:val="28"/>
          <w:szCs w:val="28"/>
        </w:rPr>
        <w:t>3.2社会效益</w:t>
      </w:r>
      <w:bookmarkEnd w:id="54"/>
    </w:p>
    <w:p>
      <w:pPr>
        <w:spacing w:line="580" w:lineRule="exact"/>
        <w:ind w:firstLine="560" w:firstLineChars="20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/>
        </w:rPr>
        <w:t>社会效益包括平台建成后可公开、共享、交换的信息及其效益，在业务、服务、管理等方面的创新效益，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55" w:name="_Toc1425109281"/>
      <w:r>
        <w:rPr>
          <w:rFonts w:hint="eastAsia" w:ascii="Cambria" w:hAnsi="Cambria" w:eastAsia="楷体_GB2312"/>
          <w:b w:val="0"/>
          <w:sz w:val="28"/>
          <w:szCs w:val="28"/>
        </w:rPr>
        <w:t>3.3示范推广性</w:t>
      </w:r>
      <w:bookmarkEnd w:id="55"/>
    </w:p>
    <w:bookmarkEnd w:id="52"/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仿宋_GB2312" w:hAnsi="仿宋_GB2312" w:cs="仿宋_GB2312"/>
          <w:b w:val="0"/>
          <w:bCs w:val="0"/>
          <w:sz w:val="28"/>
          <w:szCs w:val="28"/>
        </w:rPr>
      </w:pPr>
      <w:bookmarkStart w:id="56" w:name="_Toc2020445410"/>
      <w:r>
        <w:rPr>
          <w:rFonts w:hint="eastAsia" w:ascii="仿宋_GB2312" w:hAnsi="仿宋_GB2312" w:cs="仿宋_GB2312"/>
          <w:b w:val="0"/>
          <w:bCs w:val="0"/>
          <w:sz w:val="28"/>
          <w:szCs w:val="28"/>
        </w:rPr>
        <w:t>平台建设后对行业、产业、区域的影响和带动作用。</w:t>
      </w:r>
      <w:bookmarkEnd w:id="56"/>
    </w:p>
    <w:p>
      <w:pPr>
        <w:spacing w:line="560" w:lineRule="exact"/>
        <w:ind w:firstLine="560" w:firstLineChars="200"/>
      </w:pPr>
      <w:r>
        <w:rPr>
          <w:rFonts w:hint="eastAsia" w:ascii="仿宋_GB2312" w:hAnsi="等线"/>
        </w:rPr>
        <w:t>在区域布局、生态合作等方面的情况（包括但不限于与地方政府合作、与supOS平台合作等情况）。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57" w:name="_Toc167582347"/>
      <w:r>
        <w:rPr>
          <w:rFonts w:hint="eastAsia" w:ascii="Cambria" w:hAnsi="Cambria" w:eastAsia="楷体_GB2312"/>
          <w:b w:val="0"/>
          <w:sz w:val="28"/>
          <w:szCs w:val="28"/>
        </w:rPr>
        <w:t>3.4平台运营发展计划</w:t>
      </w:r>
      <w:bookmarkEnd w:id="57"/>
    </w:p>
    <w:p>
      <w:pPr>
        <w:spacing w:line="560" w:lineRule="exact"/>
        <w:ind w:firstLine="560" w:firstLineChars="200"/>
        <w:rPr>
          <w:rFonts w:hint="eastAsia" w:ascii="仿宋_GB2312" w:hAnsi="等线"/>
        </w:rPr>
      </w:pPr>
      <w:r>
        <w:rPr>
          <w:rFonts w:ascii="仿宋_GB2312" w:hAnsi="仿宋_GB2312" w:cs="仿宋_GB2312"/>
        </w:rPr>
        <w:t>对</w:t>
      </w:r>
      <w:r>
        <w:rPr>
          <w:rFonts w:hint="eastAsia" w:ascii="仿宋_GB2312" w:hAnsi="仿宋_GB2312" w:cs="仿宋_GB2312"/>
        </w:rPr>
        <w:t>平台建设后的</w:t>
      </w:r>
      <w:r>
        <w:rPr>
          <w:rFonts w:ascii="仿宋_GB2312" w:hAnsi="仿宋_GB2312" w:cs="仿宋_GB2312"/>
        </w:rPr>
        <w:t>推广做简要规划说明（包括期望实现的目标、预计年服务收入、推广途径</w:t>
      </w:r>
      <w:r>
        <w:rPr>
          <w:rFonts w:hint="eastAsia" w:ascii="仿宋_GB2312" w:hAnsi="仿宋_GB2312" w:cs="仿宋_GB2312"/>
        </w:rPr>
        <w:t>、</w:t>
      </w:r>
      <w:r>
        <w:rPr>
          <w:rFonts w:hint="eastAsia" w:ascii="仿宋_GB2312" w:hAnsi="等线"/>
        </w:rPr>
        <w:t>技术升级、开发者社区建设和培育、商业模式拓展等。）</w:t>
      </w:r>
      <w:bookmarkStart w:id="58" w:name="_Toc1007063694"/>
    </w:p>
    <w:p>
      <w:pPr>
        <w:spacing w:line="560" w:lineRule="exact"/>
        <w:ind w:firstLine="560" w:firstLineChars="200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</w:rPr>
        <w:t>4、附件材料</w:t>
      </w:r>
      <w:bookmarkEnd w:id="58"/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59" w:name="_Toc1160059444"/>
      <w:r>
        <w:rPr>
          <w:rFonts w:hint="eastAsia" w:ascii="Cambria" w:hAnsi="Cambria" w:eastAsia="楷体_GB2312"/>
          <w:b w:val="0"/>
          <w:sz w:val="28"/>
          <w:szCs w:val="28"/>
        </w:rPr>
        <w:t>4.1申报单位营业执照</w:t>
      </w:r>
      <w:bookmarkEnd w:id="59"/>
    </w:p>
    <w:p>
      <w:pPr>
        <w:spacing w:line="560" w:lineRule="atLeast"/>
        <w:ind w:firstLine="560" w:firstLineChars="200"/>
        <w:rPr>
          <w:bCs/>
        </w:rPr>
      </w:pPr>
      <w:r>
        <w:rPr>
          <w:rFonts w:hint="eastAsia"/>
          <w:bCs/>
        </w:rPr>
        <w:t>单位法人营业执照（复印件并加盖单位公章）。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60" w:name="_Toc927935046"/>
      <w:r>
        <w:rPr>
          <w:rFonts w:hint="eastAsia" w:ascii="Cambria" w:hAnsi="Cambria" w:eastAsia="楷体_GB2312"/>
          <w:b w:val="0"/>
          <w:sz w:val="28"/>
          <w:szCs w:val="28"/>
        </w:rPr>
        <w:t>4.2上一年度财务报告</w:t>
      </w:r>
      <w:bookmarkEnd w:id="60"/>
    </w:p>
    <w:p>
      <w:pPr>
        <w:spacing w:line="560" w:lineRule="atLeast"/>
        <w:ind w:firstLine="560" w:firstLineChars="200"/>
        <w:rPr>
          <w:bCs/>
        </w:rPr>
      </w:pPr>
      <w:r>
        <w:rPr>
          <w:bCs/>
        </w:rPr>
        <w:t>经会计师事务所审计的上一年度财务报告（</w:t>
      </w:r>
      <w:r>
        <w:rPr>
          <w:rFonts w:hint="eastAsia"/>
          <w:bCs/>
        </w:rPr>
        <w:t>资产负债表、利润表、现金流量表三表</w:t>
      </w:r>
      <w:r>
        <w:rPr>
          <w:bCs/>
        </w:rPr>
        <w:t>复印件并加盖单位公章）</w:t>
      </w:r>
      <w:r>
        <w:rPr>
          <w:rFonts w:hint="eastAsia"/>
          <w:bCs/>
        </w:rPr>
        <w:t>，财务报告中最好能够体现工业互联网平台运营情况。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61" w:name="_Toc443023077"/>
      <w:r>
        <w:rPr>
          <w:rFonts w:hint="eastAsia" w:ascii="Cambria" w:hAnsi="Cambria" w:eastAsia="楷体_GB2312"/>
          <w:b w:val="0"/>
          <w:sz w:val="28"/>
          <w:szCs w:val="28"/>
        </w:rPr>
        <w:t>4.3申报单位已获得的知识产权</w:t>
      </w:r>
      <w:bookmarkEnd w:id="61"/>
    </w:p>
    <w:p>
      <w:pPr>
        <w:spacing w:line="560" w:lineRule="atLeast"/>
        <w:ind w:firstLine="560" w:firstLineChars="200"/>
        <w:rPr>
          <w:bCs/>
        </w:rPr>
      </w:pPr>
      <w:r>
        <w:rPr>
          <w:bCs/>
        </w:rPr>
        <w:t>相应的专利、软件著作权；近三年</w:t>
      </w:r>
      <w:r>
        <w:rPr>
          <w:rFonts w:hint="eastAsia"/>
          <w:bCs/>
        </w:rPr>
        <w:t>单位</w:t>
      </w:r>
      <w:r>
        <w:rPr>
          <w:bCs/>
        </w:rPr>
        <w:t>主持或参与制定的与申报项目相关的国际、国家、行业标准情况资料；省部级以上认定的科技成果等证明材料（复印件并加盖单位公章）</w:t>
      </w:r>
      <w:r>
        <w:rPr>
          <w:rFonts w:hint="eastAsia"/>
          <w:bCs/>
        </w:rPr>
        <w:t>。列出清单然后附证明材料。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62" w:name="_Toc182723911"/>
      <w:r>
        <w:rPr>
          <w:rFonts w:hint="eastAsia" w:ascii="Cambria" w:hAnsi="Cambria" w:eastAsia="楷体_GB2312"/>
          <w:b w:val="0"/>
          <w:sz w:val="28"/>
          <w:szCs w:val="28"/>
        </w:rPr>
        <w:t>4.4用户评价（证明）材料</w:t>
      </w:r>
      <w:bookmarkEnd w:id="62"/>
    </w:p>
    <w:p>
      <w:pPr>
        <w:spacing w:line="560" w:lineRule="atLeast"/>
        <w:ind w:firstLine="560" w:firstLineChars="200"/>
        <w:rPr>
          <w:bCs/>
        </w:rPr>
      </w:pPr>
      <w:r>
        <w:rPr>
          <w:rFonts w:hint="eastAsia"/>
          <w:bCs/>
        </w:rPr>
        <w:t>使用平台客户的服务合同、用户开具的证明绩效的材料</w:t>
      </w:r>
      <w:r>
        <w:rPr>
          <w:bCs/>
        </w:rPr>
        <w:t>（复印件并加盖</w:t>
      </w:r>
      <w:r>
        <w:rPr>
          <w:rFonts w:hint="eastAsia"/>
          <w:bCs/>
        </w:rPr>
        <w:t>用户单位</w:t>
      </w:r>
      <w:r>
        <w:rPr>
          <w:bCs/>
        </w:rPr>
        <w:t>公章）</w:t>
      </w:r>
      <w:r>
        <w:rPr>
          <w:rFonts w:hint="eastAsia"/>
          <w:bCs/>
        </w:rPr>
        <w:t>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560" w:leftChars="200"/>
        <w:jc w:val="left"/>
        <w:rPr>
          <w:rFonts w:ascii="Cambria" w:hAnsi="Cambria" w:eastAsia="楷体_GB2312"/>
          <w:b w:val="0"/>
          <w:sz w:val="28"/>
          <w:szCs w:val="28"/>
        </w:rPr>
      </w:pPr>
      <w:bookmarkStart w:id="63" w:name="_Toc548643554"/>
      <w:r>
        <w:rPr>
          <w:rFonts w:hint="eastAsia" w:ascii="Cambria" w:hAnsi="Cambria" w:eastAsia="楷体_GB2312"/>
          <w:b w:val="0"/>
          <w:sz w:val="28"/>
          <w:szCs w:val="28"/>
        </w:rPr>
        <w:t>4.5其他证明材料</w:t>
      </w:r>
      <w:bookmarkEnd w:id="63"/>
    </w:p>
    <w:p>
      <w:pPr>
        <w:spacing w:line="560" w:lineRule="atLeast"/>
        <w:ind w:firstLine="560" w:firstLineChars="200"/>
        <w:rPr>
          <w:bCs/>
        </w:rPr>
      </w:pPr>
      <w:r>
        <w:rPr>
          <w:rFonts w:hint="eastAsia"/>
          <w:bCs/>
        </w:rPr>
        <w:t>单位运营资质等</w:t>
      </w:r>
      <w:r>
        <w:rPr>
          <w:bCs/>
        </w:rPr>
        <w:t>其他证明材料（复印件）</w:t>
      </w:r>
      <w:r>
        <w:rPr>
          <w:rFonts w:hint="eastAsia"/>
          <w:bCs/>
        </w:rPr>
        <w:t>。</w:t>
      </w:r>
    </w:p>
    <w:p>
      <w:pPr>
        <w:spacing w:line="580" w:lineRule="exact"/>
        <w:ind w:firstLine="562" w:firstLineChars="200"/>
      </w:pPr>
      <w:r>
        <w:rPr>
          <w:rFonts w:hint="eastAsia" w:ascii="仿宋_GB2312"/>
          <w:b/>
        </w:rPr>
        <w:t>（以上材料要求纸张规格：A4；字体：仿宋</w:t>
      </w:r>
      <w:r>
        <w:rPr>
          <w:rFonts w:ascii="仿宋_GB2312"/>
          <w:b/>
          <w:lang w:val="en"/>
        </w:rPr>
        <w:t>_GB2312:</w:t>
      </w:r>
      <w:r>
        <w:rPr>
          <w:rFonts w:hint="eastAsia" w:ascii="仿宋_GB2312"/>
          <w:b/>
        </w:rPr>
        <w:t>4号；胶装）</w:t>
      </w:r>
    </w:p>
    <w:p>
      <w:pPr>
        <w:spacing w:line="560" w:lineRule="atLeast"/>
        <w:ind w:firstLine="560" w:firstLineChars="200"/>
        <w:rPr>
          <w:bCs/>
        </w:rPr>
      </w:pPr>
    </w:p>
    <w:p>
      <w:bookmarkStart w:id="64" w:name="_GoBack"/>
      <w:bookmarkEnd w:id="64"/>
    </w:p>
    <w:sectPr>
      <w:footerReference r:id="rId15" w:type="first"/>
      <w:headerReference r:id="rId13" w:type="default"/>
      <w:footerReference r:id="rId14" w:type="default"/>
      <w:pgSz w:w="11906" w:h="16838"/>
      <w:pgMar w:top="2098" w:right="1474" w:bottom="1814" w:left="1587" w:header="851" w:footer="992" w:gutter="0"/>
      <w:cols w:space="0" w:num="1"/>
      <w:titlePg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BEkaiw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0" w:firstLineChars="0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LOYf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3o0UxhR5evXy7ffly+fybwgaDW+gXydhaZoXttOiSPfg9nnLur&#10;nIpfTEQQB9b5Sq/oAuHx0nw2n+cIccTGH+BnT9et8+GNMIpEo6AO+0u0stPWhz51TInVtNk0UqYd&#10;Sk3agt68fJWnC9cIwKVGjThE32y0Qrfvhsn2pjxjMGd6bXjLNw2Kb5kPj8xBDGgYAg8POCppUMQM&#10;FiW1cZ/+5o/52BGilLQQV0E11E+JfKuxOwCG0XCjsR8NfVR3Bmqd4uFYn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ss5h/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1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mSwMQAgAABwQAAA4AAABkcnMvZTJvRG9jLnhtbK1TzY7TMBC+I/EO&#10;lu80aRGrbt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8Jks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1"/>
      </w:pBdr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FC51B2"/>
    <w:multiLevelType w:val="singleLevel"/>
    <w:tmpl w:val="F0FC51B2"/>
    <w:lvl w:ilvl="0" w:tentative="0">
      <w:start w:val="5"/>
      <w:numFmt w:val="decimal"/>
      <w:suff w:val="space"/>
      <w:lvlText w:val="%1."/>
      <w:lvlJc w:val="left"/>
    </w:lvl>
  </w:abstractNum>
  <w:abstractNum w:abstractNumId="1">
    <w:nsid w:val="FFBB177A"/>
    <w:multiLevelType w:val="singleLevel"/>
    <w:tmpl w:val="FFBB177A"/>
    <w:lvl w:ilvl="0" w:tentative="0">
      <w:start w:val="1"/>
      <w:numFmt w:val="bullet"/>
      <w:lvlText w:val=""/>
      <w:lvlJc w:val="left"/>
      <w:pPr>
        <w:ind w:left="379" w:hanging="39"/>
      </w:pPr>
      <w:rPr>
        <w:rFonts w:hint="default" w:ascii="Wingdings" w:hAnsi="Wingdings"/>
      </w:rPr>
    </w:lvl>
  </w:abstractNum>
  <w:abstractNum w:abstractNumId="2">
    <w:nsid w:val="1A683CCA"/>
    <w:multiLevelType w:val="multilevel"/>
    <w:tmpl w:val="1A683CCA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7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510A2088"/>
    <w:multiLevelType w:val="multilevel"/>
    <w:tmpl w:val="510A2088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pStyle w:val="5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69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5DEF7CC4"/>
    <w:multiLevelType w:val="singleLevel"/>
    <w:tmpl w:val="5DEF7CC4"/>
    <w:lvl w:ilvl="0" w:tentative="0">
      <w:start w:val="1"/>
      <w:numFmt w:val="bullet"/>
      <w:lvlText w:val=""/>
      <w:lvlJc w:val="left"/>
      <w:pPr>
        <w:ind w:left="297" w:hanging="297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5C"/>
    <w:rsid w:val="00001DAE"/>
    <w:rsid w:val="00003EF2"/>
    <w:rsid w:val="000054FE"/>
    <w:rsid w:val="00006D2C"/>
    <w:rsid w:val="00006F39"/>
    <w:rsid w:val="00011395"/>
    <w:rsid w:val="00011D8F"/>
    <w:rsid w:val="00011E62"/>
    <w:rsid w:val="00015FA7"/>
    <w:rsid w:val="00017096"/>
    <w:rsid w:val="00017930"/>
    <w:rsid w:val="000203D2"/>
    <w:rsid w:val="00021032"/>
    <w:rsid w:val="00021D31"/>
    <w:rsid w:val="00022B9F"/>
    <w:rsid w:val="000230FF"/>
    <w:rsid w:val="000233C8"/>
    <w:rsid w:val="00023449"/>
    <w:rsid w:val="000249ED"/>
    <w:rsid w:val="00025666"/>
    <w:rsid w:val="000259CD"/>
    <w:rsid w:val="00030EAD"/>
    <w:rsid w:val="00031C9E"/>
    <w:rsid w:val="00031CFA"/>
    <w:rsid w:val="0003213B"/>
    <w:rsid w:val="000321E7"/>
    <w:rsid w:val="000339E5"/>
    <w:rsid w:val="00035B95"/>
    <w:rsid w:val="00036AD0"/>
    <w:rsid w:val="00036BB2"/>
    <w:rsid w:val="00037354"/>
    <w:rsid w:val="00037F26"/>
    <w:rsid w:val="0004009C"/>
    <w:rsid w:val="00040FB9"/>
    <w:rsid w:val="00041755"/>
    <w:rsid w:val="000442FF"/>
    <w:rsid w:val="00046009"/>
    <w:rsid w:val="00050976"/>
    <w:rsid w:val="00054913"/>
    <w:rsid w:val="00054A7D"/>
    <w:rsid w:val="00056600"/>
    <w:rsid w:val="00056B90"/>
    <w:rsid w:val="000573EB"/>
    <w:rsid w:val="00057897"/>
    <w:rsid w:val="00060FAE"/>
    <w:rsid w:val="00062137"/>
    <w:rsid w:val="000632A5"/>
    <w:rsid w:val="000632F8"/>
    <w:rsid w:val="00063DF6"/>
    <w:rsid w:val="000654B0"/>
    <w:rsid w:val="00065BAC"/>
    <w:rsid w:val="00065CB5"/>
    <w:rsid w:val="00066AB1"/>
    <w:rsid w:val="00066B73"/>
    <w:rsid w:val="00067F1F"/>
    <w:rsid w:val="000705D5"/>
    <w:rsid w:val="00070E31"/>
    <w:rsid w:val="0007753A"/>
    <w:rsid w:val="00080228"/>
    <w:rsid w:val="00080329"/>
    <w:rsid w:val="00080F35"/>
    <w:rsid w:val="00081982"/>
    <w:rsid w:val="00081D1E"/>
    <w:rsid w:val="000822BD"/>
    <w:rsid w:val="00082837"/>
    <w:rsid w:val="00084E4D"/>
    <w:rsid w:val="00086D56"/>
    <w:rsid w:val="00087616"/>
    <w:rsid w:val="00087D05"/>
    <w:rsid w:val="000901CA"/>
    <w:rsid w:val="00091595"/>
    <w:rsid w:val="000917BC"/>
    <w:rsid w:val="00091D1B"/>
    <w:rsid w:val="0009216C"/>
    <w:rsid w:val="0009352D"/>
    <w:rsid w:val="00093987"/>
    <w:rsid w:val="0009399D"/>
    <w:rsid w:val="000939F3"/>
    <w:rsid w:val="00093CCB"/>
    <w:rsid w:val="000A0AFC"/>
    <w:rsid w:val="000A0CE2"/>
    <w:rsid w:val="000A379E"/>
    <w:rsid w:val="000A3EF0"/>
    <w:rsid w:val="000A419D"/>
    <w:rsid w:val="000A4D18"/>
    <w:rsid w:val="000A5156"/>
    <w:rsid w:val="000A5376"/>
    <w:rsid w:val="000B05CB"/>
    <w:rsid w:val="000B2B70"/>
    <w:rsid w:val="000B2EDA"/>
    <w:rsid w:val="000B38A9"/>
    <w:rsid w:val="000B42DF"/>
    <w:rsid w:val="000B4510"/>
    <w:rsid w:val="000B78C7"/>
    <w:rsid w:val="000B7D7B"/>
    <w:rsid w:val="000C1D4A"/>
    <w:rsid w:val="000C2EB6"/>
    <w:rsid w:val="000C4541"/>
    <w:rsid w:val="000C7736"/>
    <w:rsid w:val="000C7D2F"/>
    <w:rsid w:val="000C7E48"/>
    <w:rsid w:val="000D0401"/>
    <w:rsid w:val="000D04B2"/>
    <w:rsid w:val="000D1976"/>
    <w:rsid w:val="000D1A53"/>
    <w:rsid w:val="000D2777"/>
    <w:rsid w:val="000D2D70"/>
    <w:rsid w:val="000D55B6"/>
    <w:rsid w:val="000D5605"/>
    <w:rsid w:val="000D6501"/>
    <w:rsid w:val="000E17A4"/>
    <w:rsid w:val="000E2542"/>
    <w:rsid w:val="000E3794"/>
    <w:rsid w:val="000E4A51"/>
    <w:rsid w:val="000E5C61"/>
    <w:rsid w:val="000E6EE6"/>
    <w:rsid w:val="000E732B"/>
    <w:rsid w:val="000F0FC2"/>
    <w:rsid w:val="000F1719"/>
    <w:rsid w:val="000F21B2"/>
    <w:rsid w:val="000F26A8"/>
    <w:rsid w:val="000F72A6"/>
    <w:rsid w:val="000F755B"/>
    <w:rsid w:val="00102D25"/>
    <w:rsid w:val="001045E1"/>
    <w:rsid w:val="00104D50"/>
    <w:rsid w:val="00106AB6"/>
    <w:rsid w:val="001078ED"/>
    <w:rsid w:val="00110B49"/>
    <w:rsid w:val="00111E2E"/>
    <w:rsid w:val="00115196"/>
    <w:rsid w:val="00116F8D"/>
    <w:rsid w:val="00117EFA"/>
    <w:rsid w:val="00117F8B"/>
    <w:rsid w:val="001202B2"/>
    <w:rsid w:val="00122644"/>
    <w:rsid w:val="0012325E"/>
    <w:rsid w:val="001241E0"/>
    <w:rsid w:val="00125481"/>
    <w:rsid w:val="00125490"/>
    <w:rsid w:val="001266A5"/>
    <w:rsid w:val="00126978"/>
    <w:rsid w:val="00130363"/>
    <w:rsid w:val="0013240B"/>
    <w:rsid w:val="00132AA6"/>
    <w:rsid w:val="00133170"/>
    <w:rsid w:val="00133C75"/>
    <w:rsid w:val="00134456"/>
    <w:rsid w:val="00134FB6"/>
    <w:rsid w:val="00136308"/>
    <w:rsid w:val="001408A6"/>
    <w:rsid w:val="00141956"/>
    <w:rsid w:val="00144031"/>
    <w:rsid w:val="001444BD"/>
    <w:rsid w:val="00145229"/>
    <w:rsid w:val="001453F1"/>
    <w:rsid w:val="0015031A"/>
    <w:rsid w:val="00153D3E"/>
    <w:rsid w:val="00155A5B"/>
    <w:rsid w:val="00157A2F"/>
    <w:rsid w:val="00160FB3"/>
    <w:rsid w:val="001619DC"/>
    <w:rsid w:val="00161C7F"/>
    <w:rsid w:val="00161D56"/>
    <w:rsid w:val="0016274B"/>
    <w:rsid w:val="00163139"/>
    <w:rsid w:val="00163606"/>
    <w:rsid w:val="001639F8"/>
    <w:rsid w:val="00163C4E"/>
    <w:rsid w:val="00163DEC"/>
    <w:rsid w:val="001644BC"/>
    <w:rsid w:val="00164A80"/>
    <w:rsid w:val="00165917"/>
    <w:rsid w:val="00167E71"/>
    <w:rsid w:val="00172A27"/>
    <w:rsid w:val="0017507F"/>
    <w:rsid w:val="0017583D"/>
    <w:rsid w:val="00175CE0"/>
    <w:rsid w:val="00176862"/>
    <w:rsid w:val="00176AD2"/>
    <w:rsid w:val="001779C0"/>
    <w:rsid w:val="00177B44"/>
    <w:rsid w:val="00180EAE"/>
    <w:rsid w:val="001816C7"/>
    <w:rsid w:val="00182839"/>
    <w:rsid w:val="00183004"/>
    <w:rsid w:val="00183DBA"/>
    <w:rsid w:val="00183E40"/>
    <w:rsid w:val="00184874"/>
    <w:rsid w:val="001856B9"/>
    <w:rsid w:val="00185B67"/>
    <w:rsid w:val="00185CA5"/>
    <w:rsid w:val="001903BC"/>
    <w:rsid w:val="00192A4C"/>
    <w:rsid w:val="00194A3A"/>
    <w:rsid w:val="001962FF"/>
    <w:rsid w:val="00196301"/>
    <w:rsid w:val="0019730B"/>
    <w:rsid w:val="00197E38"/>
    <w:rsid w:val="001A09CC"/>
    <w:rsid w:val="001A1432"/>
    <w:rsid w:val="001A1458"/>
    <w:rsid w:val="001A3E07"/>
    <w:rsid w:val="001B0ABA"/>
    <w:rsid w:val="001B0B4A"/>
    <w:rsid w:val="001B0D20"/>
    <w:rsid w:val="001B229D"/>
    <w:rsid w:val="001B24A3"/>
    <w:rsid w:val="001B48EC"/>
    <w:rsid w:val="001B4FDB"/>
    <w:rsid w:val="001B6BD9"/>
    <w:rsid w:val="001C2D6F"/>
    <w:rsid w:val="001C6868"/>
    <w:rsid w:val="001C717E"/>
    <w:rsid w:val="001D0F92"/>
    <w:rsid w:val="001D16C3"/>
    <w:rsid w:val="001D22C6"/>
    <w:rsid w:val="001D36C3"/>
    <w:rsid w:val="001D3E38"/>
    <w:rsid w:val="001D49A3"/>
    <w:rsid w:val="001D4B02"/>
    <w:rsid w:val="001D599A"/>
    <w:rsid w:val="001D6170"/>
    <w:rsid w:val="001D61CC"/>
    <w:rsid w:val="001D7228"/>
    <w:rsid w:val="001D7401"/>
    <w:rsid w:val="001D76C7"/>
    <w:rsid w:val="001D7A59"/>
    <w:rsid w:val="001D7B65"/>
    <w:rsid w:val="001E25AD"/>
    <w:rsid w:val="001E38F3"/>
    <w:rsid w:val="001E39F2"/>
    <w:rsid w:val="001E5DE3"/>
    <w:rsid w:val="001F1578"/>
    <w:rsid w:val="001F22E9"/>
    <w:rsid w:val="001F2597"/>
    <w:rsid w:val="001F386E"/>
    <w:rsid w:val="001F3A85"/>
    <w:rsid w:val="001F4737"/>
    <w:rsid w:val="001F6AA3"/>
    <w:rsid w:val="0020017E"/>
    <w:rsid w:val="00200728"/>
    <w:rsid w:val="00200FA5"/>
    <w:rsid w:val="00201125"/>
    <w:rsid w:val="00202461"/>
    <w:rsid w:val="00203CD8"/>
    <w:rsid w:val="002057F5"/>
    <w:rsid w:val="002064AD"/>
    <w:rsid w:val="002073B1"/>
    <w:rsid w:val="00207584"/>
    <w:rsid w:val="002103A7"/>
    <w:rsid w:val="00212893"/>
    <w:rsid w:val="00213133"/>
    <w:rsid w:val="00214392"/>
    <w:rsid w:val="002154B2"/>
    <w:rsid w:val="002156E5"/>
    <w:rsid w:val="002163C7"/>
    <w:rsid w:val="002164CB"/>
    <w:rsid w:val="00216A31"/>
    <w:rsid w:val="00217B95"/>
    <w:rsid w:val="00220118"/>
    <w:rsid w:val="0022104B"/>
    <w:rsid w:val="00221356"/>
    <w:rsid w:val="002217F9"/>
    <w:rsid w:val="002219AC"/>
    <w:rsid w:val="00222E75"/>
    <w:rsid w:val="00223304"/>
    <w:rsid w:val="0022353A"/>
    <w:rsid w:val="002246F2"/>
    <w:rsid w:val="00225D05"/>
    <w:rsid w:val="00226031"/>
    <w:rsid w:val="00226FEC"/>
    <w:rsid w:val="00227137"/>
    <w:rsid w:val="00230649"/>
    <w:rsid w:val="0023083A"/>
    <w:rsid w:val="00230913"/>
    <w:rsid w:val="00230D5B"/>
    <w:rsid w:val="00231EF6"/>
    <w:rsid w:val="00235B91"/>
    <w:rsid w:val="002365A1"/>
    <w:rsid w:val="00236901"/>
    <w:rsid w:val="00240BC0"/>
    <w:rsid w:val="00241E34"/>
    <w:rsid w:val="00242006"/>
    <w:rsid w:val="0024306C"/>
    <w:rsid w:val="00244FDF"/>
    <w:rsid w:val="0024517D"/>
    <w:rsid w:val="0024638A"/>
    <w:rsid w:val="00246FC0"/>
    <w:rsid w:val="00252ACA"/>
    <w:rsid w:val="00252D22"/>
    <w:rsid w:val="00256CE4"/>
    <w:rsid w:val="002577A7"/>
    <w:rsid w:val="002578E0"/>
    <w:rsid w:val="002579B7"/>
    <w:rsid w:val="00257E25"/>
    <w:rsid w:val="002607E8"/>
    <w:rsid w:val="00263645"/>
    <w:rsid w:val="002641E0"/>
    <w:rsid w:val="002647E3"/>
    <w:rsid w:val="00264EE0"/>
    <w:rsid w:val="00265716"/>
    <w:rsid w:val="00266F34"/>
    <w:rsid w:val="002700D1"/>
    <w:rsid w:val="002712D2"/>
    <w:rsid w:val="002715D8"/>
    <w:rsid w:val="00273CD1"/>
    <w:rsid w:val="002745CE"/>
    <w:rsid w:val="00274B8B"/>
    <w:rsid w:val="00275213"/>
    <w:rsid w:val="00275CC9"/>
    <w:rsid w:val="00276276"/>
    <w:rsid w:val="0027694B"/>
    <w:rsid w:val="002773C2"/>
    <w:rsid w:val="002776C1"/>
    <w:rsid w:val="002824E4"/>
    <w:rsid w:val="00285848"/>
    <w:rsid w:val="00285AD8"/>
    <w:rsid w:val="00285B78"/>
    <w:rsid w:val="00287307"/>
    <w:rsid w:val="002873F8"/>
    <w:rsid w:val="00290438"/>
    <w:rsid w:val="00293278"/>
    <w:rsid w:val="0029388E"/>
    <w:rsid w:val="002941A2"/>
    <w:rsid w:val="00294285"/>
    <w:rsid w:val="002945CC"/>
    <w:rsid w:val="00294721"/>
    <w:rsid w:val="00296BEE"/>
    <w:rsid w:val="002A0D74"/>
    <w:rsid w:val="002A311E"/>
    <w:rsid w:val="002A321B"/>
    <w:rsid w:val="002A5165"/>
    <w:rsid w:val="002A5AA7"/>
    <w:rsid w:val="002A5D4B"/>
    <w:rsid w:val="002A5D90"/>
    <w:rsid w:val="002A6468"/>
    <w:rsid w:val="002A754B"/>
    <w:rsid w:val="002B46D7"/>
    <w:rsid w:val="002B6D3A"/>
    <w:rsid w:val="002B7CC0"/>
    <w:rsid w:val="002C1CE2"/>
    <w:rsid w:val="002C229A"/>
    <w:rsid w:val="002C272D"/>
    <w:rsid w:val="002C332D"/>
    <w:rsid w:val="002C34E3"/>
    <w:rsid w:val="002C4339"/>
    <w:rsid w:val="002C45EA"/>
    <w:rsid w:val="002D245C"/>
    <w:rsid w:val="002D46A5"/>
    <w:rsid w:val="002D7A29"/>
    <w:rsid w:val="002D7E4F"/>
    <w:rsid w:val="002E246C"/>
    <w:rsid w:val="002E5144"/>
    <w:rsid w:val="002E53A3"/>
    <w:rsid w:val="002E5455"/>
    <w:rsid w:val="002E5A3F"/>
    <w:rsid w:val="002E5E02"/>
    <w:rsid w:val="002E764F"/>
    <w:rsid w:val="002F176C"/>
    <w:rsid w:val="002F2BFF"/>
    <w:rsid w:val="002F33D3"/>
    <w:rsid w:val="002F4637"/>
    <w:rsid w:val="002F644C"/>
    <w:rsid w:val="003023A2"/>
    <w:rsid w:val="00304C11"/>
    <w:rsid w:val="00304E0A"/>
    <w:rsid w:val="003051C7"/>
    <w:rsid w:val="00305704"/>
    <w:rsid w:val="00306552"/>
    <w:rsid w:val="003079B5"/>
    <w:rsid w:val="00311B21"/>
    <w:rsid w:val="00313E1A"/>
    <w:rsid w:val="0031537E"/>
    <w:rsid w:val="003167C6"/>
    <w:rsid w:val="003169BB"/>
    <w:rsid w:val="00317D31"/>
    <w:rsid w:val="003210FB"/>
    <w:rsid w:val="00321399"/>
    <w:rsid w:val="00321F7E"/>
    <w:rsid w:val="00322195"/>
    <w:rsid w:val="00323C05"/>
    <w:rsid w:val="00327CC1"/>
    <w:rsid w:val="003300FB"/>
    <w:rsid w:val="00330138"/>
    <w:rsid w:val="0033025C"/>
    <w:rsid w:val="003334C7"/>
    <w:rsid w:val="00335FDB"/>
    <w:rsid w:val="00337BC4"/>
    <w:rsid w:val="0034000C"/>
    <w:rsid w:val="003414A6"/>
    <w:rsid w:val="0034228A"/>
    <w:rsid w:val="00342C95"/>
    <w:rsid w:val="00344B47"/>
    <w:rsid w:val="0034617E"/>
    <w:rsid w:val="0034682F"/>
    <w:rsid w:val="00346A35"/>
    <w:rsid w:val="00346DC7"/>
    <w:rsid w:val="0035027F"/>
    <w:rsid w:val="0035087F"/>
    <w:rsid w:val="00350A56"/>
    <w:rsid w:val="00350DBB"/>
    <w:rsid w:val="00350E9B"/>
    <w:rsid w:val="0035205D"/>
    <w:rsid w:val="00352EB8"/>
    <w:rsid w:val="0035527A"/>
    <w:rsid w:val="00355F37"/>
    <w:rsid w:val="00357088"/>
    <w:rsid w:val="00360CAA"/>
    <w:rsid w:val="00361022"/>
    <w:rsid w:val="00361C1B"/>
    <w:rsid w:val="00361DCA"/>
    <w:rsid w:val="00363BF3"/>
    <w:rsid w:val="00363E07"/>
    <w:rsid w:val="00365064"/>
    <w:rsid w:val="003678D8"/>
    <w:rsid w:val="00370B86"/>
    <w:rsid w:val="00371412"/>
    <w:rsid w:val="00373127"/>
    <w:rsid w:val="003807D4"/>
    <w:rsid w:val="00380B54"/>
    <w:rsid w:val="003823A9"/>
    <w:rsid w:val="0038250F"/>
    <w:rsid w:val="00382D13"/>
    <w:rsid w:val="0038496A"/>
    <w:rsid w:val="003855A8"/>
    <w:rsid w:val="003868C8"/>
    <w:rsid w:val="00387152"/>
    <w:rsid w:val="0038746D"/>
    <w:rsid w:val="003921AF"/>
    <w:rsid w:val="003946B8"/>
    <w:rsid w:val="00396877"/>
    <w:rsid w:val="003A1ED4"/>
    <w:rsid w:val="003A5609"/>
    <w:rsid w:val="003B0172"/>
    <w:rsid w:val="003B17ED"/>
    <w:rsid w:val="003B2B39"/>
    <w:rsid w:val="003B51B1"/>
    <w:rsid w:val="003B68C9"/>
    <w:rsid w:val="003B6F9C"/>
    <w:rsid w:val="003B7CB8"/>
    <w:rsid w:val="003C0C8F"/>
    <w:rsid w:val="003C1317"/>
    <w:rsid w:val="003C2F4D"/>
    <w:rsid w:val="003C3A87"/>
    <w:rsid w:val="003C3C8B"/>
    <w:rsid w:val="003C404A"/>
    <w:rsid w:val="003C4703"/>
    <w:rsid w:val="003C4731"/>
    <w:rsid w:val="003C4982"/>
    <w:rsid w:val="003C646A"/>
    <w:rsid w:val="003C66D4"/>
    <w:rsid w:val="003C6D64"/>
    <w:rsid w:val="003D0615"/>
    <w:rsid w:val="003D0E8D"/>
    <w:rsid w:val="003D1B2C"/>
    <w:rsid w:val="003D5362"/>
    <w:rsid w:val="003E08A3"/>
    <w:rsid w:val="003E1767"/>
    <w:rsid w:val="003E1CF2"/>
    <w:rsid w:val="003E3F17"/>
    <w:rsid w:val="003E48EC"/>
    <w:rsid w:val="003E5A3B"/>
    <w:rsid w:val="003E73D6"/>
    <w:rsid w:val="003E75BC"/>
    <w:rsid w:val="003F04C2"/>
    <w:rsid w:val="003F0530"/>
    <w:rsid w:val="003F05AB"/>
    <w:rsid w:val="003F0847"/>
    <w:rsid w:val="003F212E"/>
    <w:rsid w:val="003F78F0"/>
    <w:rsid w:val="00403743"/>
    <w:rsid w:val="00403DA3"/>
    <w:rsid w:val="0040501C"/>
    <w:rsid w:val="00406563"/>
    <w:rsid w:val="00410F71"/>
    <w:rsid w:val="00412B5A"/>
    <w:rsid w:val="004135C5"/>
    <w:rsid w:val="00417173"/>
    <w:rsid w:val="0041797E"/>
    <w:rsid w:val="004207E0"/>
    <w:rsid w:val="00420BEF"/>
    <w:rsid w:val="00424F96"/>
    <w:rsid w:val="00425690"/>
    <w:rsid w:val="00426A58"/>
    <w:rsid w:val="004274B3"/>
    <w:rsid w:val="00430E54"/>
    <w:rsid w:val="004328B5"/>
    <w:rsid w:val="0043341F"/>
    <w:rsid w:val="0043434D"/>
    <w:rsid w:val="00435D4F"/>
    <w:rsid w:val="004371B7"/>
    <w:rsid w:val="00441A24"/>
    <w:rsid w:val="0044380B"/>
    <w:rsid w:val="004443F9"/>
    <w:rsid w:val="00445382"/>
    <w:rsid w:val="00447EB1"/>
    <w:rsid w:val="004512D4"/>
    <w:rsid w:val="00451C80"/>
    <w:rsid w:val="00452B60"/>
    <w:rsid w:val="004543B3"/>
    <w:rsid w:val="00456021"/>
    <w:rsid w:val="00456D39"/>
    <w:rsid w:val="00460C50"/>
    <w:rsid w:val="00460E4C"/>
    <w:rsid w:val="004621C5"/>
    <w:rsid w:val="00462B18"/>
    <w:rsid w:val="00462CB5"/>
    <w:rsid w:val="00462FFF"/>
    <w:rsid w:val="00463EF2"/>
    <w:rsid w:val="0046413D"/>
    <w:rsid w:val="00464186"/>
    <w:rsid w:val="00464ADC"/>
    <w:rsid w:val="00465874"/>
    <w:rsid w:val="00465F21"/>
    <w:rsid w:val="0046667B"/>
    <w:rsid w:val="004676ED"/>
    <w:rsid w:val="00470B64"/>
    <w:rsid w:val="00471CE3"/>
    <w:rsid w:val="0047258A"/>
    <w:rsid w:val="00473AC5"/>
    <w:rsid w:val="00474088"/>
    <w:rsid w:val="004741D4"/>
    <w:rsid w:val="00474388"/>
    <w:rsid w:val="00475B38"/>
    <w:rsid w:val="00475DE9"/>
    <w:rsid w:val="00475E7B"/>
    <w:rsid w:val="004767B9"/>
    <w:rsid w:val="0047708B"/>
    <w:rsid w:val="00477090"/>
    <w:rsid w:val="00477F37"/>
    <w:rsid w:val="004805B7"/>
    <w:rsid w:val="0048235B"/>
    <w:rsid w:val="0048345B"/>
    <w:rsid w:val="0048488E"/>
    <w:rsid w:val="00485449"/>
    <w:rsid w:val="00485ECA"/>
    <w:rsid w:val="004869BB"/>
    <w:rsid w:val="00490AD1"/>
    <w:rsid w:val="00491590"/>
    <w:rsid w:val="00491CD4"/>
    <w:rsid w:val="00491F80"/>
    <w:rsid w:val="004936FB"/>
    <w:rsid w:val="00496D8D"/>
    <w:rsid w:val="00497DFE"/>
    <w:rsid w:val="004A0716"/>
    <w:rsid w:val="004A2515"/>
    <w:rsid w:val="004A28C6"/>
    <w:rsid w:val="004A3A08"/>
    <w:rsid w:val="004A45D2"/>
    <w:rsid w:val="004A4A86"/>
    <w:rsid w:val="004A4E62"/>
    <w:rsid w:val="004A5EE7"/>
    <w:rsid w:val="004A65DB"/>
    <w:rsid w:val="004B2764"/>
    <w:rsid w:val="004B2D53"/>
    <w:rsid w:val="004B4B7C"/>
    <w:rsid w:val="004B5287"/>
    <w:rsid w:val="004C0B1F"/>
    <w:rsid w:val="004C21D6"/>
    <w:rsid w:val="004C2D99"/>
    <w:rsid w:val="004C3466"/>
    <w:rsid w:val="004C3F89"/>
    <w:rsid w:val="004C43B0"/>
    <w:rsid w:val="004C512A"/>
    <w:rsid w:val="004C5465"/>
    <w:rsid w:val="004C6CE8"/>
    <w:rsid w:val="004C7F66"/>
    <w:rsid w:val="004D017B"/>
    <w:rsid w:val="004D056B"/>
    <w:rsid w:val="004D15A3"/>
    <w:rsid w:val="004D2B5E"/>
    <w:rsid w:val="004D308D"/>
    <w:rsid w:val="004D49E2"/>
    <w:rsid w:val="004D5399"/>
    <w:rsid w:val="004D59EC"/>
    <w:rsid w:val="004E1015"/>
    <w:rsid w:val="004E4B8B"/>
    <w:rsid w:val="004E519A"/>
    <w:rsid w:val="004E755B"/>
    <w:rsid w:val="004F1D54"/>
    <w:rsid w:val="004F1F6A"/>
    <w:rsid w:val="004F236F"/>
    <w:rsid w:val="004F2592"/>
    <w:rsid w:val="004F2741"/>
    <w:rsid w:val="004F35C8"/>
    <w:rsid w:val="004F396A"/>
    <w:rsid w:val="004F4BFA"/>
    <w:rsid w:val="004F4C9F"/>
    <w:rsid w:val="004F53B2"/>
    <w:rsid w:val="00500EE8"/>
    <w:rsid w:val="00500FB6"/>
    <w:rsid w:val="005014F1"/>
    <w:rsid w:val="00502564"/>
    <w:rsid w:val="005026AA"/>
    <w:rsid w:val="00502B63"/>
    <w:rsid w:val="00504902"/>
    <w:rsid w:val="0050507C"/>
    <w:rsid w:val="00510347"/>
    <w:rsid w:val="005103D6"/>
    <w:rsid w:val="00510970"/>
    <w:rsid w:val="00512861"/>
    <w:rsid w:val="00512F83"/>
    <w:rsid w:val="00513125"/>
    <w:rsid w:val="00514BBB"/>
    <w:rsid w:val="00514E01"/>
    <w:rsid w:val="00516140"/>
    <w:rsid w:val="00516812"/>
    <w:rsid w:val="005209C0"/>
    <w:rsid w:val="00521493"/>
    <w:rsid w:val="0052185B"/>
    <w:rsid w:val="00523C14"/>
    <w:rsid w:val="00524B91"/>
    <w:rsid w:val="00525799"/>
    <w:rsid w:val="00531060"/>
    <w:rsid w:val="00533013"/>
    <w:rsid w:val="00533ADC"/>
    <w:rsid w:val="00533E74"/>
    <w:rsid w:val="005353DA"/>
    <w:rsid w:val="005359E7"/>
    <w:rsid w:val="00537802"/>
    <w:rsid w:val="00537DC9"/>
    <w:rsid w:val="00540EB1"/>
    <w:rsid w:val="00541554"/>
    <w:rsid w:val="00542921"/>
    <w:rsid w:val="005461A0"/>
    <w:rsid w:val="005470BC"/>
    <w:rsid w:val="00550FD0"/>
    <w:rsid w:val="00551B71"/>
    <w:rsid w:val="00551EC7"/>
    <w:rsid w:val="00551EC8"/>
    <w:rsid w:val="005530F1"/>
    <w:rsid w:val="0055330F"/>
    <w:rsid w:val="005534E1"/>
    <w:rsid w:val="00553693"/>
    <w:rsid w:val="005536DC"/>
    <w:rsid w:val="00555368"/>
    <w:rsid w:val="00556762"/>
    <w:rsid w:val="0055703F"/>
    <w:rsid w:val="00557A3F"/>
    <w:rsid w:val="005600CC"/>
    <w:rsid w:val="00561488"/>
    <w:rsid w:val="0056222E"/>
    <w:rsid w:val="00562329"/>
    <w:rsid w:val="005633A8"/>
    <w:rsid w:val="00564123"/>
    <w:rsid w:val="00564138"/>
    <w:rsid w:val="00564166"/>
    <w:rsid w:val="0056440F"/>
    <w:rsid w:val="005652AF"/>
    <w:rsid w:val="00565418"/>
    <w:rsid w:val="005703D5"/>
    <w:rsid w:val="00571574"/>
    <w:rsid w:val="00571C94"/>
    <w:rsid w:val="00573562"/>
    <w:rsid w:val="0057540F"/>
    <w:rsid w:val="0058150B"/>
    <w:rsid w:val="00581511"/>
    <w:rsid w:val="005815DB"/>
    <w:rsid w:val="005833A9"/>
    <w:rsid w:val="00583A87"/>
    <w:rsid w:val="00585041"/>
    <w:rsid w:val="00586CD7"/>
    <w:rsid w:val="00590066"/>
    <w:rsid w:val="005927EC"/>
    <w:rsid w:val="005930F6"/>
    <w:rsid w:val="00593624"/>
    <w:rsid w:val="00597053"/>
    <w:rsid w:val="00597A36"/>
    <w:rsid w:val="00597F7C"/>
    <w:rsid w:val="005A3622"/>
    <w:rsid w:val="005A36F0"/>
    <w:rsid w:val="005A7760"/>
    <w:rsid w:val="005B01B5"/>
    <w:rsid w:val="005B08E9"/>
    <w:rsid w:val="005B229F"/>
    <w:rsid w:val="005B4061"/>
    <w:rsid w:val="005B408D"/>
    <w:rsid w:val="005B50B3"/>
    <w:rsid w:val="005B5697"/>
    <w:rsid w:val="005B602B"/>
    <w:rsid w:val="005B60BE"/>
    <w:rsid w:val="005B6D31"/>
    <w:rsid w:val="005B7116"/>
    <w:rsid w:val="005B726B"/>
    <w:rsid w:val="005B7E80"/>
    <w:rsid w:val="005C1C91"/>
    <w:rsid w:val="005C408D"/>
    <w:rsid w:val="005C5C88"/>
    <w:rsid w:val="005C7C67"/>
    <w:rsid w:val="005D2542"/>
    <w:rsid w:val="005D25E7"/>
    <w:rsid w:val="005D263D"/>
    <w:rsid w:val="005D325B"/>
    <w:rsid w:val="005D3F8A"/>
    <w:rsid w:val="005D4208"/>
    <w:rsid w:val="005D43EC"/>
    <w:rsid w:val="005D4F74"/>
    <w:rsid w:val="005D62D9"/>
    <w:rsid w:val="005D6D6C"/>
    <w:rsid w:val="005D722A"/>
    <w:rsid w:val="005D7F6C"/>
    <w:rsid w:val="005E04E9"/>
    <w:rsid w:val="005E46A6"/>
    <w:rsid w:val="005E5C9F"/>
    <w:rsid w:val="005E5E08"/>
    <w:rsid w:val="005E60A4"/>
    <w:rsid w:val="005E70C8"/>
    <w:rsid w:val="005E72C4"/>
    <w:rsid w:val="005E7723"/>
    <w:rsid w:val="005F05C1"/>
    <w:rsid w:val="005F06C9"/>
    <w:rsid w:val="005F0A23"/>
    <w:rsid w:val="005F14BA"/>
    <w:rsid w:val="005F2E6C"/>
    <w:rsid w:val="006038DE"/>
    <w:rsid w:val="00604456"/>
    <w:rsid w:val="00604A2B"/>
    <w:rsid w:val="00604CDD"/>
    <w:rsid w:val="00607E4E"/>
    <w:rsid w:val="00612E5C"/>
    <w:rsid w:val="00613027"/>
    <w:rsid w:val="00615CF9"/>
    <w:rsid w:val="00616182"/>
    <w:rsid w:val="00617B3E"/>
    <w:rsid w:val="00620AA8"/>
    <w:rsid w:val="00620F4E"/>
    <w:rsid w:val="0062288A"/>
    <w:rsid w:val="00624508"/>
    <w:rsid w:val="00624F51"/>
    <w:rsid w:val="00626F1E"/>
    <w:rsid w:val="006301C6"/>
    <w:rsid w:val="0063209D"/>
    <w:rsid w:val="00632896"/>
    <w:rsid w:val="00634374"/>
    <w:rsid w:val="00640385"/>
    <w:rsid w:val="006419D3"/>
    <w:rsid w:val="00641F42"/>
    <w:rsid w:val="00643D4B"/>
    <w:rsid w:val="00643D7A"/>
    <w:rsid w:val="006443DE"/>
    <w:rsid w:val="006448A8"/>
    <w:rsid w:val="006449CC"/>
    <w:rsid w:val="00644BDB"/>
    <w:rsid w:val="00644EE3"/>
    <w:rsid w:val="00645451"/>
    <w:rsid w:val="006468DA"/>
    <w:rsid w:val="0064691B"/>
    <w:rsid w:val="00650B84"/>
    <w:rsid w:val="0065118E"/>
    <w:rsid w:val="00651DA7"/>
    <w:rsid w:val="00652429"/>
    <w:rsid w:val="006531E7"/>
    <w:rsid w:val="006536CA"/>
    <w:rsid w:val="00656285"/>
    <w:rsid w:val="00656B87"/>
    <w:rsid w:val="0065721E"/>
    <w:rsid w:val="006577CF"/>
    <w:rsid w:val="00657BE0"/>
    <w:rsid w:val="00660576"/>
    <w:rsid w:val="00660B4C"/>
    <w:rsid w:val="006624B9"/>
    <w:rsid w:val="006628E1"/>
    <w:rsid w:val="00662A28"/>
    <w:rsid w:val="00663A98"/>
    <w:rsid w:val="00665F07"/>
    <w:rsid w:val="00666422"/>
    <w:rsid w:val="0067012F"/>
    <w:rsid w:val="00670C6C"/>
    <w:rsid w:val="006711CF"/>
    <w:rsid w:val="00672896"/>
    <w:rsid w:val="00672C2F"/>
    <w:rsid w:val="00674C50"/>
    <w:rsid w:val="00674E13"/>
    <w:rsid w:val="00675EA5"/>
    <w:rsid w:val="0067789C"/>
    <w:rsid w:val="00680148"/>
    <w:rsid w:val="00680DE8"/>
    <w:rsid w:val="00681473"/>
    <w:rsid w:val="00681C7A"/>
    <w:rsid w:val="006842C7"/>
    <w:rsid w:val="00685DA2"/>
    <w:rsid w:val="00687B00"/>
    <w:rsid w:val="006915A0"/>
    <w:rsid w:val="006924ED"/>
    <w:rsid w:val="00695DF1"/>
    <w:rsid w:val="006962F6"/>
    <w:rsid w:val="006A164C"/>
    <w:rsid w:val="006A1956"/>
    <w:rsid w:val="006A33F1"/>
    <w:rsid w:val="006A3456"/>
    <w:rsid w:val="006A39A9"/>
    <w:rsid w:val="006A51EC"/>
    <w:rsid w:val="006A64FC"/>
    <w:rsid w:val="006A6CBE"/>
    <w:rsid w:val="006A7384"/>
    <w:rsid w:val="006B0967"/>
    <w:rsid w:val="006B1E67"/>
    <w:rsid w:val="006B2064"/>
    <w:rsid w:val="006B2A40"/>
    <w:rsid w:val="006B46A0"/>
    <w:rsid w:val="006B4E5D"/>
    <w:rsid w:val="006B4E8E"/>
    <w:rsid w:val="006C0DE5"/>
    <w:rsid w:val="006C14D0"/>
    <w:rsid w:val="006C1C80"/>
    <w:rsid w:val="006C39C3"/>
    <w:rsid w:val="006C4008"/>
    <w:rsid w:val="006C4C69"/>
    <w:rsid w:val="006C50CB"/>
    <w:rsid w:val="006C6208"/>
    <w:rsid w:val="006C7356"/>
    <w:rsid w:val="006C78F4"/>
    <w:rsid w:val="006D00D8"/>
    <w:rsid w:val="006D124D"/>
    <w:rsid w:val="006D2F8D"/>
    <w:rsid w:val="006D5561"/>
    <w:rsid w:val="006D62BE"/>
    <w:rsid w:val="006D731F"/>
    <w:rsid w:val="006E157A"/>
    <w:rsid w:val="006E1CFB"/>
    <w:rsid w:val="006E34AD"/>
    <w:rsid w:val="006E4541"/>
    <w:rsid w:val="006E45A9"/>
    <w:rsid w:val="006E493F"/>
    <w:rsid w:val="006E4EC4"/>
    <w:rsid w:val="006E61AE"/>
    <w:rsid w:val="006E7C69"/>
    <w:rsid w:val="006F2D0E"/>
    <w:rsid w:val="006F2EF5"/>
    <w:rsid w:val="006F41D4"/>
    <w:rsid w:val="006F4282"/>
    <w:rsid w:val="006F4302"/>
    <w:rsid w:val="006F4F1A"/>
    <w:rsid w:val="006F54A9"/>
    <w:rsid w:val="00702A7A"/>
    <w:rsid w:val="00702BA0"/>
    <w:rsid w:val="00704D13"/>
    <w:rsid w:val="0071088F"/>
    <w:rsid w:val="00711291"/>
    <w:rsid w:val="00711BCA"/>
    <w:rsid w:val="00711D43"/>
    <w:rsid w:val="007125C8"/>
    <w:rsid w:val="00712FA5"/>
    <w:rsid w:val="007139C0"/>
    <w:rsid w:val="007152B3"/>
    <w:rsid w:val="0071540B"/>
    <w:rsid w:val="007159A5"/>
    <w:rsid w:val="00715A9E"/>
    <w:rsid w:val="00715C71"/>
    <w:rsid w:val="00716404"/>
    <w:rsid w:val="0071699C"/>
    <w:rsid w:val="00716EB3"/>
    <w:rsid w:val="007178E9"/>
    <w:rsid w:val="00720EEF"/>
    <w:rsid w:val="00722270"/>
    <w:rsid w:val="00722EB8"/>
    <w:rsid w:val="007232F1"/>
    <w:rsid w:val="00723A9B"/>
    <w:rsid w:val="00723B23"/>
    <w:rsid w:val="00725029"/>
    <w:rsid w:val="0072541B"/>
    <w:rsid w:val="00725E11"/>
    <w:rsid w:val="00726A88"/>
    <w:rsid w:val="00727704"/>
    <w:rsid w:val="00735828"/>
    <w:rsid w:val="00740049"/>
    <w:rsid w:val="00742529"/>
    <w:rsid w:val="00742934"/>
    <w:rsid w:val="00743339"/>
    <w:rsid w:val="0074350C"/>
    <w:rsid w:val="007440FC"/>
    <w:rsid w:val="0074453F"/>
    <w:rsid w:val="00745DBE"/>
    <w:rsid w:val="007469C5"/>
    <w:rsid w:val="00746AA8"/>
    <w:rsid w:val="00747380"/>
    <w:rsid w:val="007519D2"/>
    <w:rsid w:val="00751A8D"/>
    <w:rsid w:val="0075246E"/>
    <w:rsid w:val="00756EDA"/>
    <w:rsid w:val="00757DF7"/>
    <w:rsid w:val="00760B1A"/>
    <w:rsid w:val="007616D7"/>
    <w:rsid w:val="007619BD"/>
    <w:rsid w:val="0076264B"/>
    <w:rsid w:val="0076347C"/>
    <w:rsid w:val="00764D01"/>
    <w:rsid w:val="00766062"/>
    <w:rsid w:val="007666D0"/>
    <w:rsid w:val="00766B59"/>
    <w:rsid w:val="00767254"/>
    <w:rsid w:val="0076764C"/>
    <w:rsid w:val="00767AC2"/>
    <w:rsid w:val="00771C21"/>
    <w:rsid w:val="0077304C"/>
    <w:rsid w:val="007730B6"/>
    <w:rsid w:val="0077382A"/>
    <w:rsid w:val="00775B81"/>
    <w:rsid w:val="00775EEA"/>
    <w:rsid w:val="00776320"/>
    <w:rsid w:val="00777752"/>
    <w:rsid w:val="00777EB5"/>
    <w:rsid w:val="0078065D"/>
    <w:rsid w:val="00781612"/>
    <w:rsid w:val="00783140"/>
    <w:rsid w:val="007836CB"/>
    <w:rsid w:val="00783DAC"/>
    <w:rsid w:val="00784D7E"/>
    <w:rsid w:val="00784F42"/>
    <w:rsid w:val="00787199"/>
    <w:rsid w:val="007879C0"/>
    <w:rsid w:val="00790FF5"/>
    <w:rsid w:val="00792583"/>
    <w:rsid w:val="00793B69"/>
    <w:rsid w:val="00793E9D"/>
    <w:rsid w:val="00794018"/>
    <w:rsid w:val="00794663"/>
    <w:rsid w:val="00795CD5"/>
    <w:rsid w:val="00796513"/>
    <w:rsid w:val="00796E9D"/>
    <w:rsid w:val="00797076"/>
    <w:rsid w:val="00797B9F"/>
    <w:rsid w:val="007A08FB"/>
    <w:rsid w:val="007A0CA5"/>
    <w:rsid w:val="007A1268"/>
    <w:rsid w:val="007A195A"/>
    <w:rsid w:val="007A19F6"/>
    <w:rsid w:val="007A1F38"/>
    <w:rsid w:val="007A1FCF"/>
    <w:rsid w:val="007A4173"/>
    <w:rsid w:val="007A4CD2"/>
    <w:rsid w:val="007A67B9"/>
    <w:rsid w:val="007B02AD"/>
    <w:rsid w:val="007B0DC9"/>
    <w:rsid w:val="007B1EA0"/>
    <w:rsid w:val="007B20F9"/>
    <w:rsid w:val="007B50B8"/>
    <w:rsid w:val="007B74F6"/>
    <w:rsid w:val="007B795E"/>
    <w:rsid w:val="007B7E09"/>
    <w:rsid w:val="007C0416"/>
    <w:rsid w:val="007C0AB6"/>
    <w:rsid w:val="007C1AE8"/>
    <w:rsid w:val="007C231A"/>
    <w:rsid w:val="007C27F0"/>
    <w:rsid w:val="007C29E2"/>
    <w:rsid w:val="007C702E"/>
    <w:rsid w:val="007D012C"/>
    <w:rsid w:val="007D090F"/>
    <w:rsid w:val="007D1C36"/>
    <w:rsid w:val="007D1EA3"/>
    <w:rsid w:val="007D326B"/>
    <w:rsid w:val="007D3386"/>
    <w:rsid w:val="007D38D5"/>
    <w:rsid w:val="007D4E1A"/>
    <w:rsid w:val="007D5345"/>
    <w:rsid w:val="007D55C9"/>
    <w:rsid w:val="007D5A31"/>
    <w:rsid w:val="007E0740"/>
    <w:rsid w:val="007E2462"/>
    <w:rsid w:val="007E39BC"/>
    <w:rsid w:val="007E3FD2"/>
    <w:rsid w:val="007E68D1"/>
    <w:rsid w:val="007E6AFD"/>
    <w:rsid w:val="007E6E81"/>
    <w:rsid w:val="007E7CCB"/>
    <w:rsid w:val="007F04C8"/>
    <w:rsid w:val="007F231C"/>
    <w:rsid w:val="007F27F3"/>
    <w:rsid w:val="007F3F91"/>
    <w:rsid w:val="007F4BB8"/>
    <w:rsid w:val="007F4BFD"/>
    <w:rsid w:val="007F56BC"/>
    <w:rsid w:val="007F5F6F"/>
    <w:rsid w:val="007F6989"/>
    <w:rsid w:val="007F783D"/>
    <w:rsid w:val="0080049E"/>
    <w:rsid w:val="008007C5"/>
    <w:rsid w:val="0080210B"/>
    <w:rsid w:val="00802B3B"/>
    <w:rsid w:val="00805739"/>
    <w:rsid w:val="008070E3"/>
    <w:rsid w:val="008072E3"/>
    <w:rsid w:val="00810159"/>
    <w:rsid w:val="00810E04"/>
    <w:rsid w:val="00812362"/>
    <w:rsid w:val="00813069"/>
    <w:rsid w:val="00814353"/>
    <w:rsid w:val="00816097"/>
    <w:rsid w:val="008165BB"/>
    <w:rsid w:val="00816D9A"/>
    <w:rsid w:val="008172A7"/>
    <w:rsid w:val="00817313"/>
    <w:rsid w:val="008201B2"/>
    <w:rsid w:val="008210E1"/>
    <w:rsid w:val="00821303"/>
    <w:rsid w:val="008220E3"/>
    <w:rsid w:val="008246DC"/>
    <w:rsid w:val="00825AF4"/>
    <w:rsid w:val="00830A52"/>
    <w:rsid w:val="00831472"/>
    <w:rsid w:val="00833A10"/>
    <w:rsid w:val="00834527"/>
    <w:rsid w:val="00834ED4"/>
    <w:rsid w:val="00834F3A"/>
    <w:rsid w:val="00835397"/>
    <w:rsid w:val="008365FB"/>
    <w:rsid w:val="008377E4"/>
    <w:rsid w:val="008417AF"/>
    <w:rsid w:val="00842DBB"/>
    <w:rsid w:val="00845565"/>
    <w:rsid w:val="00845682"/>
    <w:rsid w:val="00846DC5"/>
    <w:rsid w:val="0084766B"/>
    <w:rsid w:val="0085072F"/>
    <w:rsid w:val="008507B9"/>
    <w:rsid w:val="008518CD"/>
    <w:rsid w:val="008545B0"/>
    <w:rsid w:val="008602FB"/>
    <w:rsid w:val="008618B8"/>
    <w:rsid w:val="00861934"/>
    <w:rsid w:val="008627CB"/>
    <w:rsid w:val="00865B8D"/>
    <w:rsid w:val="008679FF"/>
    <w:rsid w:val="00872BDD"/>
    <w:rsid w:val="00873191"/>
    <w:rsid w:val="00873C6D"/>
    <w:rsid w:val="00873D87"/>
    <w:rsid w:val="00874314"/>
    <w:rsid w:val="00875360"/>
    <w:rsid w:val="00876700"/>
    <w:rsid w:val="0087727B"/>
    <w:rsid w:val="00880D88"/>
    <w:rsid w:val="00881F65"/>
    <w:rsid w:val="00884269"/>
    <w:rsid w:val="00884797"/>
    <w:rsid w:val="00885126"/>
    <w:rsid w:val="008908A5"/>
    <w:rsid w:val="008916C9"/>
    <w:rsid w:val="00891B60"/>
    <w:rsid w:val="00892BF2"/>
    <w:rsid w:val="00893DF6"/>
    <w:rsid w:val="00893FF1"/>
    <w:rsid w:val="0089400C"/>
    <w:rsid w:val="008943C1"/>
    <w:rsid w:val="008951F9"/>
    <w:rsid w:val="0089605C"/>
    <w:rsid w:val="00896095"/>
    <w:rsid w:val="00896735"/>
    <w:rsid w:val="00897DF4"/>
    <w:rsid w:val="008A0E19"/>
    <w:rsid w:val="008A2029"/>
    <w:rsid w:val="008A271C"/>
    <w:rsid w:val="008A3337"/>
    <w:rsid w:val="008A4734"/>
    <w:rsid w:val="008B0C62"/>
    <w:rsid w:val="008B1551"/>
    <w:rsid w:val="008B5C1E"/>
    <w:rsid w:val="008B638A"/>
    <w:rsid w:val="008B7209"/>
    <w:rsid w:val="008C064C"/>
    <w:rsid w:val="008C0DCC"/>
    <w:rsid w:val="008C10CE"/>
    <w:rsid w:val="008C12E2"/>
    <w:rsid w:val="008C13FD"/>
    <w:rsid w:val="008C3487"/>
    <w:rsid w:val="008C47DC"/>
    <w:rsid w:val="008C5401"/>
    <w:rsid w:val="008C575F"/>
    <w:rsid w:val="008D03D4"/>
    <w:rsid w:val="008D4C63"/>
    <w:rsid w:val="008D55E8"/>
    <w:rsid w:val="008E030E"/>
    <w:rsid w:val="008E0777"/>
    <w:rsid w:val="008E1164"/>
    <w:rsid w:val="008E1789"/>
    <w:rsid w:val="008E51DD"/>
    <w:rsid w:val="008E570D"/>
    <w:rsid w:val="008E5ED0"/>
    <w:rsid w:val="008E6457"/>
    <w:rsid w:val="008E6B10"/>
    <w:rsid w:val="008E76A2"/>
    <w:rsid w:val="008F0B29"/>
    <w:rsid w:val="008F2784"/>
    <w:rsid w:val="008F2DAA"/>
    <w:rsid w:val="008F2E43"/>
    <w:rsid w:val="008F316E"/>
    <w:rsid w:val="008F34E2"/>
    <w:rsid w:val="008F3FAA"/>
    <w:rsid w:val="008F45EF"/>
    <w:rsid w:val="008F6697"/>
    <w:rsid w:val="008F7398"/>
    <w:rsid w:val="008F778A"/>
    <w:rsid w:val="0090040D"/>
    <w:rsid w:val="00901373"/>
    <w:rsid w:val="00901F94"/>
    <w:rsid w:val="00901FF1"/>
    <w:rsid w:val="009049F2"/>
    <w:rsid w:val="00905232"/>
    <w:rsid w:val="009066AE"/>
    <w:rsid w:val="00906AAE"/>
    <w:rsid w:val="00906FDD"/>
    <w:rsid w:val="009070B1"/>
    <w:rsid w:val="0091280A"/>
    <w:rsid w:val="00912BB4"/>
    <w:rsid w:val="00913A4E"/>
    <w:rsid w:val="0091504C"/>
    <w:rsid w:val="00915C1F"/>
    <w:rsid w:val="00917EFE"/>
    <w:rsid w:val="00917FBA"/>
    <w:rsid w:val="00920FAC"/>
    <w:rsid w:val="00926C61"/>
    <w:rsid w:val="00927FFD"/>
    <w:rsid w:val="00933C0B"/>
    <w:rsid w:val="009354B4"/>
    <w:rsid w:val="00935AEC"/>
    <w:rsid w:val="00935CEF"/>
    <w:rsid w:val="0093616D"/>
    <w:rsid w:val="00936B44"/>
    <w:rsid w:val="00937235"/>
    <w:rsid w:val="0094037B"/>
    <w:rsid w:val="0094141D"/>
    <w:rsid w:val="00941510"/>
    <w:rsid w:val="00941734"/>
    <w:rsid w:val="00942269"/>
    <w:rsid w:val="00943E15"/>
    <w:rsid w:val="00944EF6"/>
    <w:rsid w:val="00945930"/>
    <w:rsid w:val="009465E1"/>
    <w:rsid w:val="00950074"/>
    <w:rsid w:val="00950407"/>
    <w:rsid w:val="0095148D"/>
    <w:rsid w:val="00951EB2"/>
    <w:rsid w:val="00952A0B"/>
    <w:rsid w:val="0095391F"/>
    <w:rsid w:val="00953DDF"/>
    <w:rsid w:val="009540F7"/>
    <w:rsid w:val="00956009"/>
    <w:rsid w:val="00956C96"/>
    <w:rsid w:val="00960BD8"/>
    <w:rsid w:val="00961382"/>
    <w:rsid w:val="0096238E"/>
    <w:rsid w:val="0096243A"/>
    <w:rsid w:val="00964BBA"/>
    <w:rsid w:val="0096646C"/>
    <w:rsid w:val="009665A6"/>
    <w:rsid w:val="0096661D"/>
    <w:rsid w:val="00967B13"/>
    <w:rsid w:val="00970344"/>
    <w:rsid w:val="00970D0E"/>
    <w:rsid w:val="00975309"/>
    <w:rsid w:val="009767D9"/>
    <w:rsid w:val="009776F0"/>
    <w:rsid w:val="00977B2C"/>
    <w:rsid w:val="009825C2"/>
    <w:rsid w:val="009846EB"/>
    <w:rsid w:val="00985299"/>
    <w:rsid w:val="0098662D"/>
    <w:rsid w:val="00986E8C"/>
    <w:rsid w:val="009872E7"/>
    <w:rsid w:val="00987D40"/>
    <w:rsid w:val="00990312"/>
    <w:rsid w:val="009903E4"/>
    <w:rsid w:val="009918B3"/>
    <w:rsid w:val="00991C1E"/>
    <w:rsid w:val="00994FC1"/>
    <w:rsid w:val="009959EF"/>
    <w:rsid w:val="00997311"/>
    <w:rsid w:val="009A03F0"/>
    <w:rsid w:val="009A0DC5"/>
    <w:rsid w:val="009A216F"/>
    <w:rsid w:val="009A3113"/>
    <w:rsid w:val="009A3CC9"/>
    <w:rsid w:val="009A5C6C"/>
    <w:rsid w:val="009A6042"/>
    <w:rsid w:val="009A6494"/>
    <w:rsid w:val="009A7ECF"/>
    <w:rsid w:val="009B0D9E"/>
    <w:rsid w:val="009B1F98"/>
    <w:rsid w:val="009B241E"/>
    <w:rsid w:val="009B3FFF"/>
    <w:rsid w:val="009B443A"/>
    <w:rsid w:val="009B6B24"/>
    <w:rsid w:val="009B6EF4"/>
    <w:rsid w:val="009C011D"/>
    <w:rsid w:val="009C0B4D"/>
    <w:rsid w:val="009C2886"/>
    <w:rsid w:val="009C2AFC"/>
    <w:rsid w:val="009C3790"/>
    <w:rsid w:val="009C41F7"/>
    <w:rsid w:val="009C4A29"/>
    <w:rsid w:val="009C4F2E"/>
    <w:rsid w:val="009C66FE"/>
    <w:rsid w:val="009C69A6"/>
    <w:rsid w:val="009D0F28"/>
    <w:rsid w:val="009D213E"/>
    <w:rsid w:val="009D35C5"/>
    <w:rsid w:val="009D4188"/>
    <w:rsid w:val="009D5117"/>
    <w:rsid w:val="009D5509"/>
    <w:rsid w:val="009D5CC6"/>
    <w:rsid w:val="009D63B8"/>
    <w:rsid w:val="009E0AE0"/>
    <w:rsid w:val="009E123C"/>
    <w:rsid w:val="009E21D8"/>
    <w:rsid w:val="009E2BF7"/>
    <w:rsid w:val="009E3AE4"/>
    <w:rsid w:val="009E3B80"/>
    <w:rsid w:val="009E5519"/>
    <w:rsid w:val="009E6A39"/>
    <w:rsid w:val="009E718C"/>
    <w:rsid w:val="009E7D09"/>
    <w:rsid w:val="009F0663"/>
    <w:rsid w:val="009F1623"/>
    <w:rsid w:val="009F240A"/>
    <w:rsid w:val="009F2C2D"/>
    <w:rsid w:val="009F372B"/>
    <w:rsid w:val="009F5019"/>
    <w:rsid w:val="00A00D44"/>
    <w:rsid w:val="00A01EAD"/>
    <w:rsid w:val="00A02C2D"/>
    <w:rsid w:val="00A04410"/>
    <w:rsid w:val="00A07699"/>
    <w:rsid w:val="00A076FA"/>
    <w:rsid w:val="00A07700"/>
    <w:rsid w:val="00A07C07"/>
    <w:rsid w:val="00A1279C"/>
    <w:rsid w:val="00A1299C"/>
    <w:rsid w:val="00A14989"/>
    <w:rsid w:val="00A174FF"/>
    <w:rsid w:val="00A20335"/>
    <w:rsid w:val="00A2138B"/>
    <w:rsid w:val="00A2242B"/>
    <w:rsid w:val="00A23514"/>
    <w:rsid w:val="00A238C0"/>
    <w:rsid w:val="00A24C7F"/>
    <w:rsid w:val="00A26CC7"/>
    <w:rsid w:val="00A278D0"/>
    <w:rsid w:val="00A31443"/>
    <w:rsid w:val="00A318B3"/>
    <w:rsid w:val="00A31D56"/>
    <w:rsid w:val="00A31FAA"/>
    <w:rsid w:val="00A32232"/>
    <w:rsid w:val="00A328B0"/>
    <w:rsid w:val="00A33240"/>
    <w:rsid w:val="00A334D6"/>
    <w:rsid w:val="00A33755"/>
    <w:rsid w:val="00A33CD3"/>
    <w:rsid w:val="00A34B47"/>
    <w:rsid w:val="00A3649E"/>
    <w:rsid w:val="00A37916"/>
    <w:rsid w:val="00A37C03"/>
    <w:rsid w:val="00A40C12"/>
    <w:rsid w:val="00A41196"/>
    <w:rsid w:val="00A42D10"/>
    <w:rsid w:val="00A43C73"/>
    <w:rsid w:val="00A44C24"/>
    <w:rsid w:val="00A450D3"/>
    <w:rsid w:val="00A5270D"/>
    <w:rsid w:val="00A55EBA"/>
    <w:rsid w:val="00A570C9"/>
    <w:rsid w:val="00A57B48"/>
    <w:rsid w:val="00A57C2B"/>
    <w:rsid w:val="00A633D5"/>
    <w:rsid w:val="00A641B1"/>
    <w:rsid w:val="00A6438A"/>
    <w:rsid w:val="00A65BEC"/>
    <w:rsid w:val="00A66BDB"/>
    <w:rsid w:val="00A72505"/>
    <w:rsid w:val="00A737E6"/>
    <w:rsid w:val="00A7389B"/>
    <w:rsid w:val="00A75397"/>
    <w:rsid w:val="00A75CFD"/>
    <w:rsid w:val="00A75FC9"/>
    <w:rsid w:val="00A812F2"/>
    <w:rsid w:val="00A8226D"/>
    <w:rsid w:val="00A82FF9"/>
    <w:rsid w:val="00A83CB9"/>
    <w:rsid w:val="00A844A0"/>
    <w:rsid w:val="00A84E4E"/>
    <w:rsid w:val="00A86AC4"/>
    <w:rsid w:val="00A90EC4"/>
    <w:rsid w:val="00A9211D"/>
    <w:rsid w:val="00A92C7C"/>
    <w:rsid w:val="00A96B87"/>
    <w:rsid w:val="00AA0006"/>
    <w:rsid w:val="00AA03E9"/>
    <w:rsid w:val="00AA2A29"/>
    <w:rsid w:val="00AA3FF5"/>
    <w:rsid w:val="00AA425B"/>
    <w:rsid w:val="00AA469C"/>
    <w:rsid w:val="00AA5B61"/>
    <w:rsid w:val="00AB018F"/>
    <w:rsid w:val="00AB1DBC"/>
    <w:rsid w:val="00AB3281"/>
    <w:rsid w:val="00AB43BE"/>
    <w:rsid w:val="00AB510D"/>
    <w:rsid w:val="00AB5501"/>
    <w:rsid w:val="00AB7319"/>
    <w:rsid w:val="00AC0A89"/>
    <w:rsid w:val="00AC1C77"/>
    <w:rsid w:val="00AC2D51"/>
    <w:rsid w:val="00AC4371"/>
    <w:rsid w:val="00AC50B7"/>
    <w:rsid w:val="00AC5787"/>
    <w:rsid w:val="00AC62BE"/>
    <w:rsid w:val="00AC66C5"/>
    <w:rsid w:val="00AC70B1"/>
    <w:rsid w:val="00AD0271"/>
    <w:rsid w:val="00AD039F"/>
    <w:rsid w:val="00AD0A33"/>
    <w:rsid w:val="00AD1D77"/>
    <w:rsid w:val="00AD2E19"/>
    <w:rsid w:val="00AD327D"/>
    <w:rsid w:val="00AD383C"/>
    <w:rsid w:val="00AD3C5A"/>
    <w:rsid w:val="00AE2F30"/>
    <w:rsid w:val="00AE39C1"/>
    <w:rsid w:val="00AE3EA7"/>
    <w:rsid w:val="00AE46A4"/>
    <w:rsid w:val="00AE57AF"/>
    <w:rsid w:val="00AE5B31"/>
    <w:rsid w:val="00AF0664"/>
    <w:rsid w:val="00AF1A9D"/>
    <w:rsid w:val="00AF23DF"/>
    <w:rsid w:val="00AF267C"/>
    <w:rsid w:val="00AF2E8E"/>
    <w:rsid w:val="00AF4ECA"/>
    <w:rsid w:val="00AF6A1F"/>
    <w:rsid w:val="00AF7D3C"/>
    <w:rsid w:val="00B031C3"/>
    <w:rsid w:val="00B0326C"/>
    <w:rsid w:val="00B0335F"/>
    <w:rsid w:val="00B05438"/>
    <w:rsid w:val="00B0562D"/>
    <w:rsid w:val="00B0580D"/>
    <w:rsid w:val="00B05EA9"/>
    <w:rsid w:val="00B065AD"/>
    <w:rsid w:val="00B07288"/>
    <w:rsid w:val="00B073C1"/>
    <w:rsid w:val="00B07A0B"/>
    <w:rsid w:val="00B11B30"/>
    <w:rsid w:val="00B14156"/>
    <w:rsid w:val="00B14F9B"/>
    <w:rsid w:val="00B15C5D"/>
    <w:rsid w:val="00B160DE"/>
    <w:rsid w:val="00B1680D"/>
    <w:rsid w:val="00B21608"/>
    <w:rsid w:val="00B21ABD"/>
    <w:rsid w:val="00B24577"/>
    <w:rsid w:val="00B25F56"/>
    <w:rsid w:val="00B263D3"/>
    <w:rsid w:val="00B30477"/>
    <w:rsid w:val="00B30BFD"/>
    <w:rsid w:val="00B320A8"/>
    <w:rsid w:val="00B335C0"/>
    <w:rsid w:val="00B335EF"/>
    <w:rsid w:val="00B33EF2"/>
    <w:rsid w:val="00B34ED4"/>
    <w:rsid w:val="00B3543E"/>
    <w:rsid w:val="00B357C4"/>
    <w:rsid w:val="00B365BE"/>
    <w:rsid w:val="00B40AC4"/>
    <w:rsid w:val="00B40FB8"/>
    <w:rsid w:val="00B4167E"/>
    <w:rsid w:val="00B43806"/>
    <w:rsid w:val="00B43C20"/>
    <w:rsid w:val="00B43D7F"/>
    <w:rsid w:val="00B44A05"/>
    <w:rsid w:val="00B454EA"/>
    <w:rsid w:val="00B456A7"/>
    <w:rsid w:val="00B502B7"/>
    <w:rsid w:val="00B52ED9"/>
    <w:rsid w:val="00B53999"/>
    <w:rsid w:val="00B5483C"/>
    <w:rsid w:val="00B54A27"/>
    <w:rsid w:val="00B55405"/>
    <w:rsid w:val="00B5619B"/>
    <w:rsid w:val="00B57FFE"/>
    <w:rsid w:val="00B605CC"/>
    <w:rsid w:val="00B60B49"/>
    <w:rsid w:val="00B60D87"/>
    <w:rsid w:val="00B61462"/>
    <w:rsid w:val="00B626EE"/>
    <w:rsid w:val="00B62EFB"/>
    <w:rsid w:val="00B63939"/>
    <w:rsid w:val="00B63B72"/>
    <w:rsid w:val="00B656CB"/>
    <w:rsid w:val="00B6637C"/>
    <w:rsid w:val="00B70095"/>
    <w:rsid w:val="00B70F93"/>
    <w:rsid w:val="00B71380"/>
    <w:rsid w:val="00B73F27"/>
    <w:rsid w:val="00B77C75"/>
    <w:rsid w:val="00B81FF9"/>
    <w:rsid w:val="00B8473B"/>
    <w:rsid w:val="00B8542D"/>
    <w:rsid w:val="00B8573C"/>
    <w:rsid w:val="00B862C0"/>
    <w:rsid w:val="00B864CB"/>
    <w:rsid w:val="00B86DBE"/>
    <w:rsid w:val="00B87415"/>
    <w:rsid w:val="00B91DC0"/>
    <w:rsid w:val="00B922EA"/>
    <w:rsid w:val="00B93049"/>
    <w:rsid w:val="00B93616"/>
    <w:rsid w:val="00B949C0"/>
    <w:rsid w:val="00B96B64"/>
    <w:rsid w:val="00B9756B"/>
    <w:rsid w:val="00BA198C"/>
    <w:rsid w:val="00BA43F6"/>
    <w:rsid w:val="00BA4887"/>
    <w:rsid w:val="00BA6390"/>
    <w:rsid w:val="00BB213C"/>
    <w:rsid w:val="00BB25C9"/>
    <w:rsid w:val="00BB636E"/>
    <w:rsid w:val="00BB6D31"/>
    <w:rsid w:val="00BC0F9C"/>
    <w:rsid w:val="00BC2B6D"/>
    <w:rsid w:val="00BC2E86"/>
    <w:rsid w:val="00BC4B51"/>
    <w:rsid w:val="00BC58F0"/>
    <w:rsid w:val="00BC5FFA"/>
    <w:rsid w:val="00BC668A"/>
    <w:rsid w:val="00BC7B85"/>
    <w:rsid w:val="00BC7E40"/>
    <w:rsid w:val="00BD0D8F"/>
    <w:rsid w:val="00BD14AF"/>
    <w:rsid w:val="00BD22D6"/>
    <w:rsid w:val="00BD2DF4"/>
    <w:rsid w:val="00BD397D"/>
    <w:rsid w:val="00BD3A59"/>
    <w:rsid w:val="00BD3EB3"/>
    <w:rsid w:val="00BD53D1"/>
    <w:rsid w:val="00BD6130"/>
    <w:rsid w:val="00BD73BB"/>
    <w:rsid w:val="00BE1D9A"/>
    <w:rsid w:val="00BE2757"/>
    <w:rsid w:val="00BE32DD"/>
    <w:rsid w:val="00BE45C3"/>
    <w:rsid w:val="00BE4856"/>
    <w:rsid w:val="00BE5261"/>
    <w:rsid w:val="00BE745C"/>
    <w:rsid w:val="00BF0528"/>
    <w:rsid w:val="00BF091C"/>
    <w:rsid w:val="00BF135D"/>
    <w:rsid w:val="00BF1732"/>
    <w:rsid w:val="00BF34A2"/>
    <w:rsid w:val="00BF3587"/>
    <w:rsid w:val="00BF3D28"/>
    <w:rsid w:val="00BF706D"/>
    <w:rsid w:val="00BF7866"/>
    <w:rsid w:val="00C00170"/>
    <w:rsid w:val="00C00474"/>
    <w:rsid w:val="00C00674"/>
    <w:rsid w:val="00C015BD"/>
    <w:rsid w:val="00C018EC"/>
    <w:rsid w:val="00C019C2"/>
    <w:rsid w:val="00C02608"/>
    <w:rsid w:val="00C02E2F"/>
    <w:rsid w:val="00C059D1"/>
    <w:rsid w:val="00C05BB2"/>
    <w:rsid w:val="00C06208"/>
    <w:rsid w:val="00C0630E"/>
    <w:rsid w:val="00C0735B"/>
    <w:rsid w:val="00C07A4A"/>
    <w:rsid w:val="00C119AE"/>
    <w:rsid w:val="00C149A1"/>
    <w:rsid w:val="00C15D73"/>
    <w:rsid w:val="00C17BCA"/>
    <w:rsid w:val="00C2267E"/>
    <w:rsid w:val="00C23A49"/>
    <w:rsid w:val="00C24BF5"/>
    <w:rsid w:val="00C313D3"/>
    <w:rsid w:val="00C32A5E"/>
    <w:rsid w:val="00C35C81"/>
    <w:rsid w:val="00C36B76"/>
    <w:rsid w:val="00C373F6"/>
    <w:rsid w:val="00C40229"/>
    <w:rsid w:val="00C43168"/>
    <w:rsid w:val="00C4499C"/>
    <w:rsid w:val="00C47DAF"/>
    <w:rsid w:val="00C47DD2"/>
    <w:rsid w:val="00C51401"/>
    <w:rsid w:val="00C51A50"/>
    <w:rsid w:val="00C52124"/>
    <w:rsid w:val="00C52588"/>
    <w:rsid w:val="00C527D5"/>
    <w:rsid w:val="00C52EF9"/>
    <w:rsid w:val="00C53317"/>
    <w:rsid w:val="00C539DD"/>
    <w:rsid w:val="00C54DB8"/>
    <w:rsid w:val="00C560F8"/>
    <w:rsid w:val="00C56C63"/>
    <w:rsid w:val="00C5718C"/>
    <w:rsid w:val="00C600D9"/>
    <w:rsid w:val="00C623E1"/>
    <w:rsid w:val="00C63134"/>
    <w:rsid w:val="00C643AB"/>
    <w:rsid w:val="00C65061"/>
    <w:rsid w:val="00C67E31"/>
    <w:rsid w:val="00C72688"/>
    <w:rsid w:val="00C730E0"/>
    <w:rsid w:val="00C73911"/>
    <w:rsid w:val="00C74890"/>
    <w:rsid w:val="00C752DC"/>
    <w:rsid w:val="00C753CB"/>
    <w:rsid w:val="00C75A2C"/>
    <w:rsid w:val="00C76188"/>
    <w:rsid w:val="00C763B4"/>
    <w:rsid w:val="00C7660E"/>
    <w:rsid w:val="00C77C31"/>
    <w:rsid w:val="00C80D0E"/>
    <w:rsid w:val="00C81ABD"/>
    <w:rsid w:val="00C82780"/>
    <w:rsid w:val="00C83632"/>
    <w:rsid w:val="00C83E33"/>
    <w:rsid w:val="00C83FEC"/>
    <w:rsid w:val="00C84BB6"/>
    <w:rsid w:val="00C85F05"/>
    <w:rsid w:val="00C8645C"/>
    <w:rsid w:val="00C86FF8"/>
    <w:rsid w:val="00C937A7"/>
    <w:rsid w:val="00C95576"/>
    <w:rsid w:val="00C967DF"/>
    <w:rsid w:val="00C96D58"/>
    <w:rsid w:val="00C978AE"/>
    <w:rsid w:val="00CA1205"/>
    <w:rsid w:val="00CA2AF1"/>
    <w:rsid w:val="00CA41FD"/>
    <w:rsid w:val="00CA4B37"/>
    <w:rsid w:val="00CA5B4E"/>
    <w:rsid w:val="00CA7183"/>
    <w:rsid w:val="00CA7970"/>
    <w:rsid w:val="00CB01D0"/>
    <w:rsid w:val="00CB1817"/>
    <w:rsid w:val="00CB2A56"/>
    <w:rsid w:val="00CB2D84"/>
    <w:rsid w:val="00CB377C"/>
    <w:rsid w:val="00CB3BB1"/>
    <w:rsid w:val="00CB4305"/>
    <w:rsid w:val="00CB458A"/>
    <w:rsid w:val="00CB46FF"/>
    <w:rsid w:val="00CB61C9"/>
    <w:rsid w:val="00CB61E3"/>
    <w:rsid w:val="00CB7E20"/>
    <w:rsid w:val="00CB7E9F"/>
    <w:rsid w:val="00CC0636"/>
    <w:rsid w:val="00CC0770"/>
    <w:rsid w:val="00CC0DAC"/>
    <w:rsid w:val="00CC17B0"/>
    <w:rsid w:val="00CC24CD"/>
    <w:rsid w:val="00CC2B2F"/>
    <w:rsid w:val="00CC3224"/>
    <w:rsid w:val="00CC3348"/>
    <w:rsid w:val="00CC36D7"/>
    <w:rsid w:val="00CC4340"/>
    <w:rsid w:val="00CC4A74"/>
    <w:rsid w:val="00CC4A9A"/>
    <w:rsid w:val="00CC4F28"/>
    <w:rsid w:val="00CC6BB6"/>
    <w:rsid w:val="00CC711E"/>
    <w:rsid w:val="00CD0106"/>
    <w:rsid w:val="00CD06C6"/>
    <w:rsid w:val="00CD1976"/>
    <w:rsid w:val="00CD2148"/>
    <w:rsid w:val="00CD249F"/>
    <w:rsid w:val="00CD3672"/>
    <w:rsid w:val="00CD549B"/>
    <w:rsid w:val="00CD691C"/>
    <w:rsid w:val="00CD6E00"/>
    <w:rsid w:val="00CD6E94"/>
    <w:rsid w:val="00CE291B"/>
    <w:rsid w:val="00CE2EC2"/>
    <w:rsid w:val="00CE360A"/>
    <w:rsid w:val="00CE471E"/>
    <w:rsid w:val="00CE4D68"/>
    <w:rsid w:val="00CE64E4"/>
    <w:rsid w:val="00CE7655"/>
    <w:rsid w:val="00CF1791"/>
    <w:rsid w:val="00CF1F49"/>
    <w:rsid w:val="00CF5DA1"/>
    <w:rsid w:val="00CF6747"/>
    <w:rsid w:val="00D00AC9"/>
    <w:rsid w:val="00D015C0"/>
    <w:rsid w:val="00D06E9A"/>
    <w:rsid w:val="00D07515"/>
    <w:rsid w:val="00D07C2F"/>
    <w:rsid w:val="00D07F3C"/>
    <w:rsid w:val="00D101EB"/>
    <w:rsid w:val="00D11B4F"/>
    <w:rsid w:val="00D11F53"/>
    <w:rsid w:val="00D121A9"/>
    <w:rsid w:val="00D13731"/>
    <w:rsid w:val="00D13A32"/>
    <w:rsid w:val="00D140EB"/>
    <w:rsid w:val="00D14824"/>
    <w:rsid w:val="00D14A95"/>
    <w:rsid w:val="00D16B4E"/>
    <w:rsid w:val="00D22675"/>
    <w:rsid w:val="00D2721B"/>
    <w:rsid w:val="00D27616"/>
    <w:rsid w:val="00D2791E"/>
    <w:rsid w:val="00D27EF8"/>
    <w:rsid w:val="00D3044B"/>
    <w:rsid w:val="00D30E33"/>
    <w:rsid w:val="00D3179F"/>
    <w:rsid w:val="00D31DBA"/>
    <w:rsid w:val="00D321D4"/>
    <w:rsid w:val="00D325B3"/>
    <w:rsid w:val="00D346FE"/>
    <w:rsid w:val="00D351CF"/>
    <w:rsid w:val="00D3693B"/>
    <w:rsid w:val="00D36A89"/>
    <w:rsid w:val="00D40C69"/>
    <w:rsid w:val="00D43EF9"/>
    <w:rsid w:val="00D44395"/>
    <w:rsid w:val="00D44A51"/>
    <w:rsid w:val="00D4660D"/>
    <w:rsid w:val="00D46AF5"/>
    <w:rsid w:val="00D46DA5"/>
    <w:rsid w:val="00D479BE"/>
    <w:rsid w:val="00D50A80"/>
    <w:rsid w:val="00D559F4"/>
    <w:rsid w:val="00D56BCB"/>
    <w:rsid w:val="00D57FE2"/>
    <w:rsid w:val="00D6040E"/>
    <w:rsid w:val="00D60C65"/>
    <w:rsid w:val="00D63265"/>
    <w:rsid w:val="00D65A0A"/>
    <w:rsid w:val="00D65C75"/>
    <w:rsid w:val="00D65C79"/>
    <w:rsid w:val="00D65DCF"/>
    <w:rsid w:val="00D66164"/>
    <w:rsid w:val="00D67200"/>
    <w:rsid w:val="00D7050B"/>
    <w:rsid w:val="00D71EA2"/>
    <w:rsid w:val="00D7262F"/>
    <w:rsid w:val="00D7307F"/>
    <w:rsid w:val="00D74711"/>
    <w:rsid w:val="00D74754"/>
    <w:rsid w:val="00D7492F"/>
    <w:rsid w:val="00D765E3"/>
    <w:rsid w:val="00D77771"/>
    <w:rsid w:val="00D801D7"/>
    <w:rsid w:val="00D81408"/>
    <w:rsid w:val="00D839F1"/>
    <w:rsid w:val="00D85564"/>
    <w:rsid w:val="00D85B0A"/>
    <w:rsid w:val="00D87776"/>
    <w:rsid w:val="00D900AE"/>
    <w:rsid w:val="00D90D17"/>
    <w:rsid w:val="00D91307"/>
    <w:rsid w:val="00D91314"/>
    <w:rsid w:val="00D914ED"/>
    <w:rsid w:val="00D91830"/>
    <w:rsid w:val="00D91D20"/>
    <w:rsid w:val="00D947F8"/>
    <w:rsid w:val="00D94AD8"/>
    <w:rsid w:val="00D94D3A"/>
    <w:rsid w:val="00DA113A"/>
    <w:rsid w:val="00DA1ABA"/>
    <w:rsid w:val="00DA2A33"/>
    <w:rsid w:val="00DA3C9F"/>
    <w:rsid w:val="00DA3E80"/>
    <w:rsid w:val="00DA3FAD"/>
    <w:rsid w:val="00DA46A6"/>
    <w:rsid w:val="00DA7BB4"/>
    <w:rsid w:val="00DA7D61"/>
    <w:rsid w:val="00DB27D1"/>
    <w:rsid w:val="00DB326E"/>
    <w:rsid w:val="00DB4464"/>
    <w:rsid w:val="00DB6657"/>
    <w:rsid w:val="00DC1C8C"/>
    <w:rsid w:val="00DC30C7"/>
    <w:rsid w:val="00DC4FBC"/>
    <w:rsid w:val="00DC70C4"/>
    <w:rsid w:val="00DD0378"/>
    <w:rsid w:val="00DD17DF"/>
    <w:rsid w:val="00DD1B65"/>
    <w:rsid w:val="00DD2903"/>
    <w:rsid w:val="00DD3929"/>
    <w:rsid w:val="00DD6269"/>
    <w:rsid w:val="00DD63C1"/>
    <w:rsid w:val="00DD6A4C"/>
    <w:rsid w:val="00DD6AE0"/>
    <w:rsid w:val="00DE0392"/>
    <w:rsid w:val="00DE07C1"/>
    <w:rsid w:val="00DE2435"/>
    <w:rsid w:val="00DE286B"/>
    <w:rsid w:val="00DE43CE"/>
    <w:rsid w:val="00DE484D"/>
    <w:rsid w:val="00DE5799"/>
    <w:rsid w:val="00DF0D83"/>
    <w:rsid w:val="00DF0E78"/>
    <w:rsid w:val="00DF137B"/>
    <w:rsid w:val="00DF23B2"/>
    <w:rsid w:val="00DF2CE7"/>
    <w:rsid w:val="00DF34A8"/>
    <w:rsid w:val="00DF3928"/>
    <w:rsid w:val="00DF45E2"/>
    <w:rsid w:val="00DF53A5"/>
    <w:rsid w:val="00DF5A7F"/>
    <w:rsid w:val="00DF66F8"/>
    <w:rsid w:val="00E0266D"/>
    <w:rsid w:val="00E04ADE"/>
    <w:rsid w:val="00E04D58"/>
    <w:rsid w:val="00E04E80"/>
    <w:rsid w:val="00E056AD"/>
    <w:rsid w:val="00E06B6A"/>
    <w:rsid w:val="00E07064"/>
    <w:rsid w:val="00E070D1"/>
    <w:rsid w:val="00E07753"/>
    <w:rsid w:val="00E106E4"/>
    <w:rsid w:val="00E121BD"/>
    <w:rsid w:val="00E124D5"/>
    <w:rsid w:val="00E13D01"/>
    <w:rsid w:val="00E16BE2"/>
    <w:rsid w:val="00E22313"/>
    <w:rsid w:val="00E22963"/>
    <w:rsid w:val="00E23F4E"/>
    <w:rsid w:val="00E26E6E"/>
    <w:rsid w:val="00E3076B"/>
    <w:rsid w:val="00E30AE9"/>
    <w:rsid w:val="00E32CE4"/>
    <w:rsid w:val="00E357C9"/>
    <w:rsid w:val="00E35BFB"/>
    <w:rsid w:val="00E360C3"/>
    <w:rsid w:val="00E372D6"/>
    <w:rsid w:val="00E37AA6"/>
    <w:rsid w:val="00E401E3"/>
    <w:rsid w:val="00E40634"/>
    <w:rsid w:val="00E406E7"/>
    <w:rsid w:val="00E42697"/>
    <w:rsid w:val="00E45592"/>
    <w:rsid w:val="00E4700C"/>
    <w:rsid w:val="00E472D2"/>
    <w:rsid w:val="00E5093E"/>
    <w:rsid w:val="00E52349"/>
    <w:rsid w:val="00E53481"/>
    <w:rsid w:val="00E53A03"/>
    <w:rsid w:val="00E53B70"/>
    <w:rsid w:val="00E53BD5"/>
    <w:rsid w:val="00E5512F"/>
    <w:rsid w:val="00E55C44"/>
    <w:rsid w:val="00E56467"/>
    <w:rsid w:val="00E57507"/>
    <w:rsid w:val="00E610A0"/>
    <w:rsid w:val="00E61DEE"/>
    <w:rsid w:val="00E62891"/>
    <w:rsid w:val="00E62A49"/>
    <w:rsid w:val="00E63455"/>
    <w:rsid w:val="00E64AB5"/>
    <w:rsid w:val="00E66C45"/>
    <w:rsid w:val="00E66EC5"/>
    <w:rsid w:val="00E6760E"/>
    <w:rsid w:val="00E7177C"/>
    <w:rsid w:val="00E72881"/>
    <w:rsid w:val="00E73F9E"/>
    <w:rsid w:val="00E74EC9"/>
    <w:rsid w:val="00E7548F"/>
    <w:rsid w:val="00E7661E"/>
    <w:rsid w:val="00E77B91"/>
    <w:rsid w:val="00E80AFA"/>
    <w:rsid w:val="00E82519"/>
    <w:rsid w:val="00E83857"/>
    <w:rsid w:val="00E84017"/>
    <w:rsid w:val="00E84819"/>
    <w:rsid w:val="00E85B71"/>
    <w:rsid w:val="00E9251C"/>
    <w:rsid w:val="00E93285"/>
    <w:rsid w:val="00E94A8A"/>
    <w:rsid w:val="00E94C53"/>
    <w:rsid w:val="00E955A6"/>
    <w:rsid w:val="00E96997"/>
    <w:rsid w:val="00E96FD0"/>
    <w:rsid w:val="00E97E50"/>
    <w:rsid w:val="00EA00ED"/>
    <w:rsid w:val="00EA0695"/>
    <w:rsid w:val="00EA2259"/>
    <w:rsid w:val="00EA2261"/>
    <w:rsid w:val="00EA3600"/>
    <w:rsid w:val="00EA6711"/>
    <w:rsid w:val="00EA6812"/>
    <w:rsid w:val="00EA74E9"/>
    <w:rsid w:val="00EA7F9F"/>
    <w:rsid w:val="00EB2954"/>
    <w:rsid w:val="00EB2F4B"/>
    <w:rsid w:val="00EB39F7"/>
    <w:rsid w:val="00EB3EAA"/>
    <w:rsid w:val="00EB5B48"/>
    <w:rsid w:val="00EC0EA9"/>
    <w:rsid w:val="00EC14D4"/>
    <w:rsid w:val="00EC15F7"/>
    <w:rsid w:val="00EC1719"/>
    <w:rsid w:val="00EC2042"/>
    <w:rsid w:val="00EC2FB8"/>
    <w:rsid w:val="00EC4308"/>
    <w:rsid w:val="00EC4EE7"/>
    <w:rsid w:val="00EC66D6"/>
    <w:rsid w:val="00EC6F63"/>
    <w:rsid w:val="00EC72B4"/>
    <w:rsid w:val="00ED2205"/>
    <w:rsid w:val="00ED295B"/>
    <w:rsid w:val="00ED2BD7"/>
    <w:rsid w:val="00ED36B7"/>
    <w:rsid w:val="00ED5C1D"/>
    <w:rsid w:val="00ED7562"/>
    <w:rsid w:val="00EE09BA"/>
    <w:rsid w:val="00EE0A0A"/>
    <w:rsid w:val="00EE5386"/>
    <w:rsid w:val="00EE5628"/>
    <w:rsid w:val="00EE5EDA"/>
    <w:rsid w:val="00EE669F"/>
    <w:rsid w:val="00EE786E"/>
    <w:rsid w:val="00EF1AEB"/>
    <w:rsid w:val="00EF22B5"/>
    <w:rsid w:val="00EF5BA4"/>
    <w:rsid w:val="00EF5C3A"/>
    <w:rsid w:val="00EF745F"/>
    <w:rsid w:val="00EF7B42"/>
    <w:rsid w:val="00F00612"/>
    <w:rsid w:val="00F013A8"/>
    <w:rsid w:val="00F016E1"/>
    <w:rsid w:val="00F02750"/>
    <w:rsid w:val="00F0470F"/>
    <w:rsid w:val="00F04C91"/>
    <w:rsid w:val="00F04F8F"/>
    <w:rsid w:val="00F05FCF"/>
    <w:rsid w:val="00F06C93"/>
    <w:rsid w:val="00F07162"/>
    <w:rsid w:val="00F1047B"/>
    <w:rsid w:val="00F110D8"/>
    <w:rsid w:val="00F117DE"/>
    <w:rsid w:val="00F11B3E"/>
    <w:rsid w:val="00F128CA"/>
    <w:rsid w:val="00F165A1"/>
    <w:rsid w:val="00F170B0"/>
    <w:rsid w:val="00F2409C"/>
    <w:rsid w:val="00F24336"/>
    <w:rsid w:val="00F24401"/>
    <w:rsid w:val="00F24AC7"/>
    <w:rsid w:val="00F25E6A"/>
    <w:rsid w:val="00F2600B"/>
    <w:rsid w:val="00F2639F"/>
    <w:rsid w:val="00F27139"/>
    <w:rsid w:val="00F301CE"/>
    <w:rsid w:val="00F30E6E"/>
    <w:rsid w:val="00F339DE"/>
    <w:rsid w:val="00F35368"/>
    <w:rsid w:val="00F377C5"/>
    <w:rsid w:val="00F378D9"/>
    <w:rsid w:val="00F37A7A"/>
    <w:rsid w:val="00F37CE2"/>
    <w:rsid w:val="00F418AF"/>
    <w:rsid w:val="00F419BE"/>
    <w:rsid w:val="00F43100"/>
    <w:rsid w:val="00F43C96"/>
    <w:rsid w:val="00F44C29"/>
    <w:rsid w:val="00F44E2D"/>
    <w:rsid w:val="00F459F6"/>
    <w:rsid w:val="00F46690"/>
    <w:rsid w:val="00F466AD"/>
    <w:rsid w:val="00F47091"/>
    <w:rsid w:val="00F50D48"/>
    <w:rsid w:val="00F517A4"/>
    <w:rsid w:val="00F51D56"/>
    <w:rsid w:val="00F531CE"/>
    <w:rsid w:val="00F54138"/>
    <w:rsid w:val="00F5511D"/>
    <w:rsid w:val="00F5635B"/>
    <w:rsid w:val="00F568F2"/>
    <w:rsid w:val="00F60B46"/>
    <w:rsid w:val="00F60BA9"/>
    <w:rsid w:val="00F61184"/>
    <w:rsid w:val="00F61342"/>
    <w:rsid w:val="00F61477"/>
    <w:rsid w:val="00F61894"/>
    <w:rsid w:val="00F6232E"/>
    <w:rsid w:val="00F625DF"/>
    <w:rsid w:val="00F63773"/>
    <w:rsid w:val="00F63795"/>
    <w:rsid w:val="00F64585"/>
    <w:rsid w:val="00F65529"/>
    <w:rsid w:val="00F70598"/>
    <w:rsid w:val="00F70E58"/>
    <w:rsid w:val="00F71279"/>
    <w:rsid w:val="00F71DFE"/>
    <w:rsid w:val="00F720BF"/>
    <w:rsid w:val="00F720CA"/>
    <w:rsid w:val="00F7272D"/>
    <w:rsid w:val="00F72ADF"/>
    <w:rsid w:val="00F72E0F"/>
    <w:rsid w:val="00F75000"/>
    <w:rsid w:val="00F756C8"/>
    <w:rsid w:val="00F7652A"/>
    <w:rsid w:val="00F77D32"/>
    <w:rsid w:val="00F80598"/>
    <w:rsid w:val="00F80A06"/>
    <w:rsid w:val="00F818D7"/>
    <w:rsid w:val="00F819EA"/>
    <w:rsid w:val="00F82B83"/>
    <w:rsid w:val="00F850EE"/>
    <w:rsid w:val="00F85F6D"/>
    <w:rsid w:val="00F867FB"/>
    <w:rsid w:val="00F90AB6"/>
    <w:rsid w:val="00F90B3F"/>
    <w:rsid w:val="00F90DF6"/>
    <w:rsid w:val="00F915AD"/>
    <w:rsid w:val="00F91C8D"/>
    <w:rsid w:val="00F92B5D"/>
    <w:rsid w:val="00F935AB"/>
    <w:rsid w:val="00F93E2C"/>
    <w:rsid w:val="00F95788"/>
    <w:rsid w:val="00F96161"/>
    <w:rsid w:val="00F9664E"/>
    <w:rsid w:val="00F97503"/>
    <w:rsid w:val="00FA1461"/>
    <w:rsid w:val="00FA3367"/>
    <w:rsid w:val="00FA788D"/>
    <w:rsid w:val="00FB0A2D"/>
    <w:rsid w:val="00FB154F"/>
    <w:rsid w:val="00FB164C"/>
    <w:rsid w:val="00FB1B33"/>
    <w:rsid w:val="00FB40DD"/>
    <w:rsid w:val="00FB41D1"/>
    <w:rsid w:val="00FB510B"/>
    <w:rsid w:val="00FB62A2"/>
    <w:rsid w:val="00FB6BA0"/>
    <w:rsid w:val="00FC0240"/>
    <w:rsid w:val="00FC1347"/>
    <w:rsid w:val="00FC430D"/>
    <w:rsid w:val="00FC4ADE"/>
    <w:rsid w:val="00FC5539"/>
    <w:rsid w:val="00FC5651"/>
    <w:rsid w:val="00FC602D"/>
    <w:rsid w:val="00FC6324"/>
    <w:rsid w:val="00FC754C"/>
    <w:rsid w:val="00FD0C30"/>
    <w:rsid w:val="00FD15F6"/>
    <w:rsid w:val="00FD1741"/>
    <w:rsid w:val="00FD4235"/>
    <w:rsid w:val="00FD4374"/>
    <w:rsid w:val="00FD4C9A"/>
    <w:rsid w:val="00FD52F6"/>
    <w:rsid w:val="00FD6D37"/>
    <w:rsid w:val="00FE0C38"/>
    <w:rsid w:val="00FE0D20"/>
    <w:rsid w:val="00FE43AB"/>
    <w:rsid w:val="00FE46F3"/>
    <w:rsid w:val="00FE5CFE"/>
    <w:rsid w:val="00FE6535"/>
    <w:rsid w:val="00FF0095"/>
    <w:rsid w:val="00FF1425"/>
    <w:rsid w:val="00FF2C9A"/>
    <w:rsid w:val="00FF3314"/>
    <w:rsid w:val="00FF346D"/>
    <w:rsid w:val="01C548B1"/>
    <w:rsid w:val="01CD2DDB"/>
    <w:rsid w:val="03A626DD"/>
    <w:rsid w:val="05CD6F88"/>
    <w:rsid w:val="072A2CC9"/>
    <w:rsid w:val="08695C91"/>
    <w:rsid w:val="0AA56EC5"/>
    <w:rsid w:val="0C0B4DFE"/>
    <w:rsid w:val="0F1C06F1"/>
    <w:rsid w:val="10FC593D"/>
    <w:rsid w:val="147836B2"/>
    <w:rsid w:val="1E477BB4"/>
    <w:rsid w:val="20073DD1"/>
    <w:rsid w:val="20780FAD"/>
    <w:rsid w:val="23987545"/>
    <w:rsid w:val="24394BE4"/>
    <w:rsid w:val="24452C95"/>
    <w:rsid w:val="24B54653"/>
    <w:rsid w:val="24CD7784"/>
    <w:rsid w:val="28655ECF"/>
    <w:rsid w:val="28CD1640"/>
    <w:rsid w:val="297144AE"/>
    <w:rsid w:val="2BA113B1"/>
    <w:rsid w:val="2CB06152"/>
    <w:rsid w:val="2CCF41FE"/>
    <w:rsid w:val="2F5B674D"/>
    <w:rsid w:val="30A07349"/>
    <w:rsid w:val="30DF3AAD"/>
    <w:rsid w:val="381C3FFC"/>
    <w:rsid w:val="38AF4FCD"/>
    <w:rsid w:val="3B0179E6"/>
    <w:rsid w:val="3CB23BCC"/>
    <w:rsid w:val="3D3278F2"/>
    <w:rsid w:val="3E4C71D9"/>
    <w:rsid w:val="3EF12824"/>
    <w:rsid w:val="3F3FA8F6"/>
    <w:rsid w:val="3FC1105A"/>
    <w:rsid w:val="40103BE1"/>
    <w:rsid w:val="44BC072D"/>
    <w:rsid w:val="4CAF3CB4"/>
    <w:rsid w:val="4D0527E1"/>
    <w:rsid w:val="4F7F009B"/>
    <w:rsid w:val="502923C6"/>
    <w:rsid w:val="50B20F4E"/>
    <w:rsid w:val="51237A87"/>
    <w:rsid w:val="51281CC9"/>
    <w:rsid w:val="52C02180"/>
    <w:rsid w:val="534943F7"/>
    <w:rsid w:val="576117E1"/>
    <w:rsid w:val="592B71D9"/>
    <w:rsid w:val="5C651E80"/>
    <w:rsid w:val="5D4D3CDA"/>
    <w:rsid w:val="5D9437A7"/>
    <w:rsid w:val="5DCB23C6"/>
    <w:rsid w:val="5E5A5518"/>
    <w:rsid w:val="62593E5A"/>
    <w:rsid w:val="62FA6B1B"/>
    <w:rsid w:val="6767CF1E"/>
    <w:rsid w:val="6D094B37"/>
    <w:rsid w:val="6E0B49D4"/>
    <w:rsid w:val="6F3742C9"/>
    <w:rsid w:val="6FDCD16E"/>
    <w:rsid w:val="715D4E86"/>
    <w:rsid w:val="73FCF461"/>
    <w:rsid w:val="746702D2"/>
    <w:rsid w:val="74D51E3B"/>
    <w:rsid w:val="78EC5123"/>
    <w:rsid w:val="7A6E7400"/>
    <w:rsid w:val="7DA33AD3"/>
    <w:rsid w:val="7FBBCE7B"/>
    <w:rsid w:val="7FFEF9D6"/>
    <w:rsid w:val="9B7F7F09"/>
    <w:rsid w:val="A9FE0632"/>
    <w:rsid w:val="CE7ACD5F"/>
    <w:rsid w:val="D9E949F2"/>
    <w:rsid w:val="E37AD304"/>
    <w:rsid w:val="EDBE624F"/>
    <w:rsid w:val="FF7FB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ilvl w:val="0"/>
        <w:numId w:val="1"/>
      </w:numPr>
      <w:spacing w:before="400"/>
      <w:outlineLvl w:val="0"/>
    </w:pPr>
    <w:rPr>
      <w:b/>
      <w:bCs/>
      <w:kern w:val="44"/>
      <w:sz w:val="36"/>
      <w:szCs w:val="44"/>
    </w:rPr>
  </w:style>
  <w:style w:type="paragraph" w:styleId="5">
    <w:name w:val="heading 2"/>
    <w:basedOn w:val="1"/>
    <w:next w:val="1"/>
    <w:link w:val="51"/>
    <w:qFormat/>
    <w:uiPriority w:val="0"/>
    <w:pPr>
      <w:keepNext/>
      <w:keepLines/>
      <w:numPr>
        <w:ilvl w:val="1"/>
        <w:numId w:val="1"/>
      </w:numPr>
      <w:spacing w:before="120" w:after="120"/>
      <w:outlineLvl w:val="1"/>
    </w:pPr>
    <w:rPr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line="580" w:lineRule="exact"/>
      <w:ind w:firstLine="880" w:firstLineChars="200"/>
      <w:outlineLvl w:val="2"/>
    </w:pPr>
    <w:rPr>
      <w:b/>
      <w:bCs/>
      <w:sz w:val="30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outlineLvl w:val="3"/>
    </w:pPr>
    <w:rPr>
      <w:rFonts w:ascii="Arial" w:hAnsi="Arial"/>
      <w:b/>
      <w:bCs/>
    </w:rPr>
  </w:style>
  <w:style w:type="paragraph" w:styleId="8">
    <w:name w:val="heading 5"/>
    <w:basedOn w:val="1"/>
    <w:next w:val="1"/>
    <w:qFormat/>
    <w:uiPriority w:val="0"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b/>
      <w:bCs/>
    </w:rPr>
  </w:style>
  <w:style w:type="paragraph" w:styleId="9">
    <w:name w:val="heading 6"/>
    <w:basedOn w:val="1"/>
    <w:next w:val="1"/>
    <w:qFormat/>
    <w:uiPriority w:val="0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hAnsi="Arial" w:eastAsia="黑体"/>
      <w:b/>
      <w:bCs/>
      <w:sz w:val="24"/>
      <w:szCs w:val="24"/>
    </w:rPr>
  </w:style>
  <w:style w:type="paragraph" w:styleId="10">
    <w:name w:val="heading 7"/>
    <w:basedOn w:val="1"/>
    <w:next w:val="1"/>
    <w:qFormat/>
    <w:uiPriority w:val="0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b/>
      <w:bCs/>
      <w:sz w:val="24"/>
      <w:szCs w:val="24"/>
    </w:rPr>
  </w:style>
  <w:style w:type="paragraph" w:styleId="11">
    <w:name w:val="heading 8"/>
    <w:basedOn w:val="1"/>
    <w:next w:val="1"/>
    <w:qFormat/>
    <w:uiPriority w:val="0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/>
      <w:sz w:val="24"/>
      <w:szCs w:val="24"/>
    </w:rPr>
  </w:style>
  <w:style w:type="paragraph" w:styleId="12">
    <w:name w:val="heading 9"/>
    <w:basedOn w:val="1"/>
    <w:next w:val="1"/>
    <w:qFormat/>
    <w:uiPriority w:val="0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hAnsi="Arial" w:eastAsia="黑体"/>
      <w:szCs w:val="21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link w:val="40"/>
    <w:qFormat/>
    <w:uiPriority w:val="0"/>
    <w:pPr>
      <w:spacing w:after="120"/>
      <w:ind w:left="420" w:leftChars="200"/>
    </w:pPr>
  </w:style>
  <w:style w:type="paragraph" w:styleId="13">
    <w:name w:val="Normal Indent"/>
    <w:basedOn w:val="1"/>
    <w:link w:val="36"/>
    <w:qFormat/>
    <w:uiPriority w:val="0"/>
    <w:pPr>
      <w:ind w:firstLine="420" w:firstLineChars="200"/>
    </w:pPr>
  </w:style>
  <w:style w:type="paragraph" w:styleId="14">
    <w:name w:val="Document Map"/>
    <w:basedOn w:val="1"/>
    <w:semiHidden/>
    <w:qFormat/>
    <w:uiPriority w:val="0"/>
    <w:pPr>
      <w:shd w:val="clear" w:color="auto" w:fill="000080"/>
    </w:pPr>
  </w:style>
  <w:style w:type="paragraph" w:styleId="15">
    <w:name w:val="annotation text"/>
    <w:basedOn w:val="1"/>
    <w:link w:val="81"/>
    <w:qFormat/>
    <w:uiPriority w:val="0"/>
    <w:pPr>
      <w:jc w:val="left"/>
    </w:pPr>
  </w:style>
  <w:style w:type="paragraph" w:styleId="16">
    <w:name w:val="Body Text"/>
    <w:basedOn w:val="1"/>
    <w:qFormat/>
    <w:uiPriority w:val="0"/>
    <w:pPr>
      <w:spacing w:after="120"/>
    </w:pPr>
  </w:style>
  <w:style w:type="paragraph" w:styleId="17">
    <w:name w:val="toc 3"/>
    <w:basedOn w:val="1"/>
    <w:next w:val="1"/>
    <w:qFormat/>
    <w:uiPriority w:val="0"/>
    <w:pPr>
      <w:ind w:left="840" w:leftChars="400"/>
    </w:pPr>
  </w:style>
  <w:style w:type="paragraph" w:styleId="18">
    <w:name w:val="Plain Text"/>
    <w:basedOn w:val="1"/>
    <w:link w:val="44"/>
    <w:qFormat/>
    <w:uiPriority w:val="0"/>
    <w:rPr>
      <w:rFonts w:ascii="宋体" w:hAnsi="Courier New" w:eastAsia="宋体"/>
      <w:sz w:val="21"/>
      <w:szCs w:val="21"/>
    </w:rPr>
  </w:style>
  <w:style w:type="paragraph" w:styleId="19">
    <w:name w:val="Date"/>
    <w:basedOn w:val="1"/>
    <w:next w:val="1"/>
    <w:link w:val="84"/>
    <w:qFormat/>
    <w:uiPriority w:val="0"/>
    <w:pPr>
      <w:ind w:left="100" w:leftChars="2500"/>
    </w:pPr>
  </w:style>
  <w:style w:type="paragraph" w:styleId="20">
    <w:name w:val="Balloon Text"/>
    <w:basedOn w:val="1"/>
    <w:semiHidden/>
    <w:qFormat/>
    <w:uiPriority w:val="0"/>
    <w:rPr>
      <w:sz w:val="18"/>
      <w:szCs w:val="18"/>
    </w:rPr>
  </w:style>
  <w:style w:type="paragraph" w:styleId="21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sz w:val="18"/>
      <w:szCs w:val="18"/>
    </w:rPr>
  </w:style>
  <w:style w:type="paragraph" w:styleId="2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sz w:val="18"/>
      <w:szCs w:val="18"/>
    </w:rPr>
  </w:style>
  <w:style w:type="paragraph" w:styleId="23">
    <w:name w:val="toc 1"/>
    <w:basedOn w:val="1"/>
    <w:next w:val="1"/>
    <w:qFormat/>
    <w:uiPriority w:val="39"/>
    <w:rPr>
      <w:b/>
    </w:rPr>
  </w:style>
  <w:style w:type="paragraph" w:styleId="24">
    <w:name w:val="List"/>
    <w:basedOn w:val="1"/>
    <w:qFormat/>
    <w:uiPriority w:val="0"/>
    <w:pPr>
      <w:widowControl/>
      <w:spacing w:line="360" w:lineRule="auto"/>
    </w:pPr>
    <w:rPr>
      <w:rFonts w:ascii="宋体" w:eastAsia="宋体"/>
      <w:sz w:val="24"/>
      <w:szCs w:val="20"/>
    </w:rPr>
  </w:style>
  <w:style w:type="paragraph" w:styleId="25">
    <w:name w:val="toc 2"/>
    <w:basedOn w:val="1"/>
    <w:next w:val="1"/>
    <w:qFormat/>
    <w:uiPriority w:val="39"/>
    <w:pPr>
      <w:ind w:left="420" w:leftChars="200"/>
    </w:pPr>
  </w:style>
  <w:style w:type="paragraph" w:styleId="26">
    <w:name w:val="annotation subject"/>
    <w:basedOn w:val="15"/>
    <w:next w:val="15"/>
    <w:link w:val="82"/>
    <w:qFormat/>
    <w:uiPriority w:val="0"/>
    <w:rPr>
      <w:b/>
      <w:bCs/>
    </w:rPr>
  </w:style>
  <w:style w:type="paragraph" w:styleId="27">
    <w:name w:val="Body Text First Indent"/>
    <w:basedOn w:val="1"/>
    <w:link w:val="60"/>
    <w:qFormat/>
    <w:uiPriority w:val="0"/>
    <w:pPr>
      <w:spacing w:line="560" w:lineRule="atLeast"/>
      <w:ind w:firstLine="200" w:firstLineChars="200"/>
    </w:pPr>
    <w:rPr>
      <w:szCs w:val="24"/>
    </w:rPr>
  </w:style>
  <w:style w:type="table" w:styleId="29">
    <w:name w:val="Table Grid"/>
    <w:basedOn w:val="28"/>
    <w:qFormat/>
    <w:uiPriority w:val="39"/>
    <w:pPr>
      <w:widowControl w:val="0"/>
      <w:spacing w:line="56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qFormat/>
    <w:uiPriority w:val="22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Emphasis"/>
    <w:qFormat/>
    <w:uiPriority w:val="0"/>
    <w:rPr>
      <w:i/>
    </w:rPr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annotation reference"/>
    <w:qFormat/>
    <w:uiPriority w:val="0"/>
    <w:rPr>
      <w:sz w:val="21"/>
      <w:szCs w:val="21"/>
    </w:rPr>
  </w:style>
  <w:style w:type="character" w:customStyle="1" w:styleId="36">
    <w:name w:val="正文缩进 Char"/>
    <w:link w:val="13"/>
    <w:qFormat/>
    <w:uiPriority w:val="0"/>
    <w:rPr>
      <w:rFonts w:eastAsia="仿宋_GB2312"/>
      <w:kern w:val="2"/>
      <w:sz w:val="28"/>
      <w:szCs w:val="28"/>
    </w:rPr>
  </w:style>
  <w:style w:type="character" w:customStyle="1" w:styleId="37">
    <w:name w:val="Char Char1 Char"/>
    <w:link w:val="38"/>
    <w:qFormat/>
    <w:uiPriority w:val="0"/>
    <w:rPr>
      <w:rFonts w:ascii="宋体" w:hAnsi="宋体" w:cs="宋体"/>
      <w:kern w:val="2"/>
      <w:sz w:val="24"/>
      <w:szCs w:val="24"/>
    </w:rPr>
  </w:style>
  <w:style w:type="paragraph" w:customStyle="1" w:styleId="38">
    <w:name w:val="Char Char1"/>
    <w:basedOn w:val="1"/>
    <w:link w:val="37"/>
    <w:qFormat/>
    <w:uiPriority w:val="0"/>
    <w:pPr>
      <w:spacing w:line="360" w:lineRule="auto"/>
      <w:ind w:firstLine="200" w:firstLineChars="200"/>
    </w:pPr>
    <w:rPr>
      <w:rFonts w:ascii="宋体" w:hAnsi="宋体" w:eastAsia="宋体"/>
      <w:sz w:val="24"/>
      <w:szCs w:val="24"/>
    </w:rPr>
  </w:style>
  <w:style w:type="character" w:customStyle="1" w:styleId="39">
    <w:name w:val="font01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40">
    <w:name w:val="正文文本缩进 Char"/>
    <w:link w:val="4"/>
    <w:qFormat/>
    <w:uiPriority w:val="0"/>
    <w:rPr>
      <w:rFonts w:eastAsia="仿宋_GB2312"/>
      <w:kern w:val="2"/>
      <w:sz w:val="28"/>
      <w:szCs w:val="28"/>
    </w:rPr>
  </w:style>
  <w:style w:type="character" w:customStyle="1" w:styleId="41">
    <w:name w:val="font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42">
    <w:name w:val="font5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3">
    <w:name w:val="页脚 Char"/>
    <w:link w:val="21"/>
    <w:qFormat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4">
    <w:name w:val="纯文本 Char"/>
    <w:link w:val="18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5">
    <w:name w:val="font3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46">
    <w:name w:val="样式 正文缩进 + 加粗 黑色 Char"/>
    <w:link w:val="47"/>
    <w:qFormat/>
    <w:uiPriority w:val="0"/>
    <w:rPr>
      <w:rFonts w:ascii="Times New Roman" w:hAnsi="Times New Roman" w:eastAsia="仿宋_GB2312"/>
      <w:bCs/>
      <w:color w:val="000000"/>
      <w:kern w:val="2"/>
      <w:sz w:val="28"/>
      <w:szCs w:val="28"/>
    </w:rPr>
  </w:style>
  <w:style w:type="paragraph" w:customStyle="1" w:styleId="47">
    <w:name w:val="样式 正文缩进 + 加粗 黑色"/>
    <w:basedOn w:val="13"/>
    <w:link w:val="46"/>
    <w:qFormat/>
    <w:uiPriority w:val="0"/>
    <w:pPr>
      <w:spacing w:line="560" w:lineRule="atLeast"/>
    </w:pPr>
    <w:rPr>
      <w:bCs/>
      <w:color w:val="000000"/>
    </w:rPr>
  </w:style>
  <w:style w:type="character" w:customStyle="1" w:styleId="48">
    <w:name w:val="font2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9">
    <w:name w:val="报告正文 Char"/>
    <w:link w:val="50"/>
    <w:qFormat/>
    <w:uiPriority w:val="0"/>
    <w:rPr>
      <w:rFonts w:eastAsia="宋体"/>
      <w:sz w:val="28"/>
      <w:szCs w:val="28"/>
      <w:lang w:val="zh-CN" w:eastAsia="zh-CN" w:bidi="ar-SA"/>
    </w:rPr>
  </w:style>
  <w:style w:type="paragraph" w:customStyle="1" w:styleId="50">
    <w:name w:val="报告正文"/>
    <w:basedOn w:val="1"/>
    <w:link w:val="49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eastAsia="宋体"/>
      <w:kern w:val="0"/>
      <w:lang w:val="zh-CN"/>
    </w:rPr>
  </w:style>
  <w:style w:type="character" w:customStyle="1" w:styleId="51">
    <w:name w:val="标题 2 Char"/>
    <w:link w:val="5"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52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53">
    <w:name w:val="图表标题 字符"/>
    <w:link w:val="54"/>
    <w:qFormat/>
    <w:uiPriority w:val="0"/>
    <w:rPr>
      <w:rFonts w:eastAsia="仿宋_GB2312"/>
      <w:b/>
      <w:kern w:val="2"/>
      <w:sz w:val="24"/>
      <w:szCs w:val="28"/>
    </w:rPr>
  </w:style>
  <w:style w:type="paragraph" w:customStyle="1" w:styleId="54">
    <w:name w:val="图表标题"/>
    <w:basedOn w:val="1"/>
    <w:link w:val="53"/>
    <w:qFormat/>
    <w:uiPriority w:val="0"/>
    <w:pPr>
      <w:spacing w:line="560" w:lineRule="atLeast"/>
      <w:jc w:val="center"/>
    </w:pPr>
    <w:rPr>
      <w:b/>
      <w:sz w:val="24"/>
    </w:rPr>
  </w:style>
  <w:style w:type="character" w:customStyle="1" w:styleId="55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6">
    <w:name w:val="a报告正文 Char"/>
    <w:link w:val="57"/>
    <w:qFormat/>
    <w:uiPriority w:val="0"/>
    <w:rPr>
      <w:rFonts w:eastAsia="宋体"/>
      <w:sz w:val="28"/>
      <w:lang w:bidi="ar-SA"/>
    </w:rPr>
  </w:style>
  <w:style w:type="paragraph" w:customStyle="1" w:styleId="57">
    <w:name w:val="a报告正文"/>
    <w:basedOn w:val="1"/>
    <w:link w:val="56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eastAsia="宋体"/>
      <w:kern w:val="0"/>
      <w:szCs w:val="20"/>
    </w:rPr>
  </w:style>
  <w:style w:type="character" w:customStyle="1" w:styleId="58">
    <w:name w:val="表格 Char"/>
    <w:link w:val="59"/>
    <w:qFormat/>
    <w:uiPriority w:val="0"/>
    <w:rPr>
      <w:rFonts w:eastAsia="仿宋_GB2312"/>
      <w:kern w:val="2"/>
      <w:sz w:val="24"/>
      <w:szCs w:val="24"/>
    </w:rPr>
  </w:style>
  <w:style w:type="paragraph" w:customStyle="1" w:styleId="59">
    <w:name w:val="表格"/>
    <w:basedOn w:val="1"/>
    <w:link w:val="58"/>
    <w:qFormat/>
    <w:uiPriority w:val="0"/>
    <w:pPr>
      <w:jc w:val="center"/>
      <w:textAlignment w:val="center"/>
    </w:pPr>
    <w:rPr>
      <w:sz w:val="24"/>
      <w:szCs w:val="24"/>
    </w:rPr>
  </w:style>
  <w:style w:type="character" w:customStyle="1" w:styleId="60">
    <w:name w:val="正文首行缩进 Char"/>
    <w:link w:val="27"/>
    <w:qFormat/>
    <w:uiPriority w:val="0"/>
    <w:rPr>
      <w:rFonts w:eastAsia="仿宋_GB2312"/>
      <w:kern w:val="2"/>
      <w:sz w:val="28"/>
      <w:szCs w:val="24"/>
      <w:lang w:val="en-US" w:eastAsia="zh-CN" w:bidi="ar-SA"/>
    </w:rPr>
  </w:style>
  <w:style w:type="paragraph" w:customStyle="1" w:styleId="6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62">
    <w:name w:val="正文2 Char Char Char Char Char Char Char Char Char Char Char Char1 Char Char Char Char Char Char Char Char1 Char Char Char Char Char Char"/>
    <w:basedOn w:val="1"/>
    <w:qFormat/>
    <w:uiPriority w:val="0"/>
    <w:pPr>
      <w:widowControl/>
      <w:spacing w:line="400" w:lineRule="exact"/>
      <w:jc w:val="center"/>
    </w:pPr>
    <w:rPr>
      <w:rFonts w:eastAsia="宋体"/>
      <w:sz w:val="21"/>
      <w:szCs w:val="24"/>
    </w:rPr>
  </w:style>
  <w:style w:type="paragraph" w:customStyle="1" w:styleId="63">
    <w:name w:val="List Paragraph1"/>
    <w:basedOn w:val="1"/>
    <w:qFormat/>
    <w:uiPriority w:val="0"/>
    <w:pPr>
      <w:ind w:firstLine="420" w:firstLineChars="200"/>
    </w:pPr>
    <w:rPr>
      <w:rFonts w:ascii="Tw Cen MT" w:hAnsi="Tw Cen MT" w:eastAsia="华文仿宋"/>
      <w:sz w:val="21"/>
      <w:szCs w:val="21"/>
    </w:rPr>
  </w:style>
  <w:style w:type="paragraph" w:customStyle="1" w:styleId="64">
    <w:name w:val="表头"/>
    <w:basedOn w:val="13"/>
    <w:qFormat/>
    <w:uiPriority w:val="0"/>
    <w:pPr>
      <w:adjustRightInd w:val="0"/>
      <w:snapToGrid w:val="0"/>
      <w:spacing w:beforeLines="100" w:afterLines="50" w:line="240" w:lineRule="atLeast"/>
      <w:ind w:firstLine="0" w:firstLineChars="0"/>
      <w:jc w:val="center"/>
    </w:pPr>
    <w:rPr>
      <w:rFonts w:eastAsia="楷体_GB2312"/>
      <w:b/>
      <w:bCs/>
      <w:sz w:val="21"/>
    </w:rPr>
  </w:style>
  <w:style w:type="paragraph" w:customStyle="1" w:styleId="65">
    <w:name w:val="表格正文"/>
    <w:basedOn w:val="1"/>
    <w:qFormat/>
    <w:uiPriority w:val="0"/>
    <w:pPr>
      <w:spacing w:line="440" w:lineRule="atLeast"/>
      <w:jc w:val="center"/>
    </w:pPr>
    <w:rPr>
      <w:sz w:val="24"/>
      <w:szCs w:val="24"/>
    </w:rPr>
  </w:style>
  <w:style w:type="paragraph" w:customStyle="1" w:styleId="66">
    <w:name w:val="样式1"/>
    <w:basedOn w:val="7"/>
    <w:qFormat/>
    <w:uiPriority w:val="0"/>
    <w:pPr>
      <w:spacing w:before="120" w:after="120"/>
    </w:pPr>
  </w:style>
  <w:style w:type="paragraph" w:customStyle="1" w:styleId="67">
    <w:name w:val="样式 标题 4 + 段前: 0.5 行 段后: 0.5 行2"/>
    <w:basedOn w:val="7"/>
    <w:qFormat/>
    <w:uiPriority w:val="0"/>
    <w:pPr>
      <w:numPr>
        <w:ilvl w:val="0"/>
        <w:numId w:val="0"/>
      </w:numPr>
      <w:spacing w:beforeLines="50" w:afterLines="50"/>
      <w:ind w:left="864" w:hanging="864"/>
    </w:pPr>
    <w:rPr>
      <w:rFonts w:ascii="Times New Roman" w:hAnsi="Times New Roman" w:cs="宋体"/>
      <w:szCs w:val="20"/>
    </w:rPr>
  </w:style>
  <w:style w:type="paragraph" w:customStyle="1" w:styleId="68">
    <w:name w:val="表格项目"/>
    <w:basedOn w:val="1"/>
    <w:qFormat/>
    <w:uiPriority w:val="0"/>
    <w:pPr>
      <w:jc w:val="center"/>
    </w:pPr>
    <w:rPr>
      <w:rFonts w:eastAsia="宋体"/>
      <w:sz w:val="24"/>
      <w:szCs w:val="20"/>
    </w:rPr>
  </w:style>
  <w:style w:type="paragraph" w:customStyle="1" w:styleId="69">
    <w:name w:val="样式2"/>
    <w:basedOn w:val="1"/>
    <w:qFormat/>
    <w:uiPriority w:val="0"/>
    <w:pPr>
      <w:keepNext/>
      <w:keepLines/>
      <w:numPr>
        <w:ilvl w:val="3"/>
        <w:numId w:val="1"/>
      </w:numPr>
      <w:tabs>
        <w:tab w:val="clear" w:pos="864"/>
      </w:tabs>
      <w:spacing w:before="120" w:after="120"/>
      <w:ind w:left="0" w:firstLine="0"/>
      <w:outlineLvl w:val="3"/>
    </w:pPr>
    <w:rPr>
      <w:b/>
      <w:bCs/>
    </w:rPr>
  </w:style>
  <w:style w:type="paragraph" w:customStyle="1" w:styleId="70">
    <w:name w:val="表中正文居中"/>
    <w:qFormat/>
    <w:uiPriority w:val="0"/>
    <w:pPr>
      <w:spacing w:before="180" w:after="180" w:line="240" w:lineRule="exact"/>
      <w:jc w:val="center"/>
    </w:pPr>
    <w:rPr>
      <w:rFonts w:ascii="Times New Roman" w:hAnsi="Times New Roman" w:eastAsia="仿宋_GB2312" w:cs="Times New Roman"/>
      <w:color w:val="000000"/>
      <w:kern w:val="2"/>
      <w:sz w:val="24"/>
      <w:szCs w:val="24"/>
      <w:lang w:val="en-US" w:eastAsia="zh-CN" w:bidi="ar-SA"/>
    </w:rPr>
  </w:style>
  <w:style w:type="paragraph" w:customStyle="1" w:styleId="7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72">
    <w:name w:val="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73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4">
    <w:name w:val="规划文本"/>
    <w:basedOn w:val="1"/>
    <w:qFormat/>
    <w:uiPriority w:val="0"/>
    <w:pPr>
      <w:spacing w:line="560" w:lineRule="atLeast"/>
      <w:ind w:firstLine="600" w:firstLineChars="200"/>
    </w:pPr>
    <w:rPr>
      <w:rFonts w:ascii="仿宋_GB2312" w:cs="仿宋_GB2312"/>
    </w:rPr>
  </w:style>
  <w:style w:type="paragraph" w:customStyle="1" w:styleId="75">
    <w:name w:val="表格内部的标题"/>
    <w:basedOn w:val="1"/>
    <w:qFormat/>
    <w:uiPriority w:val="0"/>
    <w:pPr>
      <w:keepNext/>
      <w:keepLines/>
      <w:jc w:val="center"/>
    </w:pPr>
    <w:rPr>
      <w:rFonts w:ascii="黑体" w:eastAsia="黑体" w:cs="黑体"/>
      <w:sz w:val="20"/>
      <w:szCs w:val="20"/>
    </w:rPr>
  </w:style>
  <w:style w:type="paragraph" w:customStyle="1" w:styleId="76">
    <w:name w:val="正文首行缩进2字符"/>
    <w:basedOn w:val="1"/>
    <w:qFormat/>
    <w:uiPriority w:val="0"/>
    <w:pPr>
      <w:spacing w:line="560" w:lineRule="atLeast"/>
      <w:ind w:firstLine="560"/>
    </w:pPr>
    <w:rPr>
      <w:rFonts w:cs="宋体"/>
      <w:szCs w:val="20"/>
    </w:rPr>
  </w:style>
  <w:style w:type="paragraph" w:customStyle="1" w:styleId="77">
    <w:name w:val="Normal_11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table" w:customStyle="1" w:styleId="78">
    <w:name w:val="网格型13"/>
    <w:basedOn w:val="28"/>
    <w:qFormat/>
    <w:uiPriority w:val="0"/>
    <w:pPr>
      <w:widowControl w:val="0"/>
      <w:spacing w:line="56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网格型2"/>
    <w:basedOn w:val="2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网格型14"/>
    <w:basedOn w:val="28"/>
    <w:qFormat/>
    <w:uiPriority w:val="0"/>
    <w:pPr>
      <w:widowControl w:val="0"/>
      <w:spacing w:line="560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批注文字 Char"/>
    <w:link w:val="15"/>
    <w:qFormat/>
    <w:uiPriority w:val="0"/>
    <w:rPr>
      <w:rFonts w:eastAsia="仿宋_GB2312"/>
      <w:kern w:val="2"/>
      <w:sz w:val="28"/>
      <w:szCs w:val="28"/>
    </w:rPr>
  </w:style>
  <w:style w:type="character" w:customStyle="1" w:styleId="82">
    <w:name w:val="批注主题 Char"/>
    <w:basedOn w:val="81"/>
    <w:link w:val="26"/>
    <w:qFormat/>
    <w:uiPriority w:val="0"/>
    <w:rPr>
      <w:rFonts w:eastAsia="仿宋_GB2312"/>
      <w:kern w:val="2"/>
      <w:sz w:val="28"/>
      <w:szCs w:val="28"/>
    </w:rPr>
  </w:style>
  <w:style w:type="paragraph" w:customStyle="1" w:styleId="83">
    <w:name w:val="_Style 81"/>
    <w:hidden/>
    <w:unhideWhenUsed/>
    <w:qFormat/>
    <w:uiPriority w:val="99"/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customStyle="1" w:styleId="84">
    <w:name w:val="日期 Char"/>
    <w:link w:val="19"/>
    <w:qFormat/>
    <w:uiPriority w:val="0"/>
    <w:rPr>
      <w:rFonts w:eastAsia="仿宋_GB2312"/>
      <w:kern w:val="2"/>
      <w:sz w:val="28"/>
      <w:szCs w:val="28"/>
    </w:rPr>
  </w:style>
  <w:style w:type="paragraph" w:customStyle="1" w:styleId="85">
    <w:name w:val="Char1"/>
    <w:basedOn w:val="1"/>
    <w:qFormat/>
    <w:uiPriority w:val="0"/>
    <w:pPr>
      <w:snapToGrid w:val="0"/>
      <w:spacing w:line="360" w:lineRule="auto"/>
      <w:ind w:firstLine="420"/>
    </w:pPr>
    <w:rPr>
      <w:rFonts w:eastAsia="宋体"/>
      <w:sz w:val="21"/>
      <w:szCs w:val="24"/>
    </w:rPr>
  </w:style>
  <w:style w:type="paragraph" w:styleId="8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53B772-BC16-467B-B633-05B8175CB8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1227</Words>
  <Characters>6996</Characters>
  <Lines>58</Lines>
  <Paragraphs>16</Paragraphs>
  <TotalTime>9</TotalTime>
  <ScaleCrop>false</ScaleCrop>
  <LinksUpToDate>false</LinksUpToDate>
  <CharactersWithSpaces>8207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2021-05-23T19:58:00Z</dcterms:created>
  <dc:creator>luobo</dc:creator>
  <cp:lastModifiedBy>Lenovo</cp:lastModifiedBy>
  <cp:lastPrinted>2021-06-08T02:42:27Z</cp:lastPrinted>
  <dcterms:modified xsi:type="dcterms:W3CDTF">2021-06-08T02:42:34Z</dcterms:modified>
  <dc:title>2017年增强制造业核心竞争力重点领域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D72867B1DB6F45628A9071EAFAE9882D</vt:lpwstr>
  </property>
</Properties>
</file>