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象山县工业企业综合评价结果更正确认书</w:t>
      </w:r>
    </w:p>
    <w:p>
      <w:pPr>
        <w:spacing w:line="56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     年度）</w:t>
      </w:r>
    </w:p>
    <w:p>
      <w:pPr>
        <w:spacing w:line="240" w:lineRule="exact"/>
        <w:jc w:val="center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</w:t>
      </w:r>
      <w:r>
        <w:rPr>
          <w:rFonts w:hint="eastAsia" w:eastAsia="仿宋_GB2312"/>
          <w:sz w:val="32"/>
          <w:szCs w:val="32"/>
        </w:rPr>
        <w:t>　　象</w:t>
      </w:r>
      <w:r>
        <w:rPr>
          <w:rFonts w:eastAsia="仿宋_GB2312"/>
          <w:sz w:val="32"/>
          <w:szCs w:val="32"/>
        </w:rPr>
        <w:t>综评更〔   〕 号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877"/>
        <w:gridCol w:w="6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8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原评价得分</w:t>
            </w:r>
          </w:p>
        </w:tc>
        <w:tc>
          <w:tcPr>
            <w:tcW w:w="6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8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原评价分类</w:t>
            </w:r>
          </w:p>
        </w:tc>
        <w:tc>
          <w:tcPr>
            <w:tcW w:w="6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更正原因</w:t>
            </w:r>
          </w:p>
        </w:tc>
        <w:tc>
          <w:tcPr>
            <w:tcW w:w="6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8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依据提供</w:t>
            </w:r>
          </w:p>
        </w:tc>
        <w:tc>
          <w:tcPr>
            <w:tcW w:w="6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8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更正后评价得分</w:t>
            </w:r>
          </w:p>
        </w:tc>
        <w:tc>
          <w:tcPr>
            <w:tcW w:w="6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8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更正后评价分类</w:t>
            </w:r>
          </w:p>
        </w:tc>
        <w:tc>
          <w:tcPr>
            <w:tcW w:w="6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925" w:type="dxa"/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审</w:t>
            </w:r>
          </w:p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核</w:t>
            </w:r>
          </w:p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意</w:t>
            </w:r>
          </w:p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见</w:t>
            </w:r>
          </w:p>
        </w:tc>
        <w:tc>
          <w:tcPr>
            <w:tcW w:w="8136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县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>亩均办意见：</w:t>
            </w:r>
          </w:p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县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>亩均办主任签字:</w:t>
            </w:r>
          </w:p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 xml:space="preserve">                            （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盖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>章）</w:t>
            </w:r>
          </w:p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　　　　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 xml:space="preserve"> 年   月   日</w:t>
            </w:r>
          </w:p>
        </w:tc>
      </w:tr>
    </w:tbl>
    <w:p>
      <w:pPr>
        <w:spacing w:line="400" w:lineRule="exact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注：本确认书一式贰份，企业、</w:t>
      </w:r>
      <w:r>
        <w:rPr>
          <w:rFonts w:hint="eastAsia" w:eastAsia="仿宋_GB2312"/>
          <w:kern w:val="0"/>
          <w:sz w:val="24"/>
          <w:szCs w:val="24"/>
        </w:rPr>
        <w:t>县</w:t>
      </w:r>
      <w:r>
        <w:rPr>
          <w:rFonts w:eastAsia="仿宋_GB2312"/>
          <w:kern w:val="0"/>
          <w:sz w:val="24"/>
          <w:szCs w:val="24"/>
        </w:rPr>
        <w:t>亩均办各执壹份。</w:t>
      </w:r>
    </w:p>
    <w:p>
      <w:pPr>
        <w:pStyle w:val="2"/>
        <w:tabs>
          <w:tab w:val="left" w:pos="6560"/>
        </w:tabs>
        <w:spacing w:line="46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>抄送：</w:t>
      </w:r>
      <w:r>
        <w:rPr>
          <w:rFonts w:hint="eastAsia"/>
          <w:kern w:val="0"/>
          <w:sz w:val="24"/>
          <w:szCs w:val="24"/>
        </w:rPr>
        <w:t>县</w:t>
      </w:r>
      <w:r>
        <w:rPr>
          <w:kern w:val="0"/>
          <w:sz w:val="24"/>
          <w:szCs w:val="24"/>
        </w:rPr>
        <w:t>财</w:t>
      </w:r>
      <w:r>
        <w:rPr>
          <w:sz w:val="24"/>
          <w:szCs w:val="24"/>
        </w:rPr>
        <w:t>政局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051FD"/>
    <w:rsid w:val="4890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2021-06-29T03:25:00Z</dcterms:created>
  <dc:creator>Administrator</dc:creator>
  <cp:lastModifiedBy>Administrator</cp:lastModifiedBy>
  <dcterms:modified xsi:type="dcterms:W3CDTF">2021-06-29T03:25:27Z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7595C5DEA13A4D0BB2947D8BC812B34C</vt:lpwstr>
  </property>
</Properties>
</file>