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ind w:left="1290" w:hanging="1055" w:hangingChars="292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 w:cs="宋体"/>
          <w:b/>
          <w:sz w:val="36"/>
          <w:szCs w:val="36"/>
        </w:rPr>
        <w:t>年度服务贸易企业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、文化出口</w:t>
      </w:r>
      <w:r>
        <w:rPr>
          <w:rFonts w:hint="eastAsia" w:ascii="宋体" w:hAnsi="宋体" w:eastAsia="宋体" w:cs="宋体"/>
          <w:b/>
          <w:sz w:val="36"/>
          <w:szCs w:val="36"/>
        </w:rPr>
        <w:t>补助申请表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990"/>
        <w:gridCol w:w="887"/>
        <w:gridCol w:w="179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申请企业（盖章）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 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企业所在地址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传 真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法人代表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手 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申报人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手 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开户银行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账 号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8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申请支持内容（请在相应方框内打勾）：□新获资质企业   □服务外包执行额业绩奖励    □文化产品出口业绩奖励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8817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企业申报时还需提供以下资料：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1、服务外包资质证明复印件（宁波市奉化区服务贸易领导小组办公室出具的外包企业认定证明）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2、企业服务外包执行额数据证明（奉化区商务局出具的统计数据）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3、文化产品出口业绩（数据入库记录）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433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商务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48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- 4 -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vanish/>
      </w:rP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5A41EF"/>
    <w:rsid w:val="05CA332D"/>
    <w:rsid w:val="07885237"/>
    <w:rsid w:val="0FD8562D"/>
    <w:rsid w:val="1FCF4609"/>
    <w:rsid w:val="230B7BCF"/>
    <w:rsid w:val="262B6D43"/>
    <w:rsid w:val="2C8F181D"/>
    <w:rsid w:val="30315C4E"/>
    <w:rsid w:val="34446CEE"/>
    <w:rsid w:val="3FD619CB"/>
    <w:rsid w:val="40172DAE"/>
    <w:rsid w:val="4186371A"/>
    <w:rsid w:val="47D14E55"/>
    <w:rsid w:val="48BA089F"/>
    <w:rsid w:val="552C66C8"/>
    <w:rsid w:val="5B2424FC"/>
    <w:rsid w:val="60B85661"/>
    <w:rsid w:val="60BE3127"/>
    <w:rsid w:val="666D735C"/>
    <w:rsid w:val="67726584"/>
    <w:rsid w:val="6DFD3031"/>
    <w:rsid w:val="7607523D"/>
    <w:rsid w:val="78E90F73"/>
    <w:rsid w:val="7EFD4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link w:val="10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"/>
    <w:basedOn w:val="1"/>
    <w:link w:val="9"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Plain Text"/>
    <w:basedOn w:val="1"/>
    <w:uiPriority w:val="0"/>
    <w:pPr>
      <w:spacing w:before="156" w:beforeLines="50" w:after="156" w:afterLines="50" w:line="400" w:lineRule="exact"/>
    </w:pPr>
    <w:rPr>
      <w:rFonts w:ascii="宋体" w:hAnsi="Courier New" w:eastAsia="宋体"/>
      <w:sz w:val="24"/>
      <w:szCs w:val="24"/>
    </w:rPr>
  </w:style>
  <w:style w:type="paragraph" w:customStyle="1" w:styleId="14">
    <w:name w:val="p16"/>
    <w:basedOn w:val="1"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正文 A"/>
    <w:uiPriority w:val="0"/>
    <w:pPr>
      <w:widowControl w:val="0"/>
      <w:jc w:val="both"/>
    </w:pPr>
    <w:rPr>
      <w:rFonts w:ascii="Calibri" w:hAnsi="Calibri" w:eastAsia="Times New Roman" w:cs="Calibri"/>
      <w:color w:val="000000"/>
      <w:kern w:val="2"/>
      <w:sz w:val="21"/>
      <w:szCs w:val="21"/>
      <w:u w:val="none" w:color="000000"/>
      <w:lang w:val="en-US" w:eastAsia="zh-CN"/>
    </w:rPr>
  </w:style>
  <w:style w:type="paragraph" w:customStyle="1" w:styleId="17">
    <w:name w:val="无间隔1"/>
    <w:qFormat/>
    <w:uiPriority w:val="0"/>
    <w:pPr>
      <w:ind w:firstLine="200" w:firstLineChars="20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14</TotalTime>
  <ScaleCrop>false</ScaleCrop>
  <LinksUpToDate>false</LinksUpToDate>
  <CharactersWithSpaces>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2013-09-12T07:01:00Z</dcterms:created>
  <dc:creator>winxp</dc:creator>
  <cp:lastModifiedBy>小可</cp:lastModifiedBy>
  <cp:lastPrinted>2021-07-13T02:06:04Z</cp:lastPrinted>
  <dcterms:modified xsi:type="dcterms:W3CDTF">2021-07-22T02:11:36Z</dcterms:modified>
  <dc:title>奉商务〔2013〕7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D1607D96E2394DF8976F642DE816D84F</vt:lpwstr>
  </property>
</Properties>
</file>