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2749" w14:textId="77777777" w:rsidR="00946115" w:rsidRPr="00DD12FF" w:rsidRDefault="00946115" w:rsidP="00946115">
      <w:pPr>
        <w:widowControl/>
        <w:ind w:right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12FF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DD12F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</w:p>
    <w:p w14:paraId="1AB0EBC5" w14:textId="77777777" w:rsidR="00946115" w:rsidRPr="00C54D96" w:rsidRDefault="00946115" w:rsidP="00946115">
      <w:pPr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 w:rsidRPr="00386A7D">
        <w:rPr>
          <w:rFonts w:ascii="方正小标宋简体" w:eastAsia="方正小标宋简体" w:hAnsi="宋体" w:cs="Times New Roman" w:hint="eastAsia"/>
          <w:bCs/>
          <w:sz w:val="44"/>
          <w:szCs w:val="44"/>
        </w:rPr>
        <w:t>基本情况</w:t>
      </w:r>
      <w:r w:rsidRPr="00C54D96">
        <w:rPr>
          <w:rFonts w:ascii="方正小标宋简体" w:eastAsia="方正小标宋简体" w:hAnsi="宋体" w:cs="Times New Roman" w:hint="eastAsia"/>
          <w:bCs/>
          <w:sz w:val="44"/>
          <w:szCs w:val="44"/>
        </w:rPr>
        <w:t>汇总表</w:t>
      </w:r>
    </w:p>
    <w:tbl>
      <w:tblPr>
        <w:tblStyle w:val="a3"/>
        <w:tblW w:w="13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74"/>
        <w:gridCol w:w="1072"/>
        <w:gridCol w:w="1639"/>
        <w:gridCol w:w="1196"/>
        <w:gridCol w:w="1124"/>
        <w:gridCol w:w="1711"/>
        <w:gridCol w:w="1412"/>
        <w:gridCol w:w="1174"/>
        <w:gridCol w:w="1174"/>
        <w:gridCol w:w="1196"/>
      </w:tblGrid>
      <w:tr w:rsidR="0071018F" w:rsidRPr="00C54D96" w14:paraId="0E2BDB69" w14:textId="77777777" w:rsidTr="00DD12FF">
        <w:trPr>
          <w:jc w:val="center"/>
        </w:trPr>
        <w:tc>
          <w:tcPr>
            <w:tcW w:w="2174" w:type="dxa"/>
            <w:vAlign w:val="center"/>
          </w:tcPr>
          <w:p w14:paraId="1051ACA7" w14:textId="77777777" w:rsidR="00946115" w:rsidRPr="00320709" w:rsidRDefault="00946115" w:rsidP="00EF445E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320709">
              <w:rPr>
                <w:rFonts w:ascii="宋体" w:eastAsia="宋体" w:hAnsi="宋体" w:cs="Times New Roman" w:hint="eastAsia"/>
                <w:b/>
                <w:bCs/>
                <w:szCs w:val="21"/>
              </w:rPr>
              <w:t>单位名称</w:t>
            </w:r>
          </w:p>
        </w:tc>
        <w:tc>
          <w:tcPr>
            <w:tcW w:w="1072" w:type="dxa"/>
            <w:vAlign w:val="center"/>
          </w:tcPr>
          <w:p w14:paraId="28592C1B" w14:textId="77777777" w:rsidR="00946115" w:rsidRPr="00320709" w:rsidRDefault="00946115" w:rsidP="00EF445E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320709">
              <w:rPr>
                <w:rFonts w:ascii="宋体" w:eastAsia="宋体" w:hAnsi="宋体" w:cs="Times New Roman" w:hint="eastAsia"/>
                <w:b/>
                <w:bCs/>
                <w:szCs w:val="21"/>
              </w:rPr>
              <w:t>单位性质</w:t>
            </w:r>
          </w:p>
        </w:tc>
        <w:tc>
          <w:tcPr>
            <w:tcW w:w="1639" w:type="dxa"/>
            <w:vAlign w:val="center"/>
          </w:tcPr>
          <w:p w14:paraId="7FFDCC70" w14:textId="77777777" w:rsidR="00946115" w:rsidRDefault="00946115" w:rsidP="00EF445E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320709">
              <w:rPr>
                <w:rFonts w:ascii="宋体" w:eastAsia="宋体" w:hAnsi="宋体" w:cs="Times New Roman" w:hint="eastAsia"/>
                <w:b/>
                <w:bCs/>
                <w:szCs w:val="21"/>
              </w:rPr>
              <w:t>统一社会信用</w:t>
            </w:r>
          </w:p>
          <w:p w14:paraId="4698F393" w14:textId="77777777" w:rsidR="00946115" w:rsidRPr="00320709" w:rsidRDefault="00946115" w:rsidP="00EF445E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320709">
              <w:rPr>
                <w:rFonts w:ascii="宋体" w:eastAsia="宋体" w:hAnsi="宋体" w:cs="Times New Roman" w:hint="eastAsia"/>
                <w:b/>
                <w:bCs/>
                <w:szCs w:val="21"/>
              </w:rPr>
              <w:t>代码</w:t>
            </w:r>
          </w:p>
        </w:tc>
        <w:tc>
          <w:tcPr>
            <w:tcW w:w="1196" w:type="dxa"/>
            <w:vAlign w:val="center"/>
          </w:tcPr>
          <w:p w14:paraId="74C53739" w14:textId="77777777" w:rsidR="00946115" w:rsidRPr="00320709" w:rsidRDefault="00946115" w:rsidP="00EF445E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320709">
              <w:rPr>
                <w:rFonts w:ascii="宋体" w:eastAsia="宋体" w:hAnsi="宋体" w:cs="Times New Roman" w:hint="eastAsia"/>
                <w:b/>
                <w:bCs/>
                <w:szCs w:val="21"/>
              </w:rPr>
              <w:t>行业代码</w:t>
            </w:r>
          </w:p>
        </w:tc>
        <w:tc>
          <w:tcPr>
            <w:tcW w:w="1124" w:type="dxa"/>
            <w:vAlign w:val="center"/>
          </w:tcPr>
          <w:p w14:paraId="4CE48A54" w14:textId="77777777" w:rsidR="00946115" w:rsidRPr="00320709" w:rsidRDefault="00946115" w:rsidP="00EF445E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收入总额</w:t>
            </w:r>
          </w:p>
        </w:tc>
        <w:tc>
          <w:tcPr>
            <w:tcW w:w="1711" w:type="dxa"/>
            <w:vAlign w:val="center"/>
          </w:tcPr>
          <w:p w14:paraId="769BA5D5" w14:textId="77777777" w:rsidR="00946115" w:rsidRPr="00320709" w:rsidRDefault="00946115" w:rsidP="00EF445E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是否有研发项目</w:t>
            </w:r>
          </w:p>
        </w:tc>
        <w:tc>
          <w:tcPr>
            <w:tcW w:w="1412" w:type="dxa"/>
            <w:vAlign w:val="center"/>
          </w:tcPr>
          <w:p w14:paraId="4C35DD1B" w14:textId="77777777" w:rsidR="00946115" w:rsidRPr="00320709" w:rsidRDefault="00946115" w:rsidP="00EF445E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320709">
              <w:rPr>
                <w:rFonts w:ascii="宋体" w:eastAsia="宋体" w:hAnsi="宋体" w:cs="Times New Roman" w:hint="eastAsia"/>
                <w:b/>
                <w:bCs/>
                <w:szCs w:val="21"/>
              </w:rPr>
              <w:t>单位联系人</w:t>
            </w:r>
          </w:p>
        </w:tc>
        <w:tc>
          <w:tcPr>
            <w:tcW w:w="1174" w:type="dxa"/>
            <w:vAlign w:val="center"/>
          </w:tcPr>
          <w:p w14:paraId="4970310C" w14:textId="77777777" w:rsidR="00946115" w:rsidRPr="00320709" w:rsidRDefault="00946115" w:rsidP="00EF445E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320709">
              <w:rPr>
                <w:rFonts w:ascii="宋体" w:eastAsia="宋体" w:hAnsi="宋体" w:cs="Times New Roman" w:hint="eastAsia"/>
                <w:b/>
                <w:bCs/>
                <w:szCs w:val="21"/>
              </w:rPr>
              <w:t>联系方式</w:t>
            </w:r>
          </w:p>
        </w:tc>
        <w:tc>
          <w:tcPr>
            <w:tcW w:w="1174" w:type="dxa"/>
            <w:vAlign w:val="center"/>
          </w:tcPr>
          <w:p w14:paraId="701663D6" w14:textId="77777777" w:rsidR="00946115" w:rsidRPr="00320709" w:rsidRDefault="00946115" w:rsidP="00EF445E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320709">
              <w:rPr>
                <w:rFonts w:ascii="宋体" w:eastAsia="宋体" w:hAnsi="宋体" w:cs="Times New Roman" w:hint="eastAsia"/>
                <w:b/>
                <w:bCs/>
                <w:szCs w:val="21"/>
              </w:rPr>
              <w:t>区县科技局联系人</w:t>
            </w:r>
          </w:p>
        </w:tc>
        <w:tc>
          <w:tcPr>
            <w:tcW w:w="1196" w:type="dxa"/>
            <w:vAlign w:val="center"/>
          </w:tcPr>
          <w:p w14:paraId="2600F7B7" w14:textId="77777777" w:rsidR="00946115" w:rsidRPr="00320709" w:rsidRDefault="00946115" w:rsidP="00EF445E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320709">
              <w:rPr>
                <w:rFonts w:ascii="宋体" w:eastAsia="宋体" w:hAnsi="宋体" w:cs="Times New Roman" w:hint="eastAsia"/>
                <w:b/>
                <w:bCs/>
                <w:szCs w:val="21"/>
              </w:rPr>
              <w:t>联系方式</w:t>
            </w:r>
          </w:p>
        </w:tc>
      </w:tr>
      <w:tr w:rsidR="0071018F" w:rsidRPr="00C54D96" w14:paraId="18EDBFAB" w14:textId="77777777" w:rsidTr="00DD12FF">
        <w:trPr>
          <w:jc w:val="center"/>
        </w:trPr>
        <w:tc>
          <w:tcPr>
            <w:tcW w:w="2174" w:type="dxa"/>
            <w:vAlign w:val="center"/>
          </w:tcPr>
          <w:p w14:paraId="438CF9E6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072" w:type="dxa"/>
            <w:vAlign w:val="center"/>
          </w:tcPr>
          <w:p w14:paraId="125BD396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639" w:type="dxa"/>
            <w:vAlign w:val="center"/>
          </w:tcPr>
          <w:p w14:paraId="67D0CB9A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501FAFEE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24" w:type="dxa"/>
          </w:tcPr>
          <w:p w14:paraId="6AAD2742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711" w:type="dxa"/>
          </w:tcPr>
          <w:p w14:paraId="0FC7FB1A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14:paraId="05F8CC0C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34B8934B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27F78129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5D22BE5C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71018F" w:rsidRPr="00C54D96" w14:paraId="32584D35" w14:textId="77777777" w:rsidTr="00DD12FF">
        <w:trPr>
          <w:jc w:val="center"/>
        </w:trPr>
        <w:tc>
          <w:tcPr>
            <w:tcW w:w="2174" w:type="dxa"/>
            <w:vAlign w:val="center"/>
          </w:tcPr>
          <w:p w14:paraId="73DEBA57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072" w:type="dxa"/>
            <w:vAlign w:val="center"/>
          </w:tcPr>
          <w:p w14:paraId="429F96CA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639" w:type="dxa"/>
            <w:vAlign w:val="center"/>
          </w:tcPr>
          <w:p w14:paraId="7F688E88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6930FEB9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24" w:type="dxa"/>
          </w:tcPr>
          <w:p w14:paraId="17A90136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711" w:type="dxa"/>
          </w:tcPr>
          <w:p w14:paraId="49A02DB6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14:paraId="210688B2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12B6C585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08C44348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6C55CAF7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71018F" w:rsidRPr="00C54D96" w14:paraId="5F9331D2" w14:textId="77777777" w:rsidTr="00DD12FF">
        <w:trPr>
          <w:jc w:val="center"/>
        </w:trPr>
        <w:tc>
          <w:tcPr>
            <w:tcW w:w="2174" w:type="dxa"/>
            <w:vAlign w:val="center"/>
          </w:tcPr>
          <w:p w14:paraId="0096BE41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072" w:type="dxa"/>
            <w:vAlign w:val="center"/>
          </w:tcPr>
          <w:p w14:paraId="320D687B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639" w:type="dxa"/>
            <w:vAlign w:val="center"/>
          </w:tcPr>
          <w:p w14:paraId="476DF83F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60D96BC1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24" w:type="dxa"/>
          </w:tcPr>
          <w:p w14:paraId="1007ABA0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711" w:type="dxa"/>
          </w:tcPr>
          <w:p w14:paraId="114FCACE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14:paraId="3D2404B9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29D5F66A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105B05BF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0EF81D92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71018F" w:rsidRPr="00C54D96" w14:paraId="51F84C57" w14:textId="77777777" w:rsidTr="00DD12FF">
        <w:trPr>
          <w:jc w:val="center"/>
        </w:trPr>
        <w:tc>
          <w:tcPr>
            <w:tcW w:w="2174" w:type="dxa"/>
            <w:vAlign w:val="center"/>
          </w:tcPr>
          <w:p w14:paraId="2CEB1F94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072" w:type="dxa"/>
            <w:vAlign w:val="center"/>
          </w:tcPr>
          <w:p w14:paraId="532745E2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639" w:type="dxa"/>
            <w:vAlign w:val="center"/>
          </w:tcPr>
          <w:p w14:paraId="24B0D621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2F138076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24" w:type="dxa"/>
          </w:tcPr>
          <w:p w14:paraId="1A340BDB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711" w:type="dxa"/>
          </w:tcPr>
          <w:p w14:paraId="59B793FE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14:paraId="72B56364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33B2F7A7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73D3931D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16BFAA63" w14:textId="77777777" w:rsidR="00946115" w:rsidRPr="00C54D96" w:rsidRDefault="00946115" w:rsidP="00EF445E">
            <w:pPr>
              <w:widowControl/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</w:tbl>
    <w:p w14:paraId="3D957E2C" w14:textId="77777777" w:rsidR="00946115" w:rsidRPr="00DD12FF" w:rsidRDefault="00946115" w:rsidP="00946115">
      <w:pPr>
        <w:widowControl/>
        <w:rPr>
          <w:rFonts w:ascii="Times New Roman" w:eastAsia="黑体" w:hAnsi="Times New Roman"/>
          <w:bCs/>
          <w:sz w:val="24"/>
          <w:szCs w:val="24"/>
        </w:rPr>
      </w:pPr>
      <w:r w:rsidRPr="00DD12FF">
        <w:rPr>
          <w:rFonts w:ascii="Times New Roman" w:eastAsia="黑体" w:hAnsi="Times New Roman" w:hint="eastAsia"/>
          <w:bCs/>
          <w:sz w:val="24"/>
          <w:szCs w:val="24"/>
        </w:rPr>
        <w:t>指标解释：</w:t>
      </w:r>
    </w:p>
    <w:p w14:paraId="2B162C49" w14:textId="77777777" w:rsidR="00946115" w:rsidRPr="00DD12FF" w:rsidRDefault="00946115" w:rsidP="00946115">
      <w:pPr>
        <w:widowControl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单位性质：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1.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事业单位；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2.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企业；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3.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民办非企业</w:t>
      </w:r>
      <w:r w:rsidRPr="00DD12FF">
        <w:rPr>
          <w:rFonts w:ascii="Times New Roman" w:eastAsia="楷体" w:hAnsi="Times New Roman" w:cs="Times New Roman" w:hint="eastAsia"/>
          <w:kern w:val="0"/>
          <w:sz w:val="24"/>
          <w:szCs w:val="24"/>
        </w:rPr>
        <w:t>；</w:t>
      </w:r>
      <w:r w:rsidRPr="00DD12FF">
        <w:rPr>
          <w:rFonts w:ascii="Times New Roman" w:eastAsia="楷体" w:hAnsi="Times New Roman" w:cs="Times New Roman" w:hint="eastAsia"/>
          <w:kern w:val="0"/>
          <w:sz w:val="24"/>
          <w:szCs w:val="24"/>
        </w:rPr>
        <w:t>4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.</w:t>
      </w:r>
      <w:r w:rsidRPr="00DD12FF">
        <w:rPr>
          <w:rFonts w:ascii="Times New Roman" w:eastAsia="楷体" w:hAnsi="Times New Roman" w:cs="Times New Roman" w:hint="eastAsia"/>
          <w:kern w:val="0"/>
          <w:sz w:val="24"/>
          <w:szCs w:val="24"/>
        </w:rPr>
        <w:t>非独立法人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。</w:t>
      </w:r>
    </w:p>
    <w:p w14:paraId="0CADBF3E" w14:textId="77777777" w:rsidR="00063507" w:rsidRPr="00DD12FF" w:rsidRDefault="00946115" w:rsidP="00F3534D">
      <w:pPr>
        <w:widowControl/>
        <w:rPr>
          <w:rFonts w:ascii="Times New Roman" w:eastAsia="仿宋_GB2312" w:hAnsi="Times New Roman" w:cs="Times New Roman"/>
          <w:sz w:val="24"/>
          <w:szCs w:val="24"/>
        </w:rPr>
      </w:pP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行业代码：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1.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研究与试验发展业（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731-735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）；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2.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气象、地震、测绘、技术检测和环境监测业（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741-746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）；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3.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质检技术服务业（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745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）；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4.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环境保护</w:t>
      </w:r>
      <w:proofErr w:type="gramStart"/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监测业</w:t>
      </w:r>
      <w:proofErr w:type="gramEnd"/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和生态监测业（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746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）；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5.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地质勘查业（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747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）；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6.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工程技术与规划管理业（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748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）；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7.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其他专业技术服务业（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749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）；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8.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科技交流和推广服务业（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75</w:t>
      </w:r>
      <w:r w:rsidRPr="00DD12FF">
        <w:rPr>
          <w:rFonts w:ascii="Times New Roman" w:eastAsia="楷体" w:hAnsi="Times New Roman" w:cs="Times New Roman"/>
          <w:kern w:val="0"/>
          <w:sz w:val="24"/>
          <w:szCs w:val="24"/>
        </w:rPr>
        <w:t>）。</w:t>
      </w:r>
    </w:p>
    <w:sectPr w:rsidR="00063507" w:rsidRPr="00DD12FF" w:rsidSect="00F3534D">
      <w:footerReference w:type="default" r:id="rId8"/>
      <w:footerReference w:type="first" r:id="rId9"/>
      <w:pgSz w:w="16838" w:h="11906" w:orient="landscape"/>
      <w:pgMar w:top="1588" w:right="2098" w:bottom="1474" w:left="192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B4E8" w14:textId="77777777" w:rsidR="00BA4FCE" w:rsidRDefault="00BA4FCE" w:rsidP="00C30B3E">
      <w:r>
        <w:separator/>
      </w:r>
    </w:p>
  </w:endnote>
  <w:endnote w:type="continuationSeparator" w:id="0">
    <w:p w14:paraId="295BA807" w14:textId="77777777" w:rsidR="00BA4FCE" w:rsidRDefault="00BA4FCE" w:rsidP="00C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601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76B561" w14:textId="77777777" w:rsidR="00AE42AE" w:rsidRPr="00AE42AE" w:rsidRDefault="00AE42A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42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42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42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534D" w:rsidRPr="00F3534D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F3534D">
          <w:rPr>
            <w:rFonts w:ascii="Times New Roman" w:hAnsi="Times New Roman" w:cs="Times New Roman"/>
            <w:noProof/>
            <w:sz w:val="24"/>
            <w:szCs w:val="24"/>
          </w:rPr>
          <w:t xml:space="preserve"> 5 -</w:t>
        </w:r>
        <w:r w:rsidRPr="00AE42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9135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1075A43" w14:textId="77777777" w:rsidR="00096AEC" w:rsidRPr="00096AEC" w:rsidRDefault="00096AE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6A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6A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6A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49A9" w:rsidRPr="006449A9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6449A9">
          <w:rPr>
            <w:rFonts w:ascii="Times New Roman" w:hAnsi="Times New Roman" w:cs="Times New Roman"/>
            <w:noProof/>
            <w:sz w:val="24"/>
            <w:szCs w:val="24"/>
          </w:rPr>
          <w:t xml:space="preserve"> 4 -</w:t>
        </w:r>
        <w:r w:rsidRPr="00096A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B7F7" w14:textId="77777777" w:rsidR="00BA4FCE" w:rsidRDefault="00BA4FCE" w:rsidP="00C30B3E">
      <w:r>
        <w:separator/>
      </w:r>
    </w:p>
  </w:footnote>
  <w:footnote w:type="continuationSeparator" w:id="0">
    <w:p w14:paraId="16448B9E" w14:textId="77777777" w:rsidR="00BA4FCE" w:rsidRDefault="00BA4FCE" w:rsidP="00C3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EB4"/>
    <w:multiLevelType w:val="hybridMultilevel"/>
    <w:tmpl w:val="28CEA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8B"/>
    <w:rsid w:val="000161EB"/>
    <w:rsid w:val="00047752"/>
    <w:rsid w:val="00054BF5"/>
    <w:rsid w:val="00063507"/>
    <w:rsid w:val="00071B27"/>
    <w:rsid w:val="00096AEC"/>
    <w:rsid w:val="000E6A59"/>
    <w:rsid w:val="00116A8D"/>
    <w:rsid w:val="00131441"/>
    <w:rsid w:val="00183D26"/>
    <w:rsid w:val="001922C8"/>
    <w:rsid w:val="0019599A"/>
    <w:rsid w:val="001F42BD"/>
    <w:rsid w:val="002071A2"/>
    <w:rsid w:val="00225B5A"/>
    <w:rsid w:val="00232B78"/>
    <w:rsid w:val="00285EAE"/>
    <w:rsid w:val="002B59A1"/>
    <w:rsid w:val="002C3549"/>
    <w:rsid w:val="002D07DA"/>
    <w:rsid w:val="002F4EFC"/>
    <w:rsid w:val="00300348"/>
    <w:rsid w:val="00327F17"/>
    <w:rsid w:val="003501BC"/>
    <w:rsid w:val="00354331"/>
    <w:rsid w:val="00385E25"/>
    <w:rsid w:val="003B0D10"/>
    <w:rsid w:val="003F223D"/>
    <w:rsid w:val="00400277"/>
    <w:rsid w:val="00401669"/>
    <w:rsid w:val="00407141"/>
    <w:rsid w:val="004A63CD"/>
    <w:rsid w:val="00520F44"/>
    <w:rsid w:val="005242E6"/>
    <w:rsid w:val="005363BD"/>
    <w:rsid w:val="005404DA"/>
    <w:rsid w:val="00546E8D"/>
    <w:rsid w:val="005604FE"/>
    <w:rsid w:val="005612E0"/>
    <w:rsid w:val="00571638"/>
    <w:rsid w:val="00571E21"/>
    <w:rsid w:val="005B45F0"/>
    <w:rsid w:val="005C658F"/>
    <w:rsid w:val="005E0E7E"/>
    <w:rsid w:val="0060541F"/>
    <w:rsid w:val="006169A4"/>
    <w:rsid w:val="006449A9"/>
    <w:rsid w:val="00655AD2"/>
    <w:rsid w:val="00657AFE"/>
    <w:rsid w:val="00685D92"/>
    <w:rsid w:val="006F6E42"/>
    <w:rsid w:val="00700C78"/>
    <w:rsid w:val="0071018F"/>
    <w:rsid w:val="00712A38"/>
    <w:rsid w:val="007205ED"/>
    <w:rsid w:val="007451A6"/>
    <w:rsid w:val="007A7754"/>
    <w:rsid w:val="007C2213"/>
    <w:rsid w:val="007D2173"/>
    <w:rsid w:val="007F2310"/>
    <w:rsid w:val="008207D3"/>
    <w:rsid w:val="00836235"/>
    <w:rsid w:val="008427BA"/>
    <w:rsid w:val="00860B57"/>
    <w:rsid w:val="00873A79"/>
    <w:rsid w:val="008C1ACA"/>
    <w:rsid w:val="008C3799"/>
    <w:rsid w:val="008E068B"/>
    <w:rsid w:val="008F2489"/>
    <w:rsid w:val="00946115"/>
    <w:rsid w:val="00947CDC"/>
    <w:rsid w:val="00961337"/>
    <w:rsid w:val="00980C3E"/>
    <w:rsid w:val="009C1180"/>
    <w:rsid w:val="009C2A27"/>
    <w:rsid w:val="009C4DCB"/>
    <w:rsid w:val="00A527E9"/>
    <w:rsid w:val="00A7637B"/>
    <w:rsid w:val="00AE229A"/>
    <w:rsid w:val="00AE42AE"/>
    <w:rsid w:val="00AE45D0"/>
    <w:rsid w:val="00AF5EA0"/>
    <w:rsid w:val="00B13B59"/>
    <w:rsid w:val="00B41919"/>
    <w:rsid w:val="00B77F46"/>
    <w:rsid w:val="00BA4FCE"/>
    <w:rsid w:val="00BC7970"/>
    <w:rsid w:val="00BF1D27"/>
    <w:rsid w:val="00C30B3E"/>
    <w:rsid w:val="00C45534"/>
    <w:rsid w:val="00C71747"/>
    <w:rsid w:val="00CA047C"/>
    <w:rsid w:val="00CB5288"/>
    <w:rsid w:val="00CC6764"/>
    <w:rsid w:val="00D03CAD"/>
    <w:rsid w:val="00D408B9"/>
    <w:rsid w:val="00D607AD"/>
    <w:rsid w:val="00D618A4"/>
    <w:rsid w:val="00DA3318"/>
    <w:rsid w:val="00DC2746"/>
    <w:rsid w:val="00DD12FF"/>
    <w:rsid w:val="00DD4327"/>
    <w:rsid w:val="00DF34BF"/>
    <w:rsid w:val="00DF56CF"/>
    <w:rsid w:val="00DF70E6"/>
    <w:rsid w:val="00E13D17"/>
    <w:rsid w:val="00E41192"/>
    <w:rsid w:val="00E50695"/>
    <w:rsid w:val="00E53CAF"/>
    <w:rsid w:val="00E54269"/>
    <w:rsid w:val="00E85035"/>
    <w:rsid w:val="00EC35E2"/>
    <w:rsid w:val="00F124E2"/>
    <w:rsid w:val="00F13642"/>
    <w:rsid w:val="00F26CF9"/>
    <w:rsid w:val="00F3534D"/>
    <w:rsid w:val="00F42EBB"/>
    <w:rsid w:val="00F578B0"/>
    <w:rsid w:val="00F77506"/>
    <w:rsid w:val="00F778A6"/>
    <w:rsid w:val="00FE2A32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A0FD3"/>
  <w15:chartTrackingRefBased/>
  <w15:docId w15:val="{EC92A65C-ACDB-43D3-AEFB-0A72B0DF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5A"/>
    <w:pPr>
      <w:widowControl w:val="0"/>
      <w:jc w:val="both"/>
    </w:pPr>
  </w:style>
  <w:style w:type="paragraph" w:styleId="1">
    <w:name w:val="heading 1"/>
    <w:basedOn w:val="a"/>
    <w:link w:val="10"/>
    <w:qFormat/>
    <w:rsid w:val="00836235"/>
    <w:pPr>
      <w:adjustRightInd w:val="0"/>
      <w:snapToGrid w:val="0"/>
      <w:spacing w:line="353" w:lineRule="auto"/>
      <w:ind w:firstLineChars="200" w:firstLine="616"/>
      <w:outlineLvl w:val="0"/>
    </w:pPr>
    <w:rPr>
      <w:rFonts w:ascii="Times New Roman" w:eastAsia="黑体" w:hAnsi="Times New Roman" w:cs="Times New Roman"/>
      <w:sz w:val="32"/>
      <w:szCs w:val="32"/>
    </w:rPr>
  </w:style>
  <w:style w:type="paragraph" w:styleId="2">
    <w:name w:val="heading 2"/>
    <w:basedOn w:val="a"/>
    <w:link w:val="20"/>
    <w:qFormat/>
    <w:rsid w:val="00836235"/>
    <w:pPr>
      <w:adjustRightInd w:val="0"/>
      <w:snapToGrid w:val="0"/>
      <w:spacing w:line="353" w:lineRule="auto"/>
      <w:ind w:firstLineChars="200" w:firstLine="616"/>
      <w:outlineLvl w:val="1"/>
    </w:pPr>
    <w:rPr>
      <w:rFonts w:ascii="Times New Roman" w:eastAsia="楷体_GB2312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68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E068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30B3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30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30B3E"/>
    <w:rPr>
      <w:sz w:val="18"/>
      <w:szCs w:val="18"/>
    </w:rPr>
  </w:style>
  <w:style w:type="character" w:customStyle="1" w:styleId="10">
    <w:name w:val="标题 1 字符"/>
    <w:basedOn w:val="a0"/>
    <w:link w:val="1"/>
    <w:rsid w:val="00836235"/>
    <w:rPr>
      <w:rFonts w:ascii="Times New Roman" w:eastAsia="黑体" w:hAnsi="Times New Roman" w:cs="Times New Roman"/>
      <w:sz w:val="32"/>
      <w:szCs w:val="32"/>
    </w:rPr>
  </w:style>
  <w:style w:type="character" w:customStyle="1" w:styleId="20">
    <w:name w:val="标题 2 字符"/>
    <w:basedOn w:val="a0"/>
    <w:link w:val="2"/>
    <w:rsid w:val="00836235"/>
    <w:rPr>
      <w:rFonts w:ascii="Times New Roman" w:eastAsia="楷体_GB2312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836235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836235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836235"/>
    <w:pPr>
      <w:spacing w:before="240" w:line="500" w:lineRule="exact"/>
    </w:pPr>
    <w:rPr>
      <w:rFonts w:ascii="宋体" w:eastAsia="宋体" w:hAnsi="Times New Roman" w:cs="Times New Roman"/>
      <w:sz w:val="30"/>
      <w:szCs w:val="20"/>
    </w:rPr>
  </w:style>
  <w:style w:type="character" w:customStyle="1" w:styleId="ac">
    <w:name w:val="正文文本 字符"/>
    <w:basedOn w:val="a0"/>
    <w:link w:val="ab"/>
    <w:qFormat/>
    <w:rsid w:val="00836235"/>
    <w:rPr>
      <w:rFonts w:ascii="宋体" w:eastAsia="宋体" w:hAnsi="Times New Roman" w:cs="Times New Roman"/>
      <w:sz w:val="30"/>
      <w:szCs w:val="20"/>
    </w:rPr>
  </w:style>
  <w:style w:type="paragraph" w:styleId="ad">
    <w:name w:val="List Paragraph"/>
    <w:basedOn w:val="a"/>
    <w:uiPriority w:val="34"/>
    <w:qFormat/>
    <w:rsid w:val="00836235"/>
    <w:pPr>
      <w:ind w:firstLineChars="200" w:firstLine="420"/>
    </w:pPr>
  </w:style>
  <w:style w:type="paragraph" w:styleId="ae">
    <w:name w:val="Date"/>
    <w:basedOn w:val="a"/>
    <w:next w:val="a"/>
    <w:link w:val="af"/>
    <w:uiPriority w:val="99"/>
    <w:semiHidden/>
    <w:unhideWhenUsed/>
    <w:rsid w:val="00F26CF9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F2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EF1E-8938-4C01-8EFB-64CDBC6D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Lenovo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张永彤</dc:creator>
  <cp:keywords/>
  <dc:description/>
  <cp:lastModifiedBy>章莉波</cp:lastModifiedBy>
  <cp:revision>2</cp:revision>
  <cp:lastPrinted>2021-08-17T01:34:00Z</cp:lastPrinted>
  <dcterms:created xsi:type="dcterms:W3CDTF">2021-08-17T02:13:00Z</dcterms:created>
  <dcterms:modified xsi:type="dcterms:W3CDTF">2021-08-17T02:13:00Z</dcterms:modified>
</cp:coreProperties>
</file>