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snapToGrid/>
        <w:spacing w:line="560" w:lineRule="exact"/>
        <w:ind w:right="342" w:rightChars="107" w:firstLine="0" w:firstLineChars="0"/>
        <w:rPr>
          <w:rFonts w:hint="eastAsia" w:ascii="黑体" w:hAnsi="黑体" w:eastAsia="黑体" w:cs="Times New Roman"/>
          <w:kern w:val="0"/>
          <w:sz w:val="32"/>
          <w:szCs w:val="21"/>
          <w:lang w:val="en-US" w:eastAsia="zh-CN"/>
        </w:rPr>
      </w:pPr>
      <w:r>
        <w:rPr>
          <w:rFonts w:hint="eastAsia" w:ascii="黑体" w:hAnsi="黑体" w:eastAsia="黑体" w:cs="Times New Roman"/>
          <w:kern w:val="0"/>
          <w:sz w:val="32"/>
          <w:szCs w:val="21"/>
        </w:rPr>
        <w:t>附件</w:t>
      </w:r>
      <w:r>
        <w:rPr>
          <w:rFonts w:hint="eastAsia" w:ascii="黑体" w:hAnsi="黑体" w:eastAsia="黑体" w:cs="Times New Roman"/>
          <w:kern w:val="0"/>
          <w:sz w:val="32"/>
          <w:szCs w:val="21"/>
          <w:lang w:val="en-US" w:eastAsia="zh-CN"/>
        </w:rPr>
        <w:t>3</w:t>
      </w:r>
    </w:p>
    <w:p>
      <w:pPr>
        <w:widowControl/>
        <w:autoSpaceDN w:val="0"/>
        <w:snapToGrid/>
        <w:spacing w:line="640" w:lineRule="exact"/>
        <w:ind w:firstLine="0" w:firstLineChars="0"/>
        <w:jc w:val="center"/>
        <w:rPr>
          <w:rFonts w:hint="eastAsia" w:ascii="方正小标宋简体" w:hAnsi="方正小标宋简体" w:eastAsia="方正小标宋简体" w:cs="Times New Roman"/>
          <w:kern w:val="2"/>
          <w:sz w:val="44"/>
          <w:szCs w:val="21"/>
          <w:lang w:eastAsia="zh-CN"/>
        </w:rPr>
      </w:pPr>
      <w:r>
        <w:rPr>
          <w:rFonts w:hint="eastAsia" w:ascii="方正小标宋简体" w:hAnsi="方正小标宋简体" w:eastAsia="方正小标宋简体" w:cs="Times New Roman"/>
          <w:kern w:val="2"/>
          <w:sz w:val="44"/>
          <w:szCs w:val="21"/>
          <w:lang w:eastAsia="zh-CN"/>
        </w:rPr>
        <w:t>202</w:t>
      </w:r>
      <w:r>
        <w:rPr>
          <w:rFonts w:hint="eastAsia" w:ascii="方正小标宋简体" w:hAnsi="方正小标宋简体" w:eastAsia="方正小标宋简体" w:cs="Times New Roman"/>
          <w:kern w:val="2"/>
          <w:sz w:val="44"/>
          <w:szCs w:val="21"/>
          <w:lang w:val="en-US" w:eastAsia="zh-CN"/>
        </w:rPr>
        <w:t>1</w:t>
      </w:r>
      <w:r>
        <w:rPr>
          <w:rFonts w:hint="eastAsia" w:ascii="方正小标宋简体" w:hAnsi="方正小标宋简体" w:eastAsia="方正小标宋简体" w:cs="Times New Roman"/>
          <w:kern w:val="2"/>
          <w:sz w:val="44"/>
          <w:szCs w:val="21"/>
          <w:lang w:eastAsia="zh-CN"/>
        </w:rPr>
        <w:t>年度浙江省首台（套）重点领域关键技术</w:t>
      </w:r>
    </w:p>
    <w:p>
      <w:pPr>
        <w:pStyle w:val="2"/>
        <w:ind w:left="0" w:leftChars="0" w:firstLine="0" w:firstLineChars="0"/>
        <w:jc w:val="center"/>
        <w:rPr>
          <w:rFonts w:hint="eastAsia" w:ascii="仿宋_GB2312" w:eastAsia="宋体"/>
          <w:lang w:val="en-US" w:eastAsia="zh-CN"/>
        </w:rPr>
      </w:pPr>
      <w:r>
        <w:rPr>
          <w:rFonts w:hint="eastAsia" w:ascii="方正小标宋简体" w:hAnsi="方正小标宋简体" w:eastAsia="方正小标宋简体" w:cs="Times New Roman"/>
          <w:kern w:val="2"/>
          <w:sz w:val="44"/>
          <w:szCs w:val="21"/>
          <w:lang w:eastAsia="zh-CN"/>
        </w:rPr>
        <w:t>指标清单产品申报</w:t>
      </w:r>
      <w:r>
        <w:rPr>
          <w:rFonts w:hint="eastAsia" w:ascii="方正小标宋简体" w:hAnsi="方正小标宋简体" w:eastAsia="方正小标宋简体" w:cs="Times New Roman"/>
          <w:kern w:val="2"/>
          <w:sz w:val="44"/>
          <w:szCs w:val="21"/>
        </w:rPr>
        <w:t>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107"/>
        <w:gridCol w:w="978"/>
        <w:gridCol w:w="1005"/>
        <w:gridCol w:w="120"/>
        <w:gridCol w:w="550"/>
        <w:gridCol w:w="585"/>
        <w:gridCol w:w="1282"/>
        <w:gridCol w:w="205"/>
        <w:gridCol w:w="528"/>
        <w:gridCol w:w="372"/>
        <w:gridCol w:w="28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2"/>
              </w:rPr>
              <w:t>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企业名称</w:t>
            </w:r>
          </w:p>
        </w:tc>
        <w:tc>
          <w:tcPr>
            <w:tcW w:w="56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2"/>
              </w:rPr>
              <w:t>信用情况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联系地址</w:t>
            </w:r>
          </w:p>
        </w:tc>
        <w:tc>
          <w:tcPr>
            <w:tcW w:w="56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pacing w:val="-20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1"/>
                <w:szCs w:val="22"/>
              </w:rPr>
              <w:t>邮</w:t>
            </w:r>
            <w:r>
              <w:rPr>
                <w:rFonts w:hint="eastAsia" w:ascii="仿宋_GB2312" w:hAnsi="仿宋_GB2312" w:eastAsia="仿宋_GB2312" w:cs="仿宋_GB2312"/>
                <w:spacing w:val="-20"/>
                <w:sz w:val="21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1"/>
                <w:szCs w:val="22"/>
              </w:rPr>
              <w:t>编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企业性质</w:t>
            </w:r>
          </w:p>
        </w:tc>
        <w:tc>
          <w:tcPr>
            <w:tcW w:w="81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□国有   □集体   □民营   □外资（其中中方比例</w:t>
            </w:r>
            <w:r>
              <w:rPr>
                <w:rFonts w:hint="eastAsia" w:ascii="仿宋_GB2312" w:hAnsi="仿宋_GB2312" w:eastAsia="仿宋_GB2312" w:cs="仿宋_GB2312"/>
                <w:sz w:val="21"/>
                <w:szCs w:val="22"/>
                <w:u w:val="single"/>
              </w:rPr>
              <w:t xml:space="preserve">        %</w:t>
            </w: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企业规模</w:t>
            </w:r>
          </w:p>
        </w:tc>
        <w:tc>
          <w:tcPr>
            <w:tcW w:w="3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□大型 □中型 □小型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职工数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</w:p>
        </w:tc>
        <w:tc>
          <w:tcPr>
            <w:tcW w:w="13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pacing w:val="-20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1"/>
                <w:szCs w:val="22"/>
              </w:rPr>
              <w:t>技术人员数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eastAsia="zh-CN"/>
              </w:rPr>
              <w:t>企业技术中心</w:t>
            </w:r>
          </w:p>
        </w:tc>
        <w:tc>
          <w:tcPr>
            <w:tcW w:w="81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eastAsia="zh-CN"/>
              </w:rPr>
              <w:t>国家技术中心</w:t>
            </w: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 xml:space="preserve"> □</w:t>
            </w: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eastAsia="zh-CN"/>
              </w:rPr>
              <w:t>浙江省技术中心</w:t>
            </w: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 xml:space="preserve">      获得认定时间：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pacing w:val="-20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专利申请数</w:t>
            </w:r>
          </w:p>
        </w:tc>
        <w:tc>
          <w:tcPr>
            <w:tcW w:w="3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总数</w:t>
            </w: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 xml:space="preserve">：__ </w:t>
            </w: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 xml:space="preserve"> 发明专利数</w:t>
            </w: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：__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专利授权数</w:t>
            </w:r>
          </w:p>
        </w:tc>
        <w:tc>
          <w:tcPr>
            <w:tcW w:w="2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总数</w:t>
            </w:r>
            <w:r>
              <w:rPr>
                <w:rFonts w:hint="eastAsia" w:ascii="仿宋_GB2312" w:hAnsi="仿宋_GB2312" w:cs="仿宋_GB2312"/>
                <w:sz w:val="21"/>
                <w:szCs w:val="22"/>
                <w:lang w:val="en-US" w:eastAsia="zh-CN"/>
              </w:rPr>
              <w:t>:</w:t>
            </w:r>
            <w:r>
              <w:rPr>
                <w:rFonts w:hint="eastAsia" w:ascii="仿宋_GB2312" w:hAnsi="仿宋_GB2312" w:cs="仿宋_GB2312"/>
                <w:sz w:val="21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z w:val="21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发明专利数</w:t>
            </w: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：__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联系人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联系电话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手机</w:t>
            </w:r>
          </w:p>
        </w:tc>
        <w:tc>
          <w:tcPr>
            <w:tcW w:w="2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主导产品</w:t>
            </w:r>
          </w:p>
        </w:tc>
        <w:tc>
          <w:tcPr>
            <w:tcW w:w="43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市场占有率</w:t>
            </w:r>
          </w:p>
        </w:tc>
        <w:tc>
          <w:tcPr>
            <w:tcW w:w="2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0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2"/>
              </w:rPr>
              <w:t>产品基本情况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eastAsia="zh-CN"/>
              </w:rPr>
              <w:t>申报产品对应清单序号及名称</w:t>
            </w:r>
          </w:p>
        </w:tc>
        <w:tc>
          <w:tcPr>
            <w:tcW w:w="60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产品名称（型号、规格）</w:t>
            </w:r>
          </w:p>
        </w:tc>
        <w:tc>
          <w:tcPr>
            <w:tcW w:w="606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产品</w:t>
            </w: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eastAsia="zh-CN"/>
              </w:rPr>
              <w:t>研发年份</w:t>
            </w:r>
          </w:p>
        </w:tc>
        <w:tc>
          <w:tcPr>
            <w:tcW w:w="2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  <w:lang w:eastAsia="zh-CN"/>
              </w:rPr>
            </w:pP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首次销售年份</w:t>
            </w:r>
          </w:p>
        </w:tc>
        <w:tc>
          <w:tcPr>
            <w:tcW w:w="2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eastAsia="zh-CN"/>
              </w:rPr>
              <w:t>投入研发经费</w:t>
            </w:r>
          </w:p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eastAsia="zh-CN"/>
              </w:rPr>
              <w:t>（万元）</w:t>
            </w:r>
          </w:p>
        </w:tc>
        <w:tc>
          <w:tcPr>
            <w:tcW w:w="70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eastAsia="zh-CN"/>
              </w:rPr>
              <w:t>主要协作单位</w:t>
            </w:r>
          </w:p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eastAsia="zh-CN"/>
              </w:rPr>
              <w:t>（团队）</w:t>
            </w:r>
          </w:p>
        </w:tc>
        <w:tc>
          <w:tcPr>
            <w:tcW w:w="70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产品单台(套)价格</w:t>
            </w:r>
          </w:p>
        </w:tc>
        <w:tc>
          <w:tcPr>
            <w:tcW w:w="2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1785" w:firstLineChars="85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万元</w:t>
            </w: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已销售台数</w:t>
            </w: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eastAsia="zh-CN"/>
              </w:rPr>
              <w:t>产品应用领域</w:t>
            </w:r>
          </w:p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eastAsia="zh-CN"/>
              </w:rPr>
              <w:t>（主要目标用户）</w:t>
            </w:r>
          </w:p>
        </w:tc>
        <w:tc>
          <w:tcPr>
            <w:tcW w:w="70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eastAsia="zh-CN"/>
              </w:rPr>
              <w:t>产品技术指标与指标清单技术指标对比情况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eastAsia="zh-CN"/>
              </w:rPr>
              <w:t>序号</w:t>
            </w:r>
          </w:p>
        </w:tc>
        <w:tc>
          <w:tcPr>
            <w:tcW w:w="3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eastAsia="zh-CN"/>
              </w:rPr>
              <w:t>指标清单技术指标</w:t>
            </w:r>
          </w:p>
        </w:tc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eastAsia="zh-CN"/>
              </w:rPr>
              <w:t>产品技术指标</w:t>
            </w:r>
          </w:p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eastAsia="zh-CN"/>
              </w:rPr>
              <w:t>（请标注</w:t>
            </w: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产品检测检验报告、用户使用报告中的</w:t>
            </w: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eastAsia="zh-CN"/>
              </w:rPr>
              <w:t>涉及该技术指标的</w:t>
            </w: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具体页码</w:t>
            </w: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eastAsia="zh-CN"/>
              </w:rPr>
              <w:t>）</w:t>
            </w:r>
          </w:p>
        </w:tc>
        <w:tc>
          <w:tcPr>
            <w:tcW w:w="1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eastAsia="zh-CN"/>
              </w:rPr>
              <w:t>对比情况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1</w:t>
            </w:r>
          </w:p>
        </w:tc>
        <w:tc>
          <w:tcPr>
            <w:tcW w:w="3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</w:p>
        </w:tc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</w:p>
        </w:tc>
        <w:tc>
          <w:tcPr>
            <w:tcW w:w="1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3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</w:p>
        </w:tc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</w:p>
        </w:tc>
        <w:tc>
          <w:tcPr>
            <w:tcW w:w="1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>...</w:t>
            </w:r>
          </w:p>
        </w:tc>
        <w:tc>
          <w:tcPr>
            <w:tcW w:w="3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</w:p>
        </w:tc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</w:p>
        </w:tc>
        <w:tc>
          <w:tcPr>
            <w:tcW w:w="1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8" w:hRule="atLeast"/>
          <w:jc w:val="center"/>
        </w:trPr>
        <w:tc>
          <w:tcPr>
            <w:tcW w:w="90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eastAsia="zh-CN"/>
              </w:rPr>
              <w:t>产品</w:t>
            </w: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主要性能</w:t>
            </w: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eastAsia="zh-CN"/>
              </w:rPr>
              <w:t>、特色</w:t>
            </w: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及水平: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7" w:hRule="atLeast"/>
          <w:jc w:val="center"/>
        </w:trPr>
        <w:tc>
          <w:tcPr>
            <w:tcW w:w="90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21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eastAsia="zh-CN"/>
              </w:rPr>
              <w:t>项</w:t>
            </w: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目经济社会效益分析</w:t>
            </w: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包括市场前景、经济效益、社会效益（进口替代、卡脖子技术突破）</w:t>
            </w:r>
            <w:r>
              <w:rPr>
                <w:rFonts w:hint="eastAsia" w:ascii="仿宋_GB2312" w:hAnsi="仿宋_GB2312" w:cs="仿宋_GB2312"/>
                <w:sz w:val="21"/>
                <w:szCs w:val="22"/>
                <w:lang w:eastAsia="zh-CN"/>
              </w:rPr>
              <w:t>等）</w:t>
            </w: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</w:trPr>
        <w:tc>
          <w:tcPr>
            <w:tcW w:w="90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21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eastAsia="zh-CN"/>
              </w:rPr>
              <w:t>真实性承诺：</w:t>
            </w:r>
          </w:p>
          <w:p>
            <w:pPr>
              <w:snapToGrid w:val="0"/>
              <w:spacing w:line="360" w:lineRule="exact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sz w:val="21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eastAsia="zh-CN"/>
              </w:rPr>
              <w:t>我公司承诺，此次</w:t>
            </w:r>
            <w:r>
              <w:rPr>
                <w:rFonts w:hint="eastAsia" w:ascii="仿宋_GB2312" w:hAnsi="仿宋_GB2312" w:eastAsia="仿宋_GB2312" w:cs="仿宋_GB2312"/>
                <w:sz w:val="21"/>
                <w:szCs w:val="22"/>
              </w:rPr>
              <w:t>2021年度浙江省制造业首台（套）清单引导标准认定</w:t>
            </w: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eastAsia="zh-CN"/>
              </w:rPr>
              <w:t>申报材料（含证明材料）完整、真实、合法。如有不实之处，愿负相应的法律责任，并承担由此产生的一切后果。</w:t>
            </w:r>
          </w:p>
          <w:p>
            <w:pPr>
              <w:snapToGrid w:val="0"/>
              <w:spacing w:line="36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21"/>
                <w:szCs w:val="22"/>
                <w:lang w:eastAsia="zh-CN"/>
              </w:rPr>
            </w:pPr>
          </w:p>
          <w:p>
            <w:pPr>
              <w:snapToGrid w:val="0"/>
              <w:spacing w:line="36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21"/>
                <w:szCs w:val="22"/>
                <w:lang w:eastAsia="zh-CN"/>
              </w:rPr>
            </w:pPr>
          </w:p>
          <w:p>
            <w:pPr>
              <w:snapToGrid w:val="0"/>
              <w:spacing w:line="360" w:lineRule="exact"/>
              <w:ind w:firstLine="5880" w:firstLineChars="2800"/>
              <w:jc w:val="both"/>
              <w:rPr>
                <w:rFonts w:hint="eastAsia" w:ascii="仿宋_GB2312" w:hAnsi="仿宋_GB2312" w:eastAsia="仿宋_GB2312" w:cs="仿宋_GB2312"/>
                <w:sz w:val="21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eastAsia="zh-CN"/>
              </w:rPr>
              <w:t>企业盖章</w:t>
            </w:r>
          </w:p>
          <w:p>
            <w:pPr>
              <w:snapToGrid w:val="0"/>
              <w:spacing w:line="360" w:lineRule="exact"/>
              <w:ind w:firstLine="5880" w:firstLineChars="2800"/>
              <w:jc w:val="both"/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sz w:val="21"/>
                <w:szCs w:val="22"/>
                <w:lang w:val="en-US" w:eastAsia="zh-CN"/>
              </w:rPr>
              <w:t xml:space="preserve"> 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563" w:rightChars="176"/>
        <w:jc w:val="center"/>
        <w:textAlignment w:val="auto"/>
        <w:outlineLvl w:val="9"/>
        <w:rPr>
          <w:rFonts w:hint="eastAsia" w:ascii="仿宋_GB2312" w:hAnsi="仿宋_GB2312" w:eastAsia="仿宋_GB2312"/>
          <w:sz w:val="32"/>
          <w:szCs w:val="30"/>
          <w:lang w:eastAsia="zh-CN"/>
        </w:rPr>
      </w:pPr>
      <w:bookmarkStart w:id="0" w:name="_GoBack"/>
      <w:bookmarkEnd w:id="0"/>
      <w:r>
        <w:rPr>
          <w:rFonts w:hint="eastAsia" w:ascii="仿宋_GB2312" w:hAnsi="仿宋_GB2312"/>
          <w:sz w:val="32"/>
          <w:szCs w:val="30"/>
          <w:lang w:val="en-US" w:eastAsia="zh-CN"/>
        </w:rPr>
        <w:t xml:space="preserve">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3696C"/>
    <w:rsid w:val="7EC3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spacing w:line="480" w:lineRule="auto"/>
      <w:ind w:firstLine="420"/>
    </w:pPr>
    <w:rPr>
      <w:rFonts w:eastAsia="宋体"/>
      <w:szCs w:val="21"/>
    </w:rPr>
  </w:style>
  <w:style w:type="paragraph" w:customStyle="1" w:styleId="5">
    <w:name w:val="0"/>
    <w:uiPriority w:val="0"/>
    <w:pPr>
      <w:widowControl/>
      <w:snapToGrid w:val="0"/>
    </w:pPr>
    <w:rPr>
      <w:rFonts w:ascii="Times New Roman" w:hAnsi="Times New Roman" w:eastAsia="仿宋_GB2312" w:cs="Times New Roman"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2021-09-28T01:35:00Z</dcterms:created>
  <dc:creator>王海一锅粥</dc:creator>
  <cp:lastModifiedBy>王海一锅粥</cp:lastModifiedBy>
  <dcterms:modified xsi:type="dcterms:W3CDTF">2021-09-28T01:35:54Z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BC39705FFE334948A9D0AFFF6A3ACEC4</vt:lpwstr>
  </property>
</Properties>
</file>