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节能技术（产品）应用项目投资明细表</w:t>
      </w:r>
      <w:bookmarkEnd w:id="0"/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EFF3F8"/>
          <w:lang w:val="en-US" w:eastAsia="zh-CN" w:bidi="ar"/>
        </w:rPr>
        <w:t>企业名称：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EFF3F8"/>
          <w:lang w:val="en-US" w:eastAsia="zh-CN" w:bidi="ar"/>
        </w:rPr>
        <w:t>项目名称：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EFF3F8"/>
          <w:lang w:val="en-US" w:eastAsia="zh-CN" w:bidi="ar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fill="EFF3F8"/>
          <w:lang w:val="en-US" w:eastAsia="zh-CN" w:bidi="ar"/>
        </w:rPr>
        <w:t>                                                                         单位：万元（小数保留一位）</w:t>
      </w:r>
    </w:p>
    <w:tbl>
      <w:tblPr>
        <w:tblStyle w:val="2"/>
        <w:tblW w:w="149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FF3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01"/>
        <w:gridCol w:w="1135"/>
        <w:gridCol w:w="1701"/>
        <w:gridCol w:w="993"/>
        <w:gridCol w:w="1135"/>
        <w:gridCol w:w="1416"/>
        <w:gridCol w:w="1275"/>
        <w:gridCol w:w="1416"/>
        <w:gridCol w:w="2269"/>
        <w:gridCol w:w="12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实际投资内容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开票时间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记账凭证号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不含税金额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借方科目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贷方科目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付款凭证号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销货单位名称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已付金额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bottom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754A"/>
    <w:rsid w:val="22F201AD"/>
    <w:rsid w:val="389D338D"/>
    <w:rsid w:val="5C29754A"/>
    <w:rsid w:val="FDCB9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2021-01-07T09:08:00Z</dcterms:created>
  <dc:creator>青青草</dc:creator>
  <cp:lastModifiedBy>小可</cp:lastModifiedBy>
  <dcterms:modified xsi:type="dcterms:W3CDTF">2022-02-10T01:16:42Z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8C3C4A4A6FB84184BC409C11A887691C</vt:lpwstr>
  </property>
</Properties>
</file>