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sz w:val="44"/>
          <w:szCs w:val="44"/>
        </w:rPr>
        <w:t>年度象山县技术改造项目申报汇总表</w:t>
      </w:r>
    </w:p>
    <w:bookmarkEnd w:id="0"/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</w:t>
      </w:r>
    </w:p>
    <w:p>
      <w:pPr>
        <w:spacing w:line="560" w:lineRule="exact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属地主管部门：                                                                                      单位：万元</w:t>
      </w:r>
    </w:p>
    <w:tbl>
      <w:tblPr>
        <w:tblStyle w:val="2"/>
        <w:tblW w:w="13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706"/>
        <w:gridCol w:w="1706"/>
        <w:gridCol w:w="843"/>
        <w:gridCol w:w="900"/>
        <w:gridCol w:w="1716"/>
        <w:gridCol w:w="1696"/>
        <w:gridCol w:w="1696"/>
        <w:gridCol w:w="881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企业名称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项目类别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设备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投资额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统一社会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信用代码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开户银行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帐号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联系人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填表人：                联系电话：                                                 填报日期：  年   月   日</w:t>
      </w:r>
    </w:p>
    <w:p>
      <w:pPr>
        <w:spacing w:line="560" w:lineRule="exact"/>
        <w:ind w:firstLine="3150" w:firstLineChars="1500"/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5328789B"/>
    <w:rsid w:val="532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2022-12-13T03:05:00Z</dcterms:created>
  <dc:creator>企服中心</dc:creator>
  <cp:lastModifiedBy>企服中心</cp:lastModifiedBy>
  <dcterms:modified xsi:type="dcterms:W3CDTF">2022-12-13T03:05:12Z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4A93198D250F466684E33CF1B7856AE6</vt:lpwstr>
  </property>
</Properties>
</file>