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left"/>
        <w:textAlignment w:val="auto"/>
        <w:rPr>
          <w:rFonts w:hint="default" w:ascii="仿宋_GB2312" w:hAnsi="仿宋_GB2312" w:cs="仿宋_GB2312"/>
          <w:snapToGrid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 w:val="0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exact"/>
        <w:ind w:firstLine="0" w:firstLineChars="0"/>
        <w:jc w:val="center"/>
        <w:textAlignment w:val="auto"/>
        <w:rPr>
          <w:rFonts w:ascii="宋体" w:hAnsi="宋体" w:eastAsia="宋体" w:cs="宋体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2022年宁波市商贸企业发展扶持资金</w:t>
      </w:r>
      <w:r>
        <w:rPr>
          <w:rFonts w:hint="eastAsia" w:ascii="方正小标宋_GBK" w:hAnsi="方正小标宋_GBK" w:eastAsia="方正小标宋_GBK" w:cs="方正小标宋_GBK"/>
          <w:snapToGrid w:val="0"/>
          <w:color w:val="000000"/>
          <w:kern w:val="2"/>
          <w:sz w:val="36"/>
          <w:szCs w:val="36"/>
          <w:lang w:val="en-US" w:eastAsia="zh-CN" w:bidi="ar-SA"/>
        </w:rPr>
        <w:t>申报表</w:t>
      </w: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（新增1）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030"/>
        <w:gridCol w:w="351"/>
        <w:gridCol w:w="1586"/>
        <w:gridCol w:w="110"/>
        <w:gridCol w:w="1381"/>
        <w:gridCol w:w="1192"/>
        <w:gridCol w:w="1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left"/>
              <w:textAlignment w:val="baseline"/>
              <w:rPr>
                <w:rFonts w:eastAsia="宋体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所属区域</w:t>
            </w:r>
          </w:p>
        </w:tc>
        <w:tc>
          <w:tcPr>
            <w:tcW w:w="13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法人代表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3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eastAsia="宋体" w:cs="Times New Roman"/>
                <w:b w:val="0"/>
                <w:bCs w:val="0"/>
                <w:sz w:val="24"/>
                <w:szCs w:val="24"/>
                <w:lang w:eastAsia="zh-CN"/>
              </w:rPr>
              <w:t>申报项目</w:t>
            </w:r>
          </w:p>
        </w:tc>
        <w:tc>
          <w:tcPr>
            <w:tcW w:w="75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left"/>
              <w:textAlignment w:val="baseline"/>
              <w:rPr>
                <w:rFonts w:hint="default" w:eastAsia="宋体" w:cs="Times New Roman"/>
                <w:sz w:val="24"/>
                <w:szCs w:val="24"/>
                <w:lang w:val="en-US" w:eastAsia="zh-CN"/>
              </w:rPr>
            </w:pPr>
            <w:r>
              <w:rPr>
                <w:rFonts w:eastAsia="宋体" w:cs="Times New Roman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47625</wp:posOffset>
                      </wp:positionV>
                      <wp:extent cx="190500" cy="167005"/>
                      <wp:effectExtent l="6350" t="6350" r="12700" b="17145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71595" y="268097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4pt;margin-top:3.75pt;height:13.15pt;width:15pt;z-index:251659264;v-text-anchor:middle;mso-width-relative:page;mso-height-relative:page;" filled="f" stroked="t" coordsize="21600,21600" o:gfxdata="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JjVhQzTAAAACAEAAA8AAAAAAAAAAQAgAAAAIgAAAGRy&#10;cy9kb3ducmV2LnhtbFBLAQIUABQAAAAIAIdO4kCubm+KfAIAAOQEAAAOAAAAAAAAAAEAIAAAACIB&#10;AABkcnMvZTJvRG9jLnhtbFBLBQYAAAAABgAGAFkBAAAQBgAAAAA=&#10;">
                      <v:path/>
                      <v:fill on="f" focussize="0,0"/>
                      <v:stroke weight="1pt" color="#00206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新增限上批发企业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</w:t>
            </w:r>
          </w:p>
          <w:p>
            <w:pPr>
              <w:widowControl w:val="0"/>
              <w:ind w:left="0" w:leftChars="0" w:firstLine="0" w:firstLineChars="0"/>
              <w:jc w:val="both"/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r>
              <w:rPr>
                <w:rFonts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1249680</wp:posOffset>
                      </wp:positionH>
                      <wp:positionV relativeFrom="paragraph">
                        <wp:posOffset>117475</wp:posOffset>
                      </wp:positionV>
                      <wp:extent cx="190500" cy="167005"/>
                      <wp:effectExtent l="6350" t="6350" r="12700" b="1714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670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98.4pt;margin-top:9.25pt;height:13.15pt;width:15pt;z-index:251660288;v-text-anchor:middle;mso-width-relative:page;mso-height-relative:page;" filled="f" stroked="t" coordsize="21600,21600" o:gfxdata="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34zk51QAAAAkBAAAPAAAAAAAAAAEAIAAAACIAAABkcnMvZG93bnJldi54&#10;bWxQSwECFAAUAAAACACHTuJAgm5liG8CAADYBAAADgAAAAAAAAABACAAAAAkAQAAZHJzL2Uyb0Rv&#10;Yy54bWxQSwUGAAAAAAYABgBZAQAABQYAAAAA&#10;">
                      <v:path/>
                      <v:fill on="f" focussize="0,0"/>
                      <v:stroke weight="1pt" color="#00206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End w:id="0"/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  <w:t>新增限上零售企业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37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2022年销售额</w:t>
            </w:r>
          </w:p>
        </w:tc>
        <w:tc>
          <w:tcPr>
            <w:tcW w:w="2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2022年6-12月</w:t>
            </w:r>
          </w:p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销售额</w:t>
            </w:r>
          </w:p>
        </w:tc>
        <w:tc>
          <w:tcPr>
            <w:tcW w:w="1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baseline"/>
              <w:rPr>
                <w:rFonts w:hint="eastAsia" w:ascii="宋体" w:hAnsi="宋体" w:eastAsia="宋体" w:cs="宋体"/>
                <w:spacing w:val="-14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eastAsia="zh-CN"/>
              </w:rPr>
              <w:t>申请金额（万元）</w:t>
            </w:r>
          </w:p>
        </w:tc>
        <w:tc>
          <w:tcPr>
            <w:tcW w:w="650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ind w:firstLine="480" w:firstLineChars="200"/>
              <w:jc w:val="center"/>
              <w:textAlignment w:val="baseline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3" w:hRule="atLeast"/>
          <w:jc w:val="center"/>
        </w:trPr>
        <w:tc>
          <w:tcPr>
            <w:tcW w:w="8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default" w:eastAsia="宋体" w:cs="Times New Roman"/>
                <w:sz w:val="24"/>
                <w:szCs w:val="24"/>
                <w:lang w:val="en" w:eastAsia="zh-CN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申报单位郑重声明：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.申报的所有材料是准确、真实、完整、有效的，并承担相应的法律责任；2.本单位近三年不存在申报通知中“申报项目、条件和标准”（三）其他条件规定的不良记录；3.承诺接受有关单位为审核本申请而进行的必要核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" w:eastAsia="zh-CN"/>
              </w:rPr>
              <w:t>。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  <w:lang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firstLine="5760" w:firstLineChars="24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eastAsia="宋体" w:cs="Times New Roman"/>
                <w:sz w:val="24"/>
                <w:szCs w:val="24"/>
              </w:rPr>
              <w:t>单</w:t>
            </w:r>
            <w:r>
              <w:rPr>
                <w:rFonts w:eastAsia="宋体" w:cs="Times New Roman"/>
                <w:sz w:val="24"/>
                <w:szCs w:val="24"/>
              </w:rPr>
              <w:t>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年  </w:t>
            </w:r>
            <w:r>
              <w:rPr>
                <w:rFonts w:eastAsia="宋体" w:cs="Times New Roman"/>
                <w:sz w:val="24"/>
                <w:szCs w:val="24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  <w:jc w:val="center"/>
        </w:trPr>
        <w:tc>
          <w:tcPr>
            <w:tcW w:w="8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商务主管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>属地</w:t>
            </w:r>
            <w:r>
              <w:rPr>
                <w:rFonts w:hint="eastAsia" w:eastAsia="宋体" w:cs="Times New Roman"/>
                <w:sz w:val="24"/>
                <w:szCs w:val="24"/>
                <w:lang w:eastAsia="zh-CN"/>
              </w:rPr>
              <w:t>财政</w:t>
            </w:r>
            <w:r>
              <w:rPr>
                <w:rFonts w:hint="eastAsia" w:eastAsia="宋体" w:cs="Times New Roman"/>
                <w:sz w:val="24"/>
                <w:szCs w:val="24"/>
              </w:rPr>
              <w:t>部门</w:t>
            </w:r>
            <w:r>
              <w:rPr>
                <w:rFonts w:eastAsia="宋体" w:cs="Times New Roman"/>
                <w:sz w:val="24"/>
                <w:szCs w:val="24"/>
              </w:rPr>
              <w:t>意见：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widowControl w:val="0"/>
              <w:jc w:val="both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widowControl/>
              <w:spacing w:line="340" w:lineRule="exact"/>
              <w:ind w:left="719" w:firstLine="5040" w:firstLineChars="2100"/>
              <w:jc w:val="both"/>
              <w:textAlignment w:val="baseline"/>
              <w:rPr>
                <w:rFonts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</w:t>
            </w:r>
            <w:r>
              <w:rPr>
                <w:rFonts w:eastAsia="宋体" w:cs="Times New Roman"/>
                <w:sz w:val="24"/>
                <w:szCs w:val="24"/>
              </w:rPr>
              <w:t>单位（盖章）</w:t>
            </w:r>
          </w:p>
          <w:p>
            <w:pPr>
              <w:widowControl/>
              <w:spacing w:line="340" w:lineRule="exact"/>
              <w:jc w:val="both"/>
              <w:textAlignment w:val="baseline"/>
              <w:rPr>
                <w:rFonts w:hint="eastAsia" w:eastAsia="宋体" w:cs="Times New Roman"/>
                <w:sz w:val="24"/>
                <w:szCs w:val="24"/>
              </w:rPr>
            </w:pPr>
            <w:r>
              <w:rPr>
                <w:rFonts w:hint="eastAsia" w:eastAsia="宋体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hint="eastAsia" w:eastAsia="宋体" w:cs="Times New Roman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eastAsia="宋体" w:cs="Times New Roman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MjE0NDQ2OWJhYWM2YzM1MGUyOGNiODAxMzZjZGQifQ=="/>
  </w:docVars>
  <w:rsids>
    <w:rsidRoot w:val="00000000"/>
    <w:rsid w:val="19EA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2023-01-28T02:31:22Z</dcterms:created>
  <dc:creator>Administrator.DESKTOP-GG4BNNU</dc:creator>
  <cp:lastModifiedBy>vivi^o^</cp:lastModifiedBy>
  <dcterms:modified xsi:type="dcterms:W3CDTF">2023-01-28T02:31:38Z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B968DD4DF80C45959379175840EA8DD5</vt:lpwstr>
  </property>
</Properties>
</file>