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t>宁波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48"/>
        </w:rPr>
        <w:t>湾新区本地芯片采购补助申请表</w:t>
      </w:r>
    </w:p>
    <w:tbl>
      <w:tblPr>
        <w:tblStyle w:val="4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350"/>
        <w:gridCol w:w="1795"/>
        <w:gridCol w:w="1515"/>
        <w:gridCol w:w="958"/>
        <w:gridCol w:w="1468"/>
        <w:gridCol w:w="48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企业名称</w:t>
            </w:r>
          </w:p>
        </w:tc>
        <w:tc>
          <w:tcPr>
            <w:tcW w:w="42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0" w:firstLineChars="150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(盖章)                                                    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注册资金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地址</w:t>
            </w:r>
          </w:p>
        </w:tc>
        <w:tc>
          <w:tcPr>
            <w:tcW w:w="42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注册时间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信用代码</w:t>
            </w:r>
          </w:p>
        </w:tc>
        <w:tc>
          <w:tcPr>
            <w:tcW w:w="82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申报联系人</w:t>
            </w: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9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开户银行</w:t>
            </w: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账号</w:t>
            </w:r>
          </w:p>
        </w:tc>
        <w:tc>
          <w:tcPr>
            <w:tcW w:w="49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本地芯片采购情况</w:t>
            </w: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芯片名称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（万元）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产品用途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销售企业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合计采购金额（万元）</w:t>
            </w:r>
          </w:p>
        </w:tc>
        <w:tc>
          <w:tcPr>
            <w:tcW w:w="64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申请单位介绍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企业简介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110" w:firstLine="3960" w:firstLineChars="165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双方无资产关联承诺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我公司承诺与XXX、XXX（芯片销售企业名称）公司无资产关联。如有虚假，愿承担相应法律责任。            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hint="eastAsia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686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2023-01-05T05:54:28Z</dcterms:created>
  <dc:creator>Administrator</dc:creator>
  <cp:lastModifiedBy>₩</cp:lastModifiedBy>
  <dcterms:modified xsi:type="dcterms:W3CDTF">2023-01-05T05:54:57Z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7404C197D43D4512B1B3B037965B81CB</vt:lpwstr>
  </property>
</Properties>
</file>