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黑体" w:eastAsia="仿宋_GB2312" w:cs="宋体"/>
          <w:kern w:val="0"/>
          <w:sz w:val="28"/>
          <w:szCs w:val="28"/>
          <w:lang w:val="zh-CN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  <w:lang w:val="zh-CN"/>
        </w:rPr>
        <w:t>附件2：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宋体"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kern w:val="0"/>
          <w:sz w:val="36"/>
          <w:szCs w:val="36"/>
          <w:lang w:val="zh-CN"/>
        </w:rPr>
        <w:t>宁波前湾新区节能（节水）改造等项目投资明细表</w:t>
      </w:r>
    </w:p>
    <w:p>
      <w:pPr>
        <w:spacing w:line="600" w:lineRule="exact"/>
        <w:rPr>
          <w:rFonts w:hint="eastAsia" w:ascii="仿宋_GB2312" w:hAnsi="Times New Roman" w:eastAsia="仿宋_GB2312" w:cs="宋体"/>
          <w:kern w:val="0"/>
          <w:sz w:val="24"/>
          <w:szCs w:val="24"/>
          <w:lang w:val="zh-CN"/>
        </w:rPr>
      </w:pPr>
      <w:r>
        <w:rPr>
          <w:rFonts w:hint="eastAsia" w:ascii="仿宋_GB2312" w:hAnsi="Times New Roman" w:eastAsia="仿宋_GB2312" w:cs="宋体"/>
          <w:kern w:val="0"/>
          <w:sz w:val="24"/>
          <w:szCs w:val="24"/>
          <w:lang w:val="zh-CN"/>
        </w:rPr>
        <w:t>企业名称（盖章）：</w:t>
      </w:r>
    </w:p>
    <w:p>
      <w:pPr>
        <w:spacing w:line="540" w:lineRule="exact"/>
        <w:rPr>
          <w:rFonts w:hint="eastAsia" w:ascii="仿宋_GB2312" w:hAnsi="Times New Roman" w:eastAsia="仿宋_GB2312" w:cs="宋体"/>
          <w:kern w:val="0"/>
          <w:sz w:val="24"/>
          <w:szCs w:val="24"/>
          <w:lang w:val="zh-CN"/>
        </w:rPr>
      </w:pPr>
      <w:r>
        <w:rPr>
          <w:rFonts w:hint="eastAsia" w:ascii="仿宋_GB2312" w:hAnsi="Times New Roman" w:eastAsia="仿宋_GB2312" w:cs="宋体"/>
          <w:kern w:val="0"/>
          <w:sz w:val="24"/>
          <w:szCs w:val="24"/>
          <w:lang w:val="zh-CN"/>
        </w:rPr>
        <w:t>项目名称：                                                                               单位：万元（小数保留一位）</w:t>
      </w:r>
    </w:p>
    <w:tbl>
      <w:tblPr>
        <w:tblStyle w:val="2"/>
        <w:tblW w:w="142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417"/>
        <w:gridCol w:w="634"/>
        <w:gridCol w:w="472"/>
        <w:gridCol w:w="288"/>
        <w:gridCol w:w="540"/>
        <w:gridCol w:w="1440"/>
        <w:gridCol w:w="900"/>
        <w:gridCol w:w="1080"/>
        <w:gridCol w:w="900"/>
        <w:gridCol w:w="900"/>
        <w:gridCol w:w="1080"/>
        <w:gridCol w:w="1080"/>
        <w:gridCol w:w="1080"/>
        <w:gridCol w:w="108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项目计划</w:t>
            </w:r>
          </w:p>
        </w:tc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9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项目计划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投资内容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金额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项目实际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投资内容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发票入帐时间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发票入帐凭证号码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发票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金额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付款凭证号码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付款凭证借方科目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-163" w:rightChars="-51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付款凭证贷方科目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  <w:t>审核数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</w:p>
        </w:tc>
      </w:tr>
    </w:tbl>
    <w:p>
      <w:pPr>
        <w:tabs>
          <w:tab w:val="left" w:pos="6780"/>
        </w:tabs>
        <w:rPr>
          <w:rFonts w:hint="eastAsia" w:ascii="仿宋_GB2312" w:hAnsi="宋体" w:eastAsia="仿宋_GB2312" w:cs="宋体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kern w:val="0"/>
          <w:sz w:val="21"/>
          <w:szCs w:val="21"/>
        </w:rPr>
        <w:t xml:space="preserve">填表人：                            联系电话：                            填表日期：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A05C23B-EA8F-491F-8BCA-A3D34AC782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41036EE-09BC-46DE-8F9F-608ED9B7E9C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C044CE6-5774-4127-96CF-2D8EE3D71E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796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2023-01-05T06:00:57Z</dcterms:created>
  <dc:creator>Administrator</dc:creator>
  <cp:lastModifiedBy>₩</cp:lastModifiedBy>
  <dcterms:modified xsi:type="dcterms:W3CDTF">2023-01-05T06:01:06Z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5500F655872C4D39841BD0DDC470852B</vt:lpwstr>
  </property>
</Properties>
</file>