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hAnsi="黑体" w:eastAsia="黑体"/>
          <w:bCs/>
          <w:kern w:val="0"/>
          <w:sz w:val="32"/>
          <w:szCs w:val="32"/>
        </w:rPr>
        <w:t>附件：</w:t>
      </w:r>
    </w:p>
    <w:p>
      <w:pPr>
        <w:spacing w:line="540" w:lineRule="exact"/>
        <w:jc w:val="left"/>
        <w:rPr>
          <w:rFonts w:hint="eastAsia" w:ascii="黑体" w:hAnsi="黑体" w:eastAsia="黑体"/>
          <w:bCs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年度节能改造等项目计划汇总表</w:t>
      </w:r>
    </w:p>
    <w:bookmarkEnd w:id="0"/>
    <w:p>
      <w:pPr>
        <w:spacing w:line="540" w:lineRule="exact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spacing w:line="500" w:lineRule="exact"/>
        <w:jc w:val="left"/>
        <w:rPr>
          <w:rFonts w:hint="eastAsia" w:ascii="仿宋_GB2312" w:eastAsia="仿宋_GB2312"/>
          <w:spacing w:val="-2"/>
          <w:sz w:val="32"/>
          <w:szCs w:val="32"/>
        </w:rPr>
      </w:pPr>
      <w:r>
        <w:rPr>
          <w:rFonts w:hint="eastAsia" w:ascii="仿宋_GB2312" w:eastAsia="仿宋_GB2312"/>
          <w:spacing w:val="-2"/>
          <w:sz w:val="32"/>
          <w:szCs w:val="32"/>
        </w:rPr>
        <w:t>填报单位：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177"/>
        <w:gridCol w:w="1271"/>
        <w:gridCol w:w="1196"/>
        <w:gridCol w:w="1177"/>
        <w:gridCol w:w="1266"/>
        <w:gridCol w:w="1199"/>
        <w:gridCol w:w="1426"/>
        <w:gridCol w:w="899"/>
        <w:gridCol w:w="1252"/>
        <w:gridCol w:w="937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企业名称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项目名称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widowControl/>
              <w:tabs>
                <w:tab w:val="left" w:pos="447"/>
              </w:tabs>
              <w:spacing w:line="32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项目类型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主要建设内容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项目计划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总投资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(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万元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)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止上年已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完成投资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(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万元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)</w:t>
            </w:r>
          </w:p>
        </w:tc>
        <w:tc>
          <w:tcPr>
            <w:tcW w:w="53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202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年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计划投资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(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万元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)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建设起止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年限</w:t>
            </w:r>
          </w:p>
        </w:tc>
        <w:tc>
          <w:tcPr>
            <w:tcW w:w="46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预计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节能量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(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吨标煤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)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项目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负责人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" w:type="pct"/>
            <w:noWrap w:val="0"/>
            <w:vAlign w:val="center"/>
          </w:tcPr>
          <w:p>
            <w:pPr>
              <w:widowControl/>
              <w:spacing w:line="320" w:lineRule="exact"/>
              <w:ind w:left="49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40" w:type="pct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0" w:type="pct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33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6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412" w:type="pct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" w:type="pct"/>
            <w:noWrap w:val="0"/>
            <w:vAlign w:val="center"/>
          </w:tcPr>
          <w:p>
            <w:pPr>
              <w:widowControl/>
              <w:spacing w:line="320" w:lineRule="exact"/>
              <w:ind w:left="49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4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3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3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" w:type="pct"/>
            <w:noWrap w:val="0"/>
            <w:vAlign w:val="center"/>
          </w:tcPr>
          <w:p>
            <w:pPr>
              <w:widowControl/>
              <w:spacing w:line="320" w:lineRule="exact"/>
              <w:ind w:left="49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4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3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3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4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3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3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4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7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3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3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  <w:t>1.项目类型包括：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>节能技术改造、节能产品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>技术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>推广和应用、合同能源管理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eastAsia="zh-CN"/>
        </w:rPr>
        <w:t>；</w:t>
      </w:r>
    </w:p>
    <w:p>
      <w:pPr>
        <w:spacing w:line="360" w:lineRule="exact"/>
        <w:ind w:firstLine="480" w:firstLineChars="20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>项目属于节能产品（技术）的推广和应用类无需填报节能量。</w:t>
      </w:r>
    </w:p>
    <w:p/>
    <w:sectPr>
      <w:headerReference r:id="rId3" w:type="default"/>
      <w:footerReference r:id="rId4" w:type="default"/>
      <w:pgSz w:w="16838" w:h="11906" w:orient="landscape"/>
      <w:pgMar w:top="1985" w:right="1701" w:bottom="1701" w:left="1985" w:header="851" w:footer="1701" w:gutter="0"/>
      <w:pgNumType w:fmt="decimal"/>
      <w:cols w:space="720" w:num="1"/>
      <w:docGrid w:type="lines" w:linePitch="291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YWI1ZjliNzc5OGU4ZDM4MWYwNGU2YWJkMDMwYmQifQ=="/>
  </w:docVars>
  <w:rsids>
    <w:rsidRoot w:val="30E07D80"/>
    <w:rsid w:val="30E0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175</Characters>
  <Lines>0</Lines>
  <Paragraphs>0</Paragraphs>
  <TotalTime>0</TotalTime>
  <ScaleCrop>false</ScaleCrop>
  <LinksUpToDate>false</LinksUpToDate>
  <CharactersWithSpaces>175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2023-03-15T07:05:00Z</dcterms:created>
  <dc:creator>企服中心</dc:creator>
  <cp:lastModifiedBy>企服中心</cp:lastModifiedBy>
  <dcterms:modified xsi:type="dcterms:W3CDTF">2023-03-15T07:05:36Z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26D7210819F44C50904C194080421D5D</vt:lpwstr>
  </property>
</Properties>
</file>